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22" w:rsidRDefault="00582F9F" w:rsidP="00A54850">
      <w:pPr>
        <w:spacing w:line="276" w:lineRule="auto"/>
        <w:contextualSpacing/>
        <w:jc w:val="center"/>
        <w:rPr>
          <w:b/>
          <w:sz w:val="22"/>
          <w:szCs w:val="22"/>
        </w:rPr>
      </w:pPr>
      <w:r>
        <w:rPr>
          <w:b/>
          <w:sz w:val="22"/>
          <w:szCs w:val="22"/>
        </w:rPr>
        <w:t>HOTĂRÂ</w:t>
      </w:r>
      <w:r w:rsidR="00216A22">
        <w:rPr>
          <w:b/>
          <w:sz w:val="22"/>
          <w:szCs w:val="22"/>
        </w:rPr>
        <w:t xml:space="preserve">REA NR. </w:t>
      </w:r>
      <w:r w:rsidR="00EF31A9" w:rsidRPr="000E1486">
        <w:rPr>
          <w:b/>
          <w:sz w:val="22"/>
          <w:szCs w:val="22"/>
        </w:rPr>
        <w:t xml:space="preserve"> din </w:t>
      </w:r>
      <w:r w:rsidR="00216A22">
        <w:rPr>
          <w:b/>
          <w:sz w:val="22"/>
          <w:szCs w:val="22"/>
        </w:rPr>
        <w:t>25.03</w:t>
      </w:r>
      <w:r w:rsidR="00585076">
        <w:rPr>
          <w:b/>
          <w:sz w:val="22"/>
          <w:szCs w:val="22"/>
        </w:rPr>
        <w:t>.2021</w:t>
      </w:r>
    </w:p>
    <w:p w:rsidR="00B96553" w:rsidRPr="000E1486" w:rsidRDefault="00216A22" w:rsidP="00B96553">
      <w:pPr>
        <w:spacing w:line="276" w:lineRule="auto"/>
        <w:contextualSpacing/>
        <w:jc w:val="center"/>
        <w:rPr>
          <w:b/>
          <w:sz w:val="22"/>
          <w:szCs w:val="22"/>
        </w:rPr>
      </w:pPr>
      <w:r w:rsidRPr="00B41F49">
        <w:rPr>
          <w:rFonts w:eastAsia="Calibri"/>
          <w:b/>
          <w:sz w:val="22"/>
          <w:szCs w:val="22"/>
        </w:rPr>
        <w:t>privind</w:t>
      </w:r>
      <w:r w:rsidRPr="00B41F49">
        <w:rPr>
          <w:b/>
          <w:sz w:val="22"/>
          <w:szCs w:val="22"/>
        </w:rPr>
        <w:t xml:space="preserve"> aprobarea </w:t>
      </w:r>
      <w:r w:rsidR="00B96553" w:rsidRPr="000E1486">
        <w:rPr>
          <w:b/>
          <w:sz w:val="22"/>
          <w:szCs w:val="22"/>
        </w:rPr>
        <w:t>închirierii corpurilor de pășune libere și organizarea licitației publice pentru aceasta</w:t>
      </w:r>
    </w:p>
    <w:p w:rsidR="0067670B" w:rsidRPr="000E1486" w:rsidRDefault="0067670B" w:rsidP="000E1486">
      <w:pPr>
        <w:spacing w:line="276" w:lineRule="auto"/>
        <w:contextualSpacing/>
        <w:jc w:val="center"/>
        <w:rPr>
          <w:sz w:val="22"/>
          <w:szCs w:val="22"/>
        </w:rPr>
      </w:pPr>
    </w:p>
    <w:p w:rsidR="00216A22" w:rsidRPr="000E1486" w:rsidRDefault="0067670B" w:rsidP="000E1486">
      <w:pPr>
        <w:spacing w:line="276" w:lineRule="auto"/>
        <w:contextualSpacing/>
        <w:jc w:val="both"/>
        <w:rPr>
          <w:sz w:val="22"/>
          <w:szCs w:val="22"/>
        </w:rPr>
      </w:pPr>
      <w:r w:rsidRPr="000E1486">
        <w:rPr>
          <w:sz w:val="22"/>
          <w:szCs w:val="22"/>
        </w:rPr>
        <w:t>   </w:t>
      </w:r>
      <w:r w:rsidR="000E1486">
        <w:rPr>
          <w:sz w:val="22"/>
          <w:szCs w:val="22"/>
        </w:rPr>
        <w:tab/>
      </w:r>
      <w:r w:rsidRPr="000E1486">
        <w:rPr>
          <w:sz w:val="22"/>
          <w:szCs w:val="22"/>
        </w:rPr>
        <w:t>Consiliul Local al Comunei Caianu, întrunit î</w:t>
      </w:r>
      <w:r w:rsidR="003543EF" w:rsidRPr="000E1486">
        <w:rPr>
          <w:sz w:val="22"/>
          <w:szCs w:val="22"/>
        </w:rPr>
        <w:t xml:space="preserve">n şedinţă ordinară în data de </w:t>
      </w:r>
      <w:r w:rsidR="00216A22">
        <w:rPr>
          <w:sz w:val="22"/>
          <w:szCs w:val="22"/>
        </w:rPr>
        <w:t>25.03.2022</w:t>
      </w:r>
    </w:p>
    <w:p w:rsidR="0093604F" w:rsidRDefault="0093604F" w:rsidP="00DC09F2">
      <w:pPr>
        <w:spacing w:line="276" w:lineRule="auto"/>
        <w:ind w:firstLine="708"/>
        <w:contextualSpacing/>
        <w:jc w:val="both"/>
        <w:rPr>
          <w:sz w:val="22"/>
          <w:szCs w:val="22"/>
        </w:rPr>
      </w:pPr>
      <w:r w:rsidRPr="000E1486">
        <w:rPr>
          <w:sz w:val="22"/>
          <w:szCs w:val="22"/>
        </w:rPr>
        <w:t xml:space="preserve">Având în vedere: </w:t>
      </w:r>
    </w:p>
    <w:p w:rsidR="00216A22" w:rsidRPr="00216A22" w:rsidRDefault="00216A22" w:rsidP="007C7FD2">
      <w:pPr>
        <w:pStyle w:val="ListParagraph"/>
        <w:numPr>
          <w:ilvl w:val="0"/>
          <w:numId w:val="55"/>
        </w:numPr>
        <w:spacing w:line="276" w:lineRule="auto"/>
        <w:jc w:val="both"/>
        <w:rPr>
          <w:sz w:val="22"/>
          <w:szCs w:val="22"/>
        </w:rPr>
      </w:pPr>
      <w:r>
        <w:rPr>
          <w:sz w:val="22"/>
          <w:szCs w:val="22"/>
        </w:rPr>
        <w:t>Cererea de încetare a contractului nr. 2028/04.05.2021, înregistrată sub nr. 1219/07.03.2022</w:t>
      </w:r>
    </w:p>
    <w:p w:rsidR="0093604F" w:rsidRPr="000E1486" w:rsidRDefault="0093604F" w:rsidP="007C7FD2">
      <w:pPr>
        <w:pStyle w:val="ListParagraph"/>
        <w:numPr>
          <w:ilvl w:val="0"/>
          <w:numId w:val="55"/>
        </w:numPr>
        <w:spacing w:line="276" w:lineRule="auto"/>
        <w:jc w:val="both"/>
        <w:rPr>
          <w:sz w:val="22"/>
          <w:szCs w:val="22"/>
        </w:rPr>
      </w:pPr>
      <w:r w:rsidRPr="000E1486">
        <w:rPr>
          <w:sz w:val="22"/>
          <w:szCs w:val="22"/>
        </w:rPr>
        <w:t>Ordonantei de Urgenta a Guvernului nr. 34/2013 privind organizarea, administrarea si exploatarea pajistilor permanente si pentru modificarea si completarea Legii fondului funciar nr. 18/1991, republicata;</w:t>
      </w:r>
    </w:p>
    <w:p w:rsidR="0093604F" w:rsidRPr="000E1486" w:rsidRDefault="0093604F" w:rsidP="007C7FD2">
      <w:pPr>
        <w:pStyle w:val="ListParagraph"/>
        <w:numPr>
          <w:ilvl w:val="0"/>
          <w:numId w:val="55"/>
        </w:numPr>
        <w:spacing w:line="276" w:lineRule="auto"/>
        <w:jc w:val="both"/>
        <w:rPr>
          <w:sz w:val="22"/>
          <w:szCs w:val="22"/>
        </w:rPr>
      </w:pPr>
      <w:r w:rsidRPr="000E1486">
        <w:rPr>
          <w:sz w:val="22"/>
          <w:szCs w:val="22"/>
        </w:rPr>
        <w:t>Ordinul</w:t>
      </w:r>
      <w:r w:rsidR="00CA1B0C" w:rsidRPr="000E1486">
        <w:rPr>
          <w:sz w:val="22"/>
          <w:szCs w:val="22"/>
        </w:rPr>
        <w:t>ui</w:t>
      </w:r>
      <w:r w:rsidRPr="000E1486">
        <w:rPr>
          <w:sz w:val="22"/>
          <w:szCs w:val="22"/>
        </w:rPr>
        <w:t xml:space="preserve"> nr. 407/31 mai 2013 pentru aprobarea contractelor-cadru de concesiune și închiriere a suprafețelor de pajiști aflate în domeniul public/privat al comunelor, oraș</w:t>
      </w:r>
      <w:r w:rsidR="005F1630" w:rsidRPr="000E1486">
        <w:rPr>
          <w:sz w:val="22"/>
          <w:szCs w:val="22"/>
        </w:rPr>
        <w:t xml:space="preserve">elor, respectiv al municipiilor emis de </w:t>
      </w:r>
      <w:r w:rsidR="005F1630" w:rsidRPr="000E1486">
        <w:rPr>
          <w:rStyle w:val="Strong"/>
          <w:b w:val="0"/>
          <w:sz w:val="22"/>
          <w:szCs w:val="22"/>
          <w:shd w:val="clear" w:color="auto" w:fill="FFFFFF"/>
        </w:rPr>
        <w:t>ministrul agriculturii şi dezvoltării</w:t>
      </w:r>
      <w:r w:rsidR="00CD7CF7" w:rsidRPr="000E1486">
        <w:rPr>
          <w:rStyle w:val="Strong"/>
          <w:b w:val="0"/>
          <w:sz w:val="22"/>
          <w:szCs w:val="22"/>
          <w:shd w:val="clear" w:color="auto" w:fill="FFFFFF"/>
        </w:rPr>
        <w:t xml:space="preserve"> </w:t>
      </w:r>
      <w:r w:rsidR="005F1630" w:rsidRPr="000E1486">
        <w:rPr>
          <w:rStyle w:val="Strong"/>
          <w:b w:val="0"/>
          <w:sz w:val="22"/>
          <w:szCs w:val="22"/>
          <w:shd w:val="clear" w:color="auto" w:fill="FFFFFF"/>
        </w:rPr>
        <w:t>rurale</w:t>
      </w:r>
      <w:r w:rsidR="005F1630" w:rsidRPr="000E1486">
        <w:rPr>
          <w:b/>
          <w:sz w:val="22"/>
          <w:szCs w:val="22"/>
          <w:shd w:val="clear" w:color="auto" w:fill="FFFFFF"/>
        </w:rPr>
        <w:t> şi </w:t>
      </w:r>
      <w:r w:rsidR="005F1630" w:rsidRPr="000E1486">
        <w:rPr>
          <w:rStyle w:val="Strong"/>
          <w:b w:val="0"/>
          <w:sz w:val="22"/>
          <w:szCs w:val="22"/>
          <w:shd w:val="clear" w:color="auto" w:fill="FFFFFF"/>
        </w:rPr>
        <w:t>viceprim-ministrul, ministrul dezvoltării regionale şi administraţiei publice</w:t>
      </w:r>
    </w:p>
    <w:p w:rsidR="0093604F" w:rsidRPr="000E1486" w:rsidRDefault="0093604F" w:rsidP="007C7FD2">
      <w:pPr>
        <w:pStyle w:val="ListParagraph"/>
        <w:numPr>
          <w:ilvl w:val="0"/>
          <w:numId w:val="55"/>
        </w:numPr>
        <w:spacing w:line="276" w:lineRule="auto"/>
        <w:jc w:val="both"/>
        <w:rPr>
          <w:sz w:val="22"/>
          <w:szCs w:val="22"/>
        </w:rPr>
      </w:pPr>
      <w:r w:rsidRPr="000E1486">
        <w:rPr>
          <w:sz w:val="22"/>
          <w:szCs w:val="22"/>
        </w:rPr>
        <w:t>Legii privind Codul civil nr. 287/2009, republicată, cu modificările şi completările ulterioare;</w:t>
      </w:r>
    </w:p>
    <w:p w:rsidR="008E0399" w:rsidRPr="000E1486" w:rsidRDefault="008E0399" w:rsidP="000E1486">
      <w:pPr>
        <w:spacing w:line="276" w:lineRule="auto"/>
        <w:contextualSpacing/>
        <w:jc w:val="both"/>
        <w:rPr>
          <w:sz w:val="22"/>
          <w:szCs w:val="22"/>
        </w:rPr>
      </w:pPr>
    </w:p>
    <w:p w:rsidR="00943DD4" w:rsidRPr="000E1486" w:rsidRDefault="0093604F" w:rsidP="0008066F">
      <w:pPr>
        <w:spacing w:line="276" w:lineRule="auto"/>
        <w:ind w:firstLine="708"/>
        <w:contextualSpacing/>
        <w:jc w:val="both"/>
        <w:rPr>
          <w:sz w:val="22"/>
          <w:szCs w:val="22"/>
        </w:rPr>
      </w:pPr>
      <w:r w:rsidRPr="000E1486">
        <w:rPr>
          <w:sz w:val="22"/>
          <w:szCs w:val="22"/>
        </w:rPr>
        <w:t xml:space="preserve">În temeiul drepturilor conferite prin art. </w:t>
      </w:r>
      <w:r w:rsidR="009B1063" w:rsidRPr="000E1486">
        <w:rPr>
          <w:sz w:val="22"/>
          <w:szCs w:val="22"/>
        </w:rPr>
        <w:t>129 alin. (6) lit. a)</w:t>
      </w:r>
      <w:r w:rsidR="00943DD4" w:rsidRPr="000E1486">
        <w:rPr>
          <w:sz w:val="22"/>
          <w:szCs w:val="22"/>
        </w:rPr>
        <w:t xml:space="preserve"> </w:t>
      </w:r>
      <w:r w:rsidR="008E0399" w:rsidRPr="000E1486">
        <w:rPr>
          <w:sz w:val="22"/>
          <w:szCs w:val="22"/>
        </w:rPr>
        <w:t xml:space="preserve">și art. </w:t>
      </w:r>
      <w:r w:rsidR="0086094C" w:rsidRPr="000E1486">
        <w:rPr>
          <w:sz w:val="22"/>
          <w:szCs w:val="22"/>
        </w:rPr>
        <w:t xml:space="preserve">332-348 </w:t>
      </w:r>
      <w:r w:rsidR="00943DD4" w:rsidRPr="000E1486">
        <w:rPr>
          <w:sz w:val="22"/>
          <w:szCs w:val="22"/>
        </w:rPr>
        <w:t>din Ordonanța de Urgență nr. 57 din 3 iulie 2019 privind Codul administrativ</w:t>
      </w:r>
    </w:p>
    <w:p w:rsidR="00943DD4" w:rsidRPr="000E1486" w:rsidRDefault="00943DD4" w:rsidP="000E1486">
      <w:pPr>
        <w:spacing w:line="276" w:lineRule="auto"/>
        <w:contextualSpacing/>
        <w:jc w:val="both"/>
        <w:rPr>
          <w:sz w:val="22"/>
          <w:szCs w:val="22"/>
        </w:rPr>
      </w:pPr>
    </w:p>
    <w:p w:rsidR="0093604F" w:rsidRPr="000E1486" w:rsidRDefault="000D6F64" w:rsidP="0008066F">
      <w:pPr>
        <w:spacing w:line="276" w:lineRule="auto"/>
        <w:contextualSpacing/>
        <w:jc w:val="center"/>
        <w:rPr>
          <w:b/>
          <w:sz w:val="22"/>
          <w:szCs w:val="22"/>
        </w:rPr>
      </w:pPr>
      <w:r w:rsidRPr="000E1486">
        <w:rPr>
          <w:b/>
          <w:sz w:val="22"/>
          <w:szCs w:val="22"/>
        </w:rPr>
        <w:t>HOTĂRĂȘTE</w:t>
      </w:r>
    </w:p>
    <w:p w:rsidR="0093604F" w:rsidRPr="000E1486" w:rsidRDefault="0093604F" w:rsidP="000E1486">
      <w:pPr>
        <w:spacing w:line="276" w:lineRule="auto"/>
        <w:contextualSpacing/>
        <w:jc w:val="both"/>
        <w:rPr>
          <w:sz w:val="22"/>
          <w:szCs w:val="22"/>
        </w:rPr>
      </w:pPr>
    </w:p>
    <w:p w:rsidR="00B96553" w:rsidRDefault="0093604F" w:rsidP="00216A22">
      <w:pPr>
        <w:spacing w:line="276" w:lineRule="auto"/>
        <w:contextualSpacing/>
        <w:jc w:val="both"/>
        <w:rPr>
          <w:b/>
          <w:sz w:val="22"/>
          <w:szCs w:val="22"/>
        </w:rPr>
      </w:pPr>
      <w:r w:rsidRPr="000E1486">
        <w:rPr>
          <w:sz w:val="22"/>
          <w:szCs w:val="22"/>
        </w:rPr>
        <w:t xml:space="preserve">Art. 1. </w:t>
      </w:r>
      <w:r w:rsidR="00216A22" w:rsidRPr="00E84413">
        <w:rPr>
          <w:sz w:val="22"/>
          <w:szCs w:val="22"/>
        </w:rPr>
        <w:t>Constată încetarea contractului</w:t>
      </w:r>
      <w:r w:rsidR="00216A22" w:rsidRPr="00E84413">
        <w:rPr>
          <w:b/>
          <w:sz w:val="22"/>
          <w:szCs w:val="22"/>
        </w:rPr>
        <w:t xml:space="preserve"> </w:t>
      </w:r>
      <w:r w:rsidR="00216A22" w:rsidRPr="00E84413">
        <w:rPr>
          <w:sz w:val="22"/>
          <w:szCs w:val="22"/>
        </w:rPr>
        <w:t>de</w:t>
      </w:r>
      <w:r w:rsidR="00216A22" w:rsidRPr="00E84413">
        <w:rPr>
          <w:b/>
          <w:sz w:val="22"/>
          <w:szCs w:val="22"/>
        </w:rPr>
        <w:t xml:space="preserve"> </w:t>
      </w:r>
      <w:r w:rsidR="00216A22" w:rsidRPr="00E84413">
        <w:rPr>
          <w:sz w:val="22"/>
          <w:szCs w:val="22"/>
        </w:rPr>
        <w:t xml:space="preserve">închiriere pentru suprafețe de pajiști aflate în proprietatea comunei Căianu nr. </w:t>
      </w:r>
      <w:r w:rsidR="00216A22">
        <w:rPr>
          <w:sz w:val="22"/>
          <w:szCs w:val="22"/>
        </w:rPr>
        <w:t>2028/04.05.2021</w:t>
      </w:r>
      <w:r w:rsidR="00216A22" w:rsidRPr="00E84413">
        <w:rPr>
          <w:sz w:val="22"/>
          <w:szCs w:val="22"/>
        </w:rPr>
        <w:t>, î</w:t>
      </w:r>
      <w:r w:rsidR="00216A22">
        <w:rPr>
          <w:sz w:val="22"/>
          <w:szCs w:val="22"/>
        </w:rPr>
        <w:t>ncheiat cu domnul Minteuan Cristian</w:t>
      </w:r>
      <w:r w:rsidR="00216A22" w:rsidRPr="00E84413">
        <w:rPr>
          <w:sz w:val="22"/>
          <w:szCs w:val="22"/>
        </w:rPr>
        <w:t>.</w:t>
      </w:r>
      <w:r w:rsidR="00216A22" w:rsidRPr="00E84413">
        <w:rPr>
          <w:b/>
          <w:sz w:val="22"/>
          <w:szCs w:val="22"/>
        </w:rPr>
        <w:t xml:space="preserve"> </w:t>
      </w:r>
    </w:p>
    <w:p w:rsidR="00B96553" w:rsidRDefault="00B96553" w:rsidP="00B96553">
      <w:pPr>
        <w:spacing w:line="276" w:lineRule="auto"/>
        <w:contextualSpacing/>
        <w:jc w:val="both"/>
        <w:rPr>
          <w:sz w:val="22"/>
          <w:szCs w:val="22"/>
        </w:rPr>
      </w:pPr>
      <w:r w:rsidRPr="00B96553">
        <w:rPr>
          <w:sz w:val="22"/>
          <w:szCs w:val="22"/>
        </w:rPr>
        <w:t xml:space="preserve">Art. 2. </w:t>
      </w:r>
      <w:r w:rsidR="00216A22" w:rsidRPr="00B96553">
        <w:rPr>
          <w:sz w:val="22"/>
          <w:szCs w:val="22"/>
        </w:rPr>
        <w:t xml:space="preserve"> </w:t>
      </w:r>
      <w:r w:rsidRPr="000E1486">
        <w:rPr>
          <w:sz w:val="22"/>
          <w:szCs w:val="22"/>
        </w:rPr>
        <w:t xml:space="preserve">Se aprobă închirierea, pe bază de licitaţie publică a următoarelor pajiști permanente libere, situate pe raza comunei Căianu: </w:t>
      </w:r>
    </w:p>
    <w:p w:rsidR="00216A22" w:rsidRDefault="00B96553" w:rsidP="007C7FD2">
      <w:pPr>
        <w:pStyle w:val="ListParagraph"/>
        <w:numPr>
          <w:ilvl w:val="0"/>
          <w:numId w:val="57"/>
        </w:numPr>
        <w:spacing w:line="276" w:lineRule="auto"/>
        <w:jc w:val="both"/>
        <w:rPr>
          <w:sz w:val="22"/>
          <w:szCs w:val="22"/>
        </w:rPr>
      </w:pPr>
      <w:r w:rsidRPr="00B96553">
        <w:rPr>
          <w:sz w:val="22"/>
          <w:szCs w:val="22"/>
        </w:rPr>
        <w:t>teren în suprafață de 15 ha, identificat în tarla nr. 56, bloc fizi</w:t>
      </w:r>
      <w:r w:rsidR="00275234">
        <w:rPr>
          <w:sz w:val="22"/>
          <w:szCs w:val="22"/>
        </w:rPr>
        <w:t>c nr. 649, denumit ”Țelină”,</w:t>
      </w:r>
      <w:r w:rsidRPr="00B96553">
        <w:rPr>
          <w:sz w:val="22"/>
          <w:szCs w:val="22"/>
        </w:rPr>
        <w:t xml:space="preserve"> </w:t>
      </w:r>
      <w:r>
        <w:rPr>
          <w:sz w:val="22"/>
          <w:szCs w:val="22"/>
        </w:rPr>
        <w:t xml:space="preserve">conform hărții - anexa nr. 1, </w:t>
      </w:r>
      <w:r w:rsidR="00275234">
        <w:rPr>
          <w:sz w:val="22"/>
          <w:szCs w:val="22"/>
        </w:rPr>
        <w:t>identificat</w:t>
      </w:r>
      <w:r w:rsidRPr="00B96553">
        <w:rPr>
          <w:sz w:val="22"/>
          <w:szCs w:val="22"/>
        </w:rPr>
        <w:t xml:space="preserve"> în Inventarul bunurilor care aparțin domeniului public al comunei Căianu, astfel cum a fost modificat prin HCL Căianu nr. 13/21.03.2018, la poziția nr. 170 din Anexa la HCL, cu o valoare de inventar de </w:t>
      </w:r>
      <w:r w:rsidR="00275234">
        <w:rPr>
          <w:sz w:val="22"/>
          <w:szCs w:val="22"/>
        </w:rPr>
        <w:t>26.700, 60 RON</w:t>
      </w:r>
      <w:r w:rsidRPr="00B96553">
        <w:rPr>
          <w:sz w:val="22"/>
          <w:szCs w:val="22"/>
        </w:rPr>
        <w:t xml:space="preserve">. </w:t>
      </w:r>
    </w:p>
    <w:p w:rsidR="00275234" w:rsidRPr="00275234" w:rsidRDefault="00275234" w:rsidP="007C7FD2">
      <w:pPr>
        <w:pStyle w:val="ListParagraph"/>
        <w:numPr>
          <w:ilvl w:val="0"/>
          <w:numId w:val="57"/>
        </w:numPr>
        <w:spacing w:line="276" w:lineRule="auto"/>
        <w:jc w:val="both"/>
        <w:rPr>
          <w:sz w:val="22"/>
          <w:szCs w:val="22"/>
        </w:rPr>
      </w:pPr>
      <w:r w:rsidRPr="00B96553">
        <w:rPr>
          <w:sz w:val="22"/>
          <w:szCs w:val="22"/>
        </w:rPr>
        <w:t xml:space="preserve">teren în suprafață de 10,61 ha, identificat în tarla 80, bloc fizic nr. 1122, denumit ”Strâmta” </w:t>
      </w:r>
      <w:r>
        <w:rPr>
          <w:sz w:val="22"/>
          <w:szCs w:val="22"/>
        </w:rPr>
        <w:t>,</w:t>
      </w:r>
      <w:r w:rsidRPr="00B96553">
        <w:rPr>
          <w:sz w:val="22"/>
          <w:szCs w:val="22"/>
        </w:rPr>
        <w:t xml:space="preserve"> </w:t>
      </w:r>
      <w:r>
        <w:rPr>
          <w:sz w:val="22"/>
          <w:szCs w:val="22"/>
        </w:rPr>
        <w:t>conform hărții - anexa nr. 2, identificat</w:t>
      </w:r>
      <w:r w:rsidRPr="00B96553">
        <w:rPr>
          <w:sz w:val="22"/>
          <w:szCs w:val="22"/>
        </w:rPr>
        <w:t xml:space="preserve"> în Inventarul bunurilor care aparțin domeniului public al comunei Căianu, astfel cum a fost modificat prin HCL Căianu nr. 13/21.03.2018, la poziția nr. 170 din Anexa la HCL, cu o valoare de inventar de </w:t>
      </w:r>
      <w:r>
        <w:rPr>
          <w:sz w:val="22"/>
          <w:szCs w:val="22"/>
        </w:rPr>
        <w:t>18.886,22</w:t>
      </w:r>
      <w:r w:rsidRPr="00B96553">
        <w:rPr>
          <w:sz w:val="22"/>
          <w:szCs w:val="22"/>
        </w:rPr>
        <w:t xml:space="preserve"> RON. </w:t>
      </w:r>
    </w:p>
    <w:p w:rsidR="00216A22" w:rsidRPr="00B96553" w:rsidRDefault="00216A22" w:rsidP="007C7FD2">
      <w:pPr>
        <w:pStyle w:val="ListParagraph"/>
        <w:numPr>
          <w:ilvl w:val="0"/>
          <w:numId w:val="57"/>
        </w:numPr>
        <w:spacing w:line="276" w:lineRule="auto"/>
        <w:jc w:val="both"/>
        <w:rPr>
          <w:sz w:val="22"/>
          <w:szCs w:val="22"/>
        </w:rPr>
      </w:pPr>
      <w:r w:rsidRPr="00B96553">
        <w:rPr>
          <w:sz w:val="22"/>
          <w:szCs w:val="22"/>
        </w:rPr>
        <w:t>teren în suprafață de 4,29 ha, identificat în tarla nr. 80, bloc fizic nr. 1122, denumit ”Fide</w:t>
      </w:r>
      <w:r w:rsidR="00B96553">
        <w:rPr>
          <w:sz w:val="22"/>
          <w:szCs w:val="22"/>
        </w:rPr>
        <w:t>u”, conform hărții - anexa nr. 3</w:t>
      </w:r>
      <w:r w:rsidRPr="00B96553">
        <w:rPr>
          <w:sz w:val="22"/>
          <w:szCs w:val="22"/>
        </w:rPr>
        <w:t xml:space="preserve"> la prezenta hotărâre, idenitificat în Inventarul bunurilor care aparțin domeniului public al comunei Căianu, astfel cum a fost modificat prin HCL Căianu nr. 13/21.03.2018, la poziția nr. 170 din Anexa la HCL, cu o valoare de inventar de 12.238,08 RON.  </w:t>
      </w:r>
    </w:p>
    <w:p w:rsidR="00233990" w:rsidRPr="000E1486" w:rsidRDefault="00216A22" w:rsidP="000E1486">
      <w:pPr>
        <w:spacing w:line="276" w:lineRule="auto"/>
        <w:contextualSpacing/>
        <w:jc w:val="both"/>
        <w:rPr>
          <w:sz w:val="22"/>
          <w:szCs w:val="22"/>
        </w:rPr>
      </w:pPr>
      <w:bookmarkStart w:id="0" w:name="do|peV|ttI|caIII|si4|ar333|al2|lib"/>
      <w:bookmarkStart w:id="1" w:name="do|peV|ttI|caIII|si4|ar333|al2|lic"/>
      <w:bookmarkStart w:id="2" w:name="do|peV|ttI|caIII|si4|ar333|al2|lid"/>
      <w:bookmarkEnd w:id="0"/>
      <w:bookmarkEnd w:id="1"/>
      <w:bookmarkEnd w:id="2"/>
      <w:r>
        <w:rPr>
          <w:sz w:val="22"/>
          <w:szCs w:val="22"/>
        </w:rPr>
        <w:t>Art. 3</w:t>
      </w:r>
      <w:r w:rsidR="002149DB" w:rsidRPr="000E1486">
        <w:rPr>
          <w:sz w:val="22"/>
          <w:szCs w:val="22"/>
        </w:rPr>
        <w:t xml:space="preserve">. </w:t>
      </w:r>
      <w:r w:rsidR="007753FA" w:rsidRPr="000E1486">
        <w:rPr>
          <w:sz w:val="22"/>
          <w:szCs w:val="22"/>
        </w:rPr>
        <w:t xml:space="preserve">Stabilește data licitației publice la </w:t>
      </w:r>
      <w:r w:rsidR="00B96553">
        <w:rPr>
          <w:sz w:val="22"/>
          <w:szCs w:val="22"/>
        </w:rPr>
        <w:t>21.04</w:t>
      </w:r>
      <w:r w:rsidR="00713C55" w:rsidRPr="000E1486">
        <w:rPr>
          <w:sz w:val="22"/>
          <w:szCs w:val="22"/>
        </w:rPr>
        <w:t>.202</w:t>
      </w:r>
      <w:r w:rsidR="004D5A63">
        <w:rPr>
          <w:sz w:val="22"/>
          <w:szCs w:val="22"/>
        </w:rPr>
        <w:t>2</w:t>
      </w:r>
      <w:r w:rsidR="007753FA" w:rsidRPr="000E1486">
        <w:rPr>
          <w:sz w:val="22"/>
          <w:szCs w:val="22"/>
        </w:rPr>
        <w:t>, ora 10.00, la sediul primăriei comunei Căianu</w:t>
      </w:r>
      <w:r w:rsidR="00A844BD" w:rsidRPr="000E1486">
        <w:rPr>
          <w:sz w:val="22"/>
          <w:szCs w:val="22"/>
        </w:rPr>
        <w:t>.</w:t>
      </w:r>
    </w:p>
    <w:p w:rsidR="0093604F" w:rsidRPr="000E1486" w:rsidRDefault="00216A22" w:rsidP="000E1486">
      <w:pPr>
        <w:spacing w:line="276" w:lineRule="auto"/>
        <w:contextualSpacing/>
        <w:jc w:val="both"/>
        <w:rPr>
          <w:sz w:val="22"/>
          <w:szCs w:val="22"/>
        </w:rPr>
      </w:pPr>
      <w:r>
        <w:rPr>
          <w:sz w:val="22"/>
          <w:szCs w:val="22"/>
        </w:rPr>
        <w:lastRenderedPageBreak/>
        <w:t>Art. 4</w:t>
      </w:r>
      <w:r w:rsidR="002149DB" w:rsidRPr="000E1486">
        <w:rPr>
          <w:sz w:val="22"/>
          <w:szCs w:val="22"/>
        </w:rPr>
        <w:t xml:space="preserve">. </w:t>
      </w:r>
      <w:r w:rsidR="0021596B" w:rsidRPr="000E1486">
        <w:rPr>
          <w:sz w:val="22"/>
          <w:szCs w:val="22"/>
        </w:rPr>
        <w:t xml:space="preserve">Stabilește destinația </w:t>
      </w:r>
      <w:r w:rsidR="00F339F0">
        <w:rPr>
          <w:sz w:val="22"/>
          <w:szCs w:val="22"/>
        </w:rPr>
        <w:t xml:space="preserve">exclusivă a </w:t>
      </w:r>
      <w:r w:rsidR="0021596B" w:rsidRPr="000E1486">
        <w:rPr>
          <w:sz w:val="22"/>
          <w:szCs w:val="22"/>
        </w:rPr>
        <w:t xml:space="preserve">terenului ce face obiectul închirierii: </w:t>
      </w:r>
      <w:r w:rsidR="0010394F" w:rsidRPr="000E1486">
        <w:rPr>
          <w:sz w:val="22"/>
          <w:szCs w:val="22"/>
        </w:rPr>
        <w:t>păşunatul animalelor şi producerea de furaje</w:t>
      </w:r>
      <w:r w:rsidR="00801D87" w:rsidRPr="000E1486">
        <w:rPr>
          <w:sz w:val="22"/>
          <w:szCs w:val="22"/>
        </w:rPr>
        <w:t>.</w:t>
      </w:r>
    </w:p>
    <w:p w:rsidR="00331786" w:rsidRPr="00A54850" w:rsidRDefault="00216A22" w:rsidP="000E1486">
      <w:pPr>
        <w:spacing w:line="276" w:lineRule="auto"/>
        <w:contextualSpacing/>
        <w:jc w:val="both"/>
        <w:rPr>
          <w:color w:val="000000" w:themeColor="text1"/>
          <w:sz w:val="22"/>
          <w:szCs w:val="22"/>
        </w:rPr>
      </w:pPr>
      <w:r>
        <w:rPr>
          <w:sz w:val="22"/>
          <w:szCs w:val="22"/>
        </w:rPr>
        <w:t>Art. 5</w:t>
      </w:r>
      <w:r w:rsidR="002149DB" w:rsidRPr="000E1486">
        <w:rPr>
          <w:sz w:val="22"/>
          <w:szCs w:val="22"/>
        </w:rPr>
        <w:t>.</w:t>
      </w:r>
      <w:r w:rsidR="002D540D" w:rsidRPr="000E1486">
        <w:rPr>
          <w:sz w:val="22"/>
          <w:szCs w:val="22"/>
        </w:rPr>
        <w:t xml:space="preserve"> </w:t>
      </w:r>
      <w:r w:rsidR="00331786" w:rsidRPr="00A54850">
        <w:rPr>
          <w:color w:val="000000" w:themeColor="text1"/>
          <w:sz w:val="22"/>
          <w:szCs w:val="22"/>
        </w:rPr>
        <w:t>Stabilește durata închirierii ca fiind 7 ani, iar prețul minim al închirierii de 500 lei/</w:t>
      </w:r>
      <w:r w:rsidR="00B06AC1" w:rsidRPr="00A54850">
        <w:rPr>
          <w:color w:val="000000" w:themeColor="text1"/>
          <w:sz w:val="22"/>
          <w:szCs w:val="22"/>
        </w:rPr>
        <w:t>ha/</w:t>
      </w:r>
      <w:r w:rsidR="00331786" w:rsidRPr="00A54850">
        <w:rPr>
          <w:color w:val="000000" w:themeColor="text1"/>
          <w:sz w:val="22"/>
          <w:szCs w:val="22"/>
        </w:rPr>
        <w:t>an.</w:t>
      </w:r>
    </w:p>
    <w:p w:rsidR="004D5A63" w:rsidRPr="00E84413" w:rsidRDefault="00A849C2" w:rsidP="004D5A63">
      <w:pPr>
        <w:spacing w:line="276" w:lineRule="auto"/>
        <w:contextualSpacing/>
        <w:jc w:val="both"/>
        <w:rPr>
          <w:sz w:val="22"/>
          <w:szCs w:val="22"/>
        </w:rPr>
      </w:pPr>
      <w:r w:rsidRPr="000E1486">
        <w:rPr>
          <w:sz w:val="22"/>
          <w:szCs w:val="22"/>
        </w:rPr>
        <w:t>Art.</w:t>
      </w:r>
      <w:r w:rsidR="00216A22">
        <w:rPr>
          <w:sz w:val="22"/>
          <w:szCs w:val="22"/>
        </w:rPr>
        <w:t xml:space="preserve"> 6</w:t>
      </w:r>
      <w:r w:rsidR="009506D0" w:rsidRPr="00A849C2">
        <w:rPr>
          <w:sz w:val="22"/>
          <w:szCs w:val="22"/>
        </w:rPr>
        <w:t> </w:t>
      </w:r>
      <w:r w:rsidR="004D5A63" w:rsidRPr="00E84413">
        <w:rPr>
          <w:sz w:val="22"/>
          <w:szCs w:val="22"/>
        </w:rPr>
        <w:t>Se aprobă studiul de oportunitate privind închirierea corpurilor de</w:t>
      </w:r>
      <w:r w:rsidR="00B96553">
        <w:rPr>
          <w:sz w:val="22"/>
          <w:szCs w:val="22"/>
        </w:rPr>
        <w:t xml:space="preserve"> pășune libere, conform anexei 4</w:t>
      </w:r>
      <w:r w:rsidR="004D5A63" w:rsidRPr="00E84413">
        <w:rPr>
          <w:sz w:val="22"/>
          <w:szCs w:val="22"/>
        </w:rPr>
        <w:t xml:space="preserve"> care face parte integrantă din prezenta hotărâre.</w:t>
      </w:r>
    </w:p>
    <w:p w:rsidR="00683600" w:rsidRPr="000E1486" w:rsidRDefault="00683600" w:rsidP="000E1486">
      <w:pPr>
        <w:spacing w:line="276" w:lineRule="auto"/>
        <w:contextualSpacing/>
        <w:jc w:val="both"/>
        <w:rPr>
          <w:sz w:val="22"/>
          <w:szCs w:val="22"/>
        </w:rPr>
      </w:pPr>
      <w:r w:rsidRPr="000E1486">
        <w:rPr>
          <w:sz w:val="22"/>
          <w:szCs w:val="22"/>
        </w:rPr>
        <w:t xml:space="preserve">Art. </w:t>
      </w:r>
      <w:r w:rsidR="00216A22">
        <w:rPr>
          <w:sz w:val="22"/>
          <w:szCs w:val="22"/>
        </w:rPr>
        <w:t>7</w:t>
      </w:r>
      <w:r w:rsidRPr="000E1486">
        <w:rPr>
          <w:sz w:val="22"/>
          <w:szCs w:val="22"/>
        </w:rPr>
        <w:t>. Se aprobă Documentaţia de atribuire</w:t>
      </w:r>
      <w:r w:rsidR="00B96553">
        <w:rPr>
          <w:sz w:val="22"/>
          <w:szCs w:val="22"/>
        </w:rPr>
        <w:t>, conform anexei nr. 5</w:t>
      </w:r>
      <w:r w:rsidR="00865AAE" w:rsidRPr="000E1486">
        <w:rPr>
          <w:sz w:val="22"/>
          <w:szCs w:val="22"/>
        </w:rPr>
        <w:t xml:space="preserve"> la prezenta</w:t>
      </w:r>
      <w:r w:rsidR="004711F7" w:rsidRPr="000E1486">
        <w:rPr>
          <w:sz w:val="22"/>
          <w:szCs w:val="22"/>
        </w:rPr>
        <w:t xml:space="preserve"> hotărâre</w:t>
      </w:r>
      <w:r w:rsidR="00865AAE" w:rsidRPr="000E1486">
        <w:rPr>
          <w:sz w:val="22"/>
          <w:szCs w:val="22"/>
        </w:rPr>
        <w:t>.</w:t>
      </w:r>
      <w:r w:rsidRPr="000E1486">
        <w:rPr>
          <w:sz w:val="22"/>
          <w:szCs w:val="22"/>
        </w:rPr>
        <w:t xml:space="preserve"> </w:t>
      </w:r>
      <w:r w:rsidR="0079655E" w:rsidRPr="000E1486">
        <w:rPr>
          <w:sz w:val="22"/>
          <w:szCs w:val="22"/>
        </w:rPr>
        <w:t xml:space="preserve"> </w:t>
      </w:r>
      <w:r w:rsidR="004D5A63">
        <w:rPr>
          <w:sz w:val="22"/>
          <w:szCs w:val="22"/>
        </w:rPr>
        <w:t xml:space="preserve"> </w:t>
      </w:r>
    </w:p>
    <w:p w:rsidR="000912B8" w:rsidRPr="000E1486" w:rsidRDefault="00216A22" w:rsidP="000E1486">
      <w:pPr>
        <w:spacing w:line="276" w:lineRule="auto"/>
        <w:contextualSpacing/>
        <w:jc w:val="both"/>
        <w:rPr>
          <w:sz w:val="22"/>
          <w:szCs w:val="22"/>
        </w:rPr>
      </w:pPr>
      <w:r>
        <w:rPr>
          <w:sz w:val="22"/>
          <w:szCs w:val="22"/>
        </w:rPr>
        <w:t>Art. 8</w:t>
      </w:r>
      <w:r w:rsidR="000912B8" w:rsidRPr="000E1486">
        <w:rPr>
          <w:sz w:val="22"/>
          <w:szCs w:val="22"/>
        </w:rPr>
        <w:t>. Se aprobă următoarele taxe</w:t>
      </w:r>
      <w:r w:rsidR="002A2B70" w:rsidRPr="000E1486">
        <w:rPr>
          <w:sz w:val="22"/>
          <w:szCs w:val="22"/>
        </w:rPr>
        <w:t xml:space="preserve"> pentru participarea la licitație</w:t>
      </w:r>
      <w:r w:rsidR="000912B8" w:rsidRPr="000E1486">
        <w:rPr>
          <w:sz w:val="22"/>
          <w:szCs w:val="22"/>
        </w:rPr>
        <w:t xml:space="preserve">, </w:t>
      </w:r>
      <w:r w:rsidR="00AB52DE">
        <w:rPr>
          <w:sz w:val="22"/>
          <w:szCs w:val="22"/>
        </w:rPr>
        <w:t>pentru fiecare lot</w:t>
      </w:r>
      <w:r w:rsidR="00B24639">
        <w:rPr>
          <w:sz w:val="22"/>
          <w:szCs w:val="22"/>
        </w:rPr>
        <w:t xml:space="preserve"> pentru care se depune o ofertă</w:t>
      </w:r>
      <w:r w:rsidR="00AB52DE">
        <w:rPr>
          <w:sz w:val="22"/>
          <w:szCs w:val="22"/>
        </w:rPr>
        <w:t xml:space="preserve">, </w:t>
      </w:r>
      <w:r w:rsidR="000912B8" w:rsidRPr="000E1486">
        <w:rPr>
          <w:sz w:val="22"/>
          <w:szCs w:val="22"/>
        </w:rPr>
        <w:t>care se vor achita la Ca</w:t>
      </w:r>
      <w:r w:rsidR="00E83061" w:rsidRPr="000E1486">
        <w:rPr>
          <w:sz w:val="22"/>
          <w:szCs w:val="22"/>
        </w:rPr>
        <w:t xml:space="preserve">sieria </w:t>
      </w:r>
      <w:r w:rsidR="00353145">
        <w:rPr>
          <w:sz w:val="22"/>
          <w:szCs w:val="22"/>
        </w:rPr>
        <w:t>P</w:t>
      </w:r>
      <w:r w:rsidR="00E83061" w:rsidRPr="000E1486">
        <w:rPr>
          <w:sz w:val="22"/>
          <w:szCs w:val="22"/>
        </w:rPr>
        <w:t>rimăriei comunei Căianu</w:t>
      </w:r>
      <w:r w:rsidR="000912B8" w:rsidRPr="000E1486">
        <w:rPr>
          <w:sz w:val="22"/>
          <w:szCs w:val="22"/>
        </w:rPr>
        <w:t>:</w:t>
      </w:r>
    </w:p>
    <w:p w:rsidR="000912B8" w:rsidRPr="000E1486" w:rsidRDefault="000912B8" w:rsidP="000E1486">
      <w:pPr>
        <w:spacing w:line="276" w:lineRule="auto"/>
        <w:contextualSpacing/>
        <w:jc w:val="both"/>
        <w:rPr>
          <w:sz w:val="22"/>
          <w:szCs w:val="22"/>
        </w:rPr>
      </w:pPr>
      <w:r w:rsidRPr="000E1486">
        <w:rPr>
          <w:sz w:val="22"/>
          <w:szCs w:val="22"/>
        </w:rPr>
        <w:t>-</w:t>
      </w:r>
      <w:r w:rsidRPr="000E1486">
        <w:rPr>
          <w:sz w:val="22"/>
          <w:szCs w:val="22"/>
        </w:rPr>
        <w:tab/>
        <w:t>Taxa</w:t>
      </w:r>
      <w:r w:rsidR="00234698">
        <w:rPr>
          <w:sz w:val="22"/>
          <w:szCs w:val="22"/>
        </w:rPr>
        <w:t xml:space="preserve"> de participare la licitație – 10</w:t>
      </w:r>
      <w:r w:rsidRPr="000E1486">
        <w:rPr>
          <w:sz w:val="22"/>
          <w:szCs w:val="22"/>
        </w:rPr>
        <w:t>0 lei;</w:t>
      </w:r>
    </w:p>
    <w:p w:rsidR="000912B8" w:rsidRPr="000E1486" w:rsidRDefault="00EC1429" w:rsidP="000E1486">
      <w:pPr>
        <w:spacing w:line="276" w:lineRule="auto"/>
        <w:contextualSpacing/>
        <w:jc w:val="both"/>
        <w:rPr>
          <w:sz w:val="22"/>
          <w:szCs w:val="22"/>
        </w:rPr>
      </w:pPr>
      <w:r w:rsidRPr="000E1486">
        <w:rPr>
          <w:sz w:val="22"/>
          <w:szCs w:val="22"/>
        </w:rPr>
        <w:t>-</w:t>
      </w:r>
      <w:r w:rsidRPr="000E1486">
        <w:rPr>
          <w:sz w:val="22"/>
          <w:szCs w:val="22"/>
        </w:rPr>
        <w:tab/>
        <w:t>Garanția de participare – 10</w:t>
      </w:r>
      <w:r w:rsidR="000912B8" w:rsidRPr="000E1486">
        <w:rPr>
          <w:sz w:val="22"/>
          <w:szCs w:val="22"/>
        </w:rPr>
        <w:t>00 lei</w:t>
      </w:r>
      <w:r w:rsidR="0000017A" w:rsidRPr="000E1486">
        <w:rPr>
          <w:sz w:val="22"/>
          <w:szCs w:val="22"/>
        </w:rPr>
        <w:t>;</w:t>
      </w:r>
    </w:p>
    <w:p w:rsidR="00F334F1" w:rsidRPr="000E1486" w:rsidRDefault="009506D0" w:rsidP="000E1486">
      <w:pPr>
        <w:spacing w:line="276" w:lineRule="auto"/>
        <w:contextualSpacing/>
        <w:jc w:val="both"/>
        <w:rPr>
          <w:sz w:val="22"/>
          <w:szCs w:val="22"/>
        </w:rPr>
      </w:pPr>
      <w:r w:rsidRPr="000E1486">
        <w:rPr>
          <w:sz w:val="22"/>
          <w:szCs w:val="22"/>
        </w:rPr>
        <w:t>Art.</w:t>
      </w:r>
      <w:r w:rsidR="00216A22">
        <w:rPr>
          <w:sz w:val="22"/>
          <w:szCs w:val="22"/>
        </w:rPr>
        <w:t>9</w:t>
      </w:r>
      <w:r w:rsidR="006C2A32" w:rsidRPr="000E1486">
        <w:rPr>
          <w:sz w:val="22"/>
          <w:szCs w:val="22"/>
        </w:rPr>
        <w:t>. S</w:t>
      </w:r>
      <w:r w:rsidR="00F334F1" w:rsidRPr="000E1486">
        <w:rPr>
          <w:sz w:val="22"/>
          <w:szCs w:val="22"/>
        </w:rPr>
        <w:t>tabilește reprezentanții consiliului local</w:t>
      </w:r>
      <w:r w:rsidR="00F41C2E" w:rsidRPr="000E1486">
        <w:rPr>
          <w:sz w:val="22"/>
          <w:szCs w:val="22"/>
        </w:rPr>
        <w:t>, respectiv componența</w:t>
      </w:r>
      <w:r w:rsidR="00F334F1" w:rsidRPr="000E1486">
        <w:rPr>
          <w:sz w:val="22"/>
          <w:szCs w:val="22"/>
        </w:rPr>
        <w:t xml:space="preserve"> comisi</w:t>
      </w:r>
      <w:r w:rsidR="00F41C2E" w:rsidRPr="000E1486">
        <w:rPr>
          <w:sz w:val="22"/>
          <w:szCs w:val="22"/>
        </w:rPr>
        <w:t>ei</w:t>
      </w:r>
      <w:r w:rsidR="00F334F1" w:rsidRPr="000E1486">
        <w:rPr>
          <w:sz w:val="22"/>
          <w:szCs w:val="22"/>
        </w:rPr>
        <w:t xml:space="preserve"> de evaluare a ofertelor</w:t>
      </w:r>
      <w:r w:rsidR="00F41C2E" w:rsidRPr="000E1486">
        <w:rPr>
          <w:sz w:val="22"/>
          <w:szCs w:val="22"/>
        </w:rPr>
        <w:t xml:space="preserve"> astfel: </w:t>
      </w:r>
    </w:p>
    <w:p w:rsidR="002D432A" w:rsidRPr="00EC439C" w:rsidRDefault="002D432A" w:rsidP="002D432A">
      <w:pPr>
        <w:shd w:val="clear" w:color="auto" w:fill="FFFFFF"/>
        <w:spacing w:line="276" w:lineRule="auto"/>
        <w:contextualSpacing/>
        <w:jc w:val="both"/>
        <w:rPr>
          <w:sz w:val="22"/>
          <w:szCs w:val="22"/>
          <w:shd w:val="clear" w:color="auto" w:fill="FFFFFF"/>
        </w:rPr>
      </w:pPr>
      <w:r w:rsidRPr="00EC439C">
        <w:rPr>
          <w:sz w:val="22"/>
          <w:szCs w:val="22"/>
        </w:rPr>
        <w:t xml:space="preserve">Președinte: </w:t>
      </w:r>
      <w:r w:rsidRPr="00EC439C">
        <w:rPr>
          <w:sz w:val="22"/>
          <w:szCs w:val="22"/>
        </w:rPr>
        <w:tab/>
      </w:r>
      <w:r w:rsidRPr="00EC439C">
        <w:rPr>
          <w:sz w:val="22"/>
          <w:szCs w:val="22"/>
          <w:shd w:val="clear" w:color="auto" w:fill="FFFFFF"/>
        </w:rPr>
        <w:t>Bucur Arsinte- viceprimar</w:t>
      </w:r>
    </w:p>
    <w:p w:rsidR="002D432A" w:rsidRPr="00EC439C" w:rsidRDefault="002D432A" w:rsidP="002D432A">
      <w:pPr>
        <w:shd w:val="clear" w:color="auto" w:fill="FFFFFF"/>
        <w:spacing w:line="276" w:lineRule="auto"/>
        <w:contextualSpacing/>
        <w:jc w:val="both"/>
        <w:rPr>
          <w:sz w:val="22"/>
          <w:szCs w:val="22"/>
          <w:shd w:val="clear" w:color="auto" w:fill="FFFFFF"/>
        </w:rPr>
      </w:pPr>
      <w:r w:rsidRPr="00EC439C">
        <w:rPr>
          <w:b/>
          <w:bCs/>
          <w:sz w:val="22"/>
          <w:szCs w:val="22"/>
        </w:rPr>
        <w:t>S</w:t>
      </w:r>
      <w:r w:rsidRPr="00EC439C">
        <w:rPr>
          <w:sz w:val="22"/>
          <w:szCs w:val="22"/>
        </w:rPr>
        <w:t xml:space="preserve">ecretar: </w:t>
      </w:r>
      <w:r w:rsidRPr="00EC439C">
        <w:rPr>
          <w:sz w:val="22"/>
          <w:szCs w:val="22"/>
        </w:rPr>
        <w:tab/>
      </w:r>
      <w:r w:rsidRPr="00EC439C">
        <w:rPr>
          <w:sz w:val="22"/>
          <w:szCs w:val="22"/>
          <w:shd w:val="clear" w:color="auto" w:fill="FFFFFF"/>
        </w:rPr>
        <w:t>Băican Valentin- Corin- consilier local</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2D432A" w:rsidRPr="00EC439C" w:rsidRDefault="002D432A" w:rsidP="002D432A">
      <w:pPr>
        <w:spacing w:line="276" w:lineRule="auto"/>
        <w:contextualSpacing/>
        <w:jc w:val="both"/>
        <w:rPr>
          <w:sz w:val="22"/>
          <w:szCs w:val="22"/>
          <w:shd w:val="clear" w:color="auto" w:fill="FFFFFF"/>
        </w:rPr>
      </w:pPr>
      <w:r w:rsidRPr="00EC439C">
        <w:rPr>
          <w:sz w:val="22"/>
          <w:szCs w:val="22"/>
          <w:shd w:val="clear" w:color="auto" w:fill="FFFFFF"/>
        </w:rPr>
        <w:t xml:space="preserve">Membri: </w:t>
      </w:r>
      <w:r w:rsidRPr="00EC439C">
        <w:rPr>
          <w:sz w:val="22"/>
          <w:szCs w:val="22"/>
          <w:shd w:val="clear" w:color="auto" w:fill="FFFFFF"/>
        </w:rPr>
        <w:tab/>
        <w:t>Marc Teodor- consilier local</w:t>
      </w:r>
      <w:r w:rsidRPr="00EC439C">
        <w:rPr>
          <w:sz w:val="22"/>
          <w:szCs w:val="22"/>
          <w:shd w:val="clear" w:color="auto" w:fill="FFFFFF"/>
        </w:rPr>
        <w:tab/>
      </w:r>
      <w:r w:rsidRPr="00EC439C">
        <w:rPr>
          <w:sz w:val="22"/>
          <w:szCs w:val="22"/>
          <w:shd w:val="clear" w:color="auto" w:fill="FFFFFF"/>
        </w:rPr>
        <w:tab/>
      </w:r>
      <w:bookmarkStart w:id="3" w:name="_GoBack"/>
      <w:bookmarkEnd w:id="3"/>
      <w:r w:rsidRPr="00EC439C">
        <w:rPr>
          <w:sz w:val="22"/>
          <w:szCs w:val="22"/>
          <w:shd w:val="clear" w:color="auto" w:fill="FFFFFF"/>
        </w:rPr>
        <w:tab/>
      </w:r>
      <w:r w:rsidRPr="00EC439C">
        <w:rPr>
          <w:sz w:val="22"/>
          <w:szCs w:val="22"/>
          <w:shd w:val="clear" w:color="auto" w:fill="FFFFFF"/>
        </w:rPr>
        <w:tab/>
      </w:r>
    </w:p>
    <w:p w:rsidR="002D432A" w:rsidRPr="00EC439C" w:rsidRDefault="002D432A" w:rsidP="002D432A">
      <w:pPr>
        <w:shd w:val="clear" w:color="auto" w:fill="FFFFFF"/>
        <w:spacing w:line="276" w:lineRule="auto"/>
        <w:contextualSpacing/>
        <w:jc w:val="both"/>
        <w:rPr>
          <w:sz w:val="22"/>
          <w:szCs w:val="22"/>
        </w:rPr>
      </w:pPr>
      <w:r w:rsidRPr="00EC439C">
        <w:rPr>
          <w:sz w:val="22"/>
          <w:szCs w:val="22"/>
        </w:rPr>
        <w:t xml:space="preserve"> </w:t>
      </w:r>
      <w:r w:rsidRPr="00EC439C">
        <w:rPr>
          <w:sz w:val="22"/>
          <w:szCs w:val="22"/>
        </w:rPr>
        <w:tab/>
      </w:r>
      <w:r w:rsidRPr="00EC439C">
        <w:rPr>
          <w:sz w:val="22"/>
          <w:szCs w:val="22"/>
        </w:rPr>
        <w:tab/>
        <w:t>Popescu Dumitru- Șef Serviciu Voluntar pentru situații de urgență</w:t>
      </w:r>
    </w:p>
    <w:p w:rsidR="002D432A" w:rsidRPr="007C1C5F" w:rsidRDefault="002D432A" w:rsidP="002D432A">
      <w:pPr>
        <w:shd w:val="clear" w:color="auto" w:fill="FFFFFF"/>
        <w:spacing w:line="276" w:lineRule="auto"/>
        <w:ind w:left="708" w:firstLine="708"/>
        <w:contextualSpacing/>
        <w:jc w:val="both"/>
        <w:rPr>
          <w:sz w:val="22"/>
          <w:szCs w:val="22"/>
        </w:rPr>
      </w:pPr>
      <w:r w:rsidRPr="007C1C5F">
        <w:rPr>
          <w:sz w:val="22"/>
          <w:szCs w:val="22"/>
        </w:rPr>
        <w:t>..............., reprezentant - Administrația Județeană a Finanțelor Publice Cluj</w:t>
      </w:r>
    </w:p>
    <w:p w:rsidR="002D432A" w:rsidRPr="00EC439C" w:rsidRDefault="002D432A" w:rsidP="002D432A">
      <w:pPr>
        <w:spacing w:line="276" w:lineRule="auto"/>
        <w:contextualSpacing/>
        <w:jc w:val="both"/>
        <w:rPr>
          <w:sz w:val="22"/>
          <w:szCs w:val="22"/>
          <w:shd w:val="clear" w:color="auto" w:fill="FFFFFF"/>
        </w:rPr>
      </w:pPr>
    </w:p>
    <w:p w:rsidR="002D432A" w:rsidRPr="00EC439C" w:rsidRDefault="002D432A" w:rsidP="002D432A">
      <w:pPr>
        <w:spacing w:line="276" w:lineRule="auto"/>
        <w:contextualSpacing/>
        <w:jc w:val="both"/>
        <w:rPr>
          <w:sz w:val="22"/>
          <w:szCs w:val="22"/>
          <w:shd w:val="clear" w:color="auto" w:fill="FFFFFF"/>
        </w:rPr>
      </w:pPr>
      <w:r w:rsidRPr="00EC439C">
        <w:rPr>
          <w:sz w:val="22"/>
          <w:szCs w:val="22"/>
          <w:shd w:val="clear" w:color="auto" w:fill="FFFFFF"/>
        </w:rPr>
        <w:t>Membrii supleanți:</w:t>
      </w:r>
    </w:p>
    <w:p w:rsidR="002D432A" w:rsidRPr="00EC439C" w:rsidRDefault="002D432A" w:rsidP="002D432A">
      <w:pPr>
        <w:shd w:val="clear" w:color="auto" w:fill="FFFFFF"/>
        <w:spacing w:line="276" w:lineRule="auto"/>
        <w:contextualSpacing/>
        <w:jc w:val="both"/>
        <w:rPr>
          <w:sz w:val="22"/>
          <w:szCs w:val="22"/>
          <w:shd w:val="clear" w:color="auto" w:fill="FFFFFF"/>
        </w:rPr>
      </w:pPr>
      <w:r w:rsidRPr="00EC439C">
        <w:rPr>
          <w:sz w:val="22"/>
          <w:szCs w:val="22"/>
        </w:rPr>
        <w:t xml:space="preserve">Președinte: </w:t>
      </w:r>
      <w:r w:rsidRPr="00EC439C">
        <w:rPr>
          <w:sz w:val="22"/>
          <w:szCs w:val="22"/>
        </w:rPr>
        <w:tab/>
      </w:r>
      <w:r w:rsidRPr="00EC439C">
        <w:rPr>
          <w:sz w:val="22"/>
          <w:szCs w:val="22"/>
          <w:shd w:val="clear" w:color="auto" w:fill="FFFFFF"/>
        </w:rPr>
        <w:t>Pălăcean Cristina- Ioana- consilier local</w:t>
      </w:r>
    </w:p>
    <w:p w:rsidR="002D432A" w:rsidRPr="00EC439C" w:rsidRDefault="002D432A" w:rsidP="002D432A">
      <w:pPr>
        <w:shd w:val="clear" w:color="auto" w:fill="FFFFFF"/>
        <w:spacing w:line="276" w:lineRule="auto"/>
        <w:contextualSpacing/>
        <w:jc w:val="both"/>
        <w:rPr>
          <w:sz w:val="22"/>
          <w:szCs w:val="22"/>
          <w:shd w:val="clear" w:color="auto" w:fill="FFFFFF"/>
        </w:rPr>
      </w:pPr>
      <w:r w:rsidRPr="00EC439C">
        <w:rPr>
          <w:b/>
          <w:bCs/>
          <w:sz w:val="22"/>
          <w:szCs w:val="22"/>
        </w:rPr>
        <w:t>S</w:t>
      </w:r>
      <w:r w:rsidRPr="00EC439C">
        <w:rPr>
          <w:sz w:val="22"/>
          <w:szCs w:val="22"/>
        </w:rPr>
        <w:t xml:space="preserve">ecretar: </w:t>
      </w:r>
      <w:r w:rsidRPr="00EC439C">
        <w:rPr>
          <w:sz w:val="22"/>
          <w:szCs w:val="22"/>
        </w:rPr>
        <w:tab/>
        <w:t>Neguț Lucia- Compartiment Stare civilă</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2D432A" w:rsidRPr="00EC439C" w:rsidRDefault="002D432A" w:rsidP="002D432A">
      <w:pPr>
        <w:spacing w:line="276" w:lineRule="auto"/>
        <w:contextualSpacing/>
        <w:jc w:val="both"/>
        <w:rPr>
          <w:sz w:val="22"/>
          <w:szCs w:val="22"/>
          <w:shd w:val="clear" w:color="auto" w:fill="FFFFFF"/>
        </w:rPr>
      </w:pPr>
      <w:r w:rsidRPr="00EC439C">
        <w:rPr>
          <w:sz w:val="22"/>
          <w:szCs w:val="22"/>
          <w:shd w:val="clear" w:color="auto" w:fill="FFFFFF"/>
        </w:rPr>
        <w:t xml:space="preserve">Membri: </w:t>
      </w:r>
      <w:r w:rsidRPr="00EC439C">
        <w:rPr>
          <w:sz w:val="22"/>
          <w:szCs w:val="22"/>
          <w:shd w:val="clear" w:color="auto" w:fill="FFFFFF"/>
        </w:rPr>
        <w:tab/>
        <w:t>Ghiuri Mihai- Sigismund- consilier local</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2D432A" w:rsidRPr="00EC439C" w:rsidRDefault="002D432A" w:rsidP="002D432A">
      <w:pPr>
        <w:shd w:val="clear" w:color="auto" w:fill="FFFFFF"/>
        <w:spacing w:line="276" w:lineRule="auto"/>
        <w:ind w:left="708" w:firstLine="708"/>
        <w:contextualSpacing/>
        <w:jc w:val="both"/>
        <w:rPr>
          <w:sz w:val="22"/>
          <w:szCs w:val="22"/>
        </w:rPr>
      </w:pPr>
      <w:r w:rsidRPr="00EC439C">
        <w:rPr>
          <w:sz w:val="22"/>
          <w:szCs w:val="22"/>
          <w:shd w:val="clear" w:color="auto" w:fill="FFFFFF"/>
        </w:rPr>
        <w:t>Bercheșan Aurel- consilier local</w:t>
      </w:r>
      <w:r w:rsidRPr="00EC439C">
        <w:rPr>
          <w:sz w:val="22"/>
          <w:szCs w:val="22"/>
        </w:rPr>
        <w:tab/>
      </w:r>
    </w:p>
    <w:p w:rsidR="002D432A" w:rsidRPr="007C1C5F" w:rsidRDefault="002D432A" w:rsidP="002D432A">
      <w:pPr>
        <w:shd w:val="clear" w:color="auto" w:fill="FFFFFF"/>
        <w:spacing w:line="276" w:lineRule="auto"/>
        <w:ind w:left="708" w:firstLine="708"/>
        <w:contextualSpacing/>
        <w:jc w:val="both"/>
        <w:rPr>
          <w:sz w:val="22"/>
          <w:szCs w:val="22"/>
        </w:rPr>
      </w:pPr>
      <w:r w:rsidRPr="007C1C5F">
        <w:rPr>
          <w:sz w:val="22"/>
          <w:szCs w:val="22"/>
        </w:rPr>
        <w:t>..............., reprezentant - Administrația Județeană a Finanțelor Publice Cluj</w:t>
      </w:r>
    </w:p>
    <w:p w:rsidR="00454E93" w:rsidRPr="000E1486" w:rsidRDefault="00454E93" w:rsidP="000E1486">
      <w:pPr>
        <w:spacing w:line="276" w:lineRule="auto"/>
        <w:contextualSpacing/>
        <w:jc w:val="both"/>
        <w:rPr>
          <w:sz w:val="22"/>
          <w:szCs w:val="22"/>
          <w:shd w:val="clear" w:color="auto" w:fill="FFFFFF"/>
        </w:rPr>
      </w:pPr>
    </w:p>
    <w:p w:rsidR="0093604F" w:rsidRPr="000E1486" w:rsidRDefault="00F334F1" w:rsidP="000E1486">
      <w:pPr>
        <w:spacing w:line="276" w:lineRule="auto"/>
        <w:contextualSpacing/>
        <w:jc w:val="both"/>
        <w:rPr>
          <w:sz w:val="22"/>
          <w:szCs w:val="22"/>
        </w:rPr>
      </w:pPr>
      <w:r w:rsidRPr="000E1486">
        <w:rPr>
          <w:sz w:val="22"/>
          <w:szCs w:val="22"/>
        </w:rPr>
        <w:t xml:space="preserve">Art. </w:t>
      </w:r>
      <w:r w:rsidR="00216A22">
        <w:rPr>
          <w:sz w:val="22"/>
          <w:szCs w:val="22"/>
        </w:rPr>
        <w:t>10</w:t>
      </w:r>
      <w:r w:rsidR="0093604F" w:rsidRPr="000E1486">
        <w:rPr>
          <w:sz w:val="22"/>
          <w:szCs w:val="22"/>
        </w:rPr>
        <w:t xml:space="preserve">. Se împuternicește </w:t>
      </w:r>
      <w:r w:rsidR="0019247D">
        <w:rPr>
          <w:sz w:val="22"/>
          <w:szCs w:val="22"/>
        </w:rPr>
        <w:t>P</w:t>
      </w:r>
      <w:r w:rsidR="0093604F" w:rsidRPr="000E1486">
        <w:rPr>
          <w:sz w:val="22"/>
          <w:szCs w:val="22"/>
        </w:rPr>
        <w:t>rimar</w:t>
      </w:r>
      <w:r w:rsidR="003E22FC" w:rsidRPr="000E1486">
        <w:rPr>
          <w:sz w:val="22"/>
          <w:szCs w:val="22"/>
        </w:rPr>
        <w:t>ul</w:t>
      </w:r>
      <w:r w:rsidR="0093604F" w:rsidRPr="000E1486">
        <w:rPr>
          <w:sz w:val="22"/>
          <w:szCs w:val="22"/>
        </w:rPr>
        <w:t xml:space="preserve"> comunei </w:t>
      </w:r>
      <w:r w:rsidR="00CE41EE" w:rsidRPr="000E1486">
        <w:rPr>
          <w:sz w:val="22"/>
          <w:szCs w:val="22"/>
        </w:rPr>
        <w:t>Căianu</w:t>
      </w:r>
      <w:r w:rsidR="0093604F" w:rsidRPr="000E1486">
        <w:rPr>
          <w:sz w:val="22"/>
          <w:szCs w:val="22"/>
        </w:rPr>
        <w:t xml:space="preserve"> să semneze contractele de închiriere cu ofertanții declarați câștigători în urma licitației.</w:t>
      </w:r>
    </w:p>
    <w:p w:rsidR="00EF31A9" w:rsidRPr="000E1486" w:rsidRDefault="00216A22" w:rsidP="000E1486">
      <w:pPr>
        <w:spacing w:line="276" w:lineRule="auto"/>
        <w:contextualSpacing/>
        <w:jc w:val="both"/>
        <w:rPr>
          <w:sz w:val="22"/>
          <w:szCs w:val="22"/>
        </w:rPr>
      </w:pPr>
      <w:r>
        <w:rPr>
          <w:sz w:val="22"/>
          <w:szCs w:val="22"/>
        </w:rPr>
        <w:t>Art. 11</w:t>
      </w:r>
      <w:r w:rsidR="0093604F" w:rsidRPr="000E1486">
        <w:rPr>
          <w:sz w:val="22"/>
          <w:szCs w:val="22"/>
        </w:rPr>
        <w:t xml:space="preserve">. Prezenta hotărâre se comunică primarului comunei </w:t>
      </w:r>
      <w:r w:rsidR="00CE41EE" w:rsidRPr="000E1486">
        <w:rPr>
          <w:sz w:val="22"/>
          <w:szCs w:val="22"/>
        </w:rPr>
        <w:t>Căianu</w:t>
      </w:r>
      <w:r w:rsidR="0093604F" w:rsidRPr="000E1486">
        <w:rPr>
          <w:sz w:val="22"/>
          <w:szCs w:val="22"/>
        </w:rPr>
        <w:t xml:space="preserve"> </w:t>
      </w:r>
      <w:r w:rsidR="007B6352" w:rsidRPr="000E1486">
        <w:rPr>
          <w:sz w:val="22"/>
          <w:szCs w:val="22"/>
        </w:rPr>
        <w:t>și</w:t>
      </w:r>
      <w:r w:rsidR="0093604F" w:rsidRPr="000E1486">
        <w:rPr>
          <w:sz w:val="22"/>
          <w:szCs w:val="22"/>
        </w:rPr>
        <w:t xml:space="preserve"> Instituției Prefectului – Județul Cluj, prin grija secretarului comunei.</w:t>
      </w:r>
    </w:p>
    <w:p w:rsidR="001534D8" w:rsidRPr="000E1486" w:rsidRDefault="001534D8" w:rsidP="000E1486">
      <w:pPr>
        <w:spacing w:line="276" w:lineRule="auto"/>
        <w:contextualSpacing/>
        <w:jc w:val="both"/>
        <w:rPr>
          <w:sz w:val="22"/>
          <w:szCs w:val="22"/>
        </w:rPr>
      </w:pPr>
    </w:p>
    <w:p w:rsidR="00216A22" w:rsidRPr="00DE3B72" w:rsidRDefault="00216A22" w:rsidP="00216A22">
      <w:pPr>
        <w:spacing w:line="276" w:lineRule="auto"/>
        <w:contextualSpacing/>
        <w:jc w:val="both"/>
        <w:rPr>
          <w:sz w:val="22"/>
          <w:szCs w:val="22"/>
        </w:rPr>
      </w:pPr>
    </w:p>
    <w:p w:rsidR="00216A22" w:rsidRPr="00DE3B72" w:rsidRDefault="00216A22" w:rsidP="00216A22">
      <w:pPr>
        <w:spacing w:line="276" w:lineRule="auto"/>
        <w:contextualSpacing/>
        <w:jc w:val="both"/>
        <w:rPr>
          <w:sz w:val="22"/>
          <w:szCs w:val="22"/>
        </w:rPr>
      </w:pPr>
      <w:r w:rsidRPr="00DE3B72">
        <w:rPr>
          <w:sz w:val="22"/>
          <w:szCs w:val="22"/>
        </w:rPr>
        <w:t>Președinte de ședință</w:t>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t xml:space="preserve">Secretar General comună </w:t>
      </w:r>
    </w:p>
    <w:p w:rsidR="00216A22" w:rsidRPr="00DE3B72" w:rsidRDefault="00216A22" w:rsidP="00216A22">
      <w:pPr>
        <w:spacing w:line="276" w:lineRule="auto"/>
        <w:contextualSpacing/>
        <w:jc w:val="both"/>
        <w:rPr>
          <w:sz w:val="22"/>
          <w:szCs w:val="22"/>
        </w:rPr>
      </w:pPr>
      <w:r w:rsidRPr="00DE3B72">
        <w:rPr>
          <w:color w:val="000000"/>
          <w:sz w:val="22"/>
          <w:szCs w:val="22"/>
          <w:shd w:val="clear" w:color="auto" w:fill="FFFFFF"/>
        </w:rPr>
        <w:t>Marc Teodor</w:t>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t xml:space="preserve">                                   Vladimir Toda</w:t>
      </w:r>
      <w:r w:rsidRPr="00DE3B72">
        <w:rPr>
          <w:sz w:val="22"/>
          <w:szCs w:val="22"/>
        </w:rPr>
        <w:tab/>
      </w:r>
      <w:r w:rsidRPr="00DE3B72">
        <w:rPr>
          <w:sz w:val="22"/>
          <w:szCs w:val="22"/>
        </w:rPr>
        <w:tab/>
      </w:r>
      <w:r w:rsidRPr="00DE3B72">
        <w:rPr>
          <w:sz w:val="22"/>
          <w:szCs w:val="22"/>
        </w:rPr>
        <w:tab/>
      </w:r>
      <w:r w:rsidRPr="00DE3B72">
        <w:rPr>
          <w:sz w:val="22"/>
          <w:szCs w:val="22"/>
        </w:rPr>
        <w:tab/>
        <w:t xml:space="preserve">        </w:t>
      </w:r>
      <w:r w:rsidRPr="00DE3B72">
        <w:rPr>
          <w:sz w:val="22"/>
          <w:szCs w:val="22"/>
        </w:rPr>
        <w:tab/>
      </w:r>
      <w:r w:rsidRPr="00DE3B72">
        <w:rPr>
          <w:sz w:val="22"/>
          <w:szCs w:val="22"/>
        </w:rPr>
        <w:tab/>
      </w:r>
      <w:r w:rsidRPr="00DE3B72">
        <w:rPr>
          <w:sz w:val="22"/>
          <w:szCs w:val="22"/>
        </w:rPr>
        <w:tab/>
      </w:r>
      <w:r w:rsidRPr="00DE3B72">
        <w:rPr>
          <w:sz w:val="22"/>
          <w:szCs w:val="22"/>
        </w:rPr>
        <w:tab/>
      </w:r>
    </w:p>
    <w:p w:rsidR="00216A22" w:rsidRPr="00DE3B72" w:rsidRDefault="00216A22" w:rsidP="00216A22">
      <w:pPr>
        <w:spacing w:line="276" w:lineRule="auto"/>
        <w:contextualSpacing/>
        <w:jc w:val="both"/>
        <w:rPr>
          <w:sz w:val="22"/>
          <w:szCs w:val="22"/>
        </w:rPr>
      </w:pPr>
      <w:r w:rsidRPr="00DE3B72">
        <w:rPr>
          <w:sz w:val="22"/>
          <w:szCs w:val="22"/>
        </w:rPr>
        <w:t xml:space="preserve">Prezenta hotǎrâre a fost adoptatǎ cu respectarea prevederilor art. 139 din </w:t>
      </w:r>
      <w:r w:rsidRPr="00DE3B72">
        <w:rPr>
          <w:rFonts w:eastAsia="Lucida Sans Unicode"/>
          <w:kern w:val="1"/>
          <w:sz w:val="22"/>
          <w:szCs w:val="22"/>
          <w:lang w:val="it-IT"/>
        </w:rPr>
        <w:t>OUG nr. 57/2019 privind Codul administrativ</w:t>
      </w:r>
    </w:p>
    <w:p w:rsidR="00216A22" w:rsidRPr="00DE3B72" w:rsidRDefault="00216A22" w:rsidP="00216A22">
      <w:pPr>
        <w:spacing w:line="276" w:lineRule="auto"/>
        <w:contextualSpacing/>
        <w:jc w:val="both"/>
        <w:rPr>
          <w:sz w:val="22"/>
          <w:szCs w:val="22"/>
        </w:rPr>
      </w:pPr>
      <w:r w:rsidRPr="00DE3B72">
        <w:rPr>
          <w:sz w:val="22"/>
          <w:szCs w:val="22"/>
        </w:rPr>
        <w:t>Nr. total al consilierilor =  11</w:t>
      </w:r>
      <w:r w:rsidRPr="00DE3B72">
        <w:rPr>
          <w:sz w:val="22"/>
          <w:szCs w:val="22"/>
        </w:rPr>
        <w:tab/>
      </w:r>
      <w:r w:rsidRPr="00DE3B72">
        <w:rPr>
          <w:sz w:val="22"/>
          <w:szCs w:val="22"/>
        </w:rPr>
        <w:tab/>
      </w:r>
      <w:r w:rsidRPr="00DE3B72">
        <w:rPr>
          <w:sz w:val="22"/>
          <w:szCs w:val="22"/>
        </w:rPr>
        <w:tab/>
      </w:r>
      <w:r w:rsidRPr="00DE3B72">
        <w:rPr>
          <w:sz w:val="22"/>
          <w:szCs w:val="22"/>
        </w:rPr>
        <w:tab/>
        <w:t xml:space="preserve">            </w:t>
      </w:r>
      <w:r w:rsidRPr="00DE3B72">
        <w:rPr>
          <w:sz w:val="22"/>
          <w:szCs w:val="22"/>
        </w:rPr>
        <w:tab/>
        <w:t xml:space="preserve">     Voturi </w:t>
      </w:r>
      <w:r w:rsidRPr="00DE3B72">
        <w:rPr>
          <w:sz w:val="22"/>
          <w:szCs w:val="22"/>
        </w:rPr>
        <w:tab/>
        <w:t xml:space="preserve">- pentru =    </w:t>
      </w:r>
    </w:p>
    <w:p w:rsidR="00216A22" w:rsidRPr="00DE3B72" w:rsidRDefault="00216A22" w:rsidP="00216A22">
      <w:pPr>
        <w:spacing w:line="276" w:lineRule="auto"/>
        <w:contextualSpacing/>
        <w:jc w:val="both"/>
        <w:rPr>
          <w:sz w:val="22"/>
          <w:szCs w:val="22"/>
        </w:rPr>
      </w:pPr>
      <w:r w:rsidRPr="00DE3B72">
        <w:rPr>
          <w:sz w:val="22"/>
          <w:szCs w:val="22"/>
        </w:rPr>
        <w:t xml:space="preserve">Nr. total al consilierilor prezenţi=  </w:t>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t xml:space="preserve">- contra =       </w:t>
      </w:r>
      <w:r w:rsidRPr="00DE3B72">
        <w:rPr>
          <w:sz w:val="22"/>
          <w:szCs w:val="22"/>
        </w:rPr>
        <w:tab/>
        <w:t xml:space="preserve">                                 </w:t>
      </w:r>
    </w:p>
    <w:p w:rsidR="00216A22" w:rsidRPr="00DE3B72" w:rsidRDefault="00216A22" w:rsidP="00216A22">
      <w:pPr>
        <w:spacing w:line="276" w:lineRule="auto"/>
        <w:contextualSpacing/>
        <w:jc w:val="both"/>
        <w:rPr>
          <w:sz w:val="22"/>
          <w:szCs w:val="22"/>
        </w:rPr>
      </w:pPr>
      <w:r w:rsidRPr="00DE3B72">
        <w:rPr>
          <w:sz w:val="22"/>
          <w:szCs w:val="22"/>
        </w:rPr>
        <w:t xml:space="preserve">Nr. total al consilierilor absenţi=   </w:t>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r>
      <w:r w:rsidRPr="00DE3B72">
        <w:rPr>
          <w:sz w:val="22"/>
          <w:szCs w:val="22"/>
        </w:rPr>
        <w:tab/>
        <w:t xml:space="preserve">- abţineri=    </w:t>
      </w:r>
    </w:p>
    <w:p w:rsidR="00216A22" w:rsidRPr="00C65490" w:rsidRDefault="00216A22" w:rsidP="00216A22">
      <w:pPr>
        <w:pStyle w:val="ListParagraph"/>
        <w:spacing w:line="276" w:lineRule="auto"/>
        <w:ind w:left="0"/>
      </w:pPr>
    </w:p>
    <w:p w:rsidR="00094039" w:rsidRPr="000E1486" w:rsidRDefault="00094039" w:rsidP="000E1486">
      <w:pPr>
        <w:spacing w:line="276" w:lineRule="auto"/>
        <w:contextualSpacing/>
        <w:jc w:val="both"/>
        <w:rPr>
          <w:sz w:val="22"/>
          <w:szCs w:val="22"/>
        </w:rPr>
      </w:pPr>
    </w:p>
    <w:p w:rsidR="00094039" w:rsidRPr="003036AC" w:rsidRDefault="00094039" w:rsidP="000E1486">
      <w:pPr>
        <w:spacing w:line="276" w:lineRule="auto"/>
        <w:contextualSpacing/>
        <w:rPr>
          <w:sz w:val="22"/>
          <w:szCs w:val="22"/>
        </w:rPr>
      </w:pPr>
    </w:p>
    <w:p w:rsidR="00BA489C" w:rsidRPr="003036AC" w:rsidRDefault="00B96553" w:rsidP="000E1486">
      <w:pPr>
        <w:spacing w:line="276" w:lineRule="auto"/>
        <w:contextualSpacing/>
        <w:jc w:val="right"/>
        <w:rPr>
          <w:sz w:val="22"/>
          <w:szCs w:val="22"/>
        </w:rPr>
      </w:pPr>
      <w:r>
        <w:rPr>
          <w:sz w:val="22"/>
          <w:szCs w:val="22"/>
        </w:rPr>
        <w:lastRenderedPageBreak/>
        <w:t xml:space="preserve">Anexa nr. 4 </w:t>
      </w:r>
      <w:r w:rsidR="00BA489C" w:rsidRPr="003036AC">
        <w:rPr>
          <w:sz w:val="22"/>
          <w:szCs w:val="22"/>
        </w:rPr>
        <w:t xml:space="preserve">la HCL nr. </w:t>
      </w:r>
      <w:r w:rsidR="003852E1">
        <w:rPr>
          <w:sz w:val="22"/>
          <w:szCs w:val="22"/>
        </w:rPr>
        <w:t xml:space="preserve">___ </w:t>
      </w:r>
      <w:r w:rsidR="00BA489C" w:rsidRPr="003036AC">
        <w:rPr>
          <w:sz w:val="22"/>
          <w:szCs w:val="22"/>
        </w:rPr>
        <w:t xml:space="preserve">din </w:t>
      </w:r>
      <w:r w:rsidR="00B41F49">
        <w:rPr>
          <w:sz w:val="22"/>
          <w:szCs w:val="22"/>
        </w:rPr>
        <w:t>25.03.2022</w:t>
      </w:r>
    </w:p>
    <w:p w:rsidR="00BA489C" w:rsidRPr="003036AC" w:rsidRDefault="00BA489C" w:rsidP="000E1486">
      <w:pPr>
        <w:spacing w:line="276" w:lineRule="auto"/>
        <w:contextualSpacing/>
        <w:jc w:val="both"/>
        <w:rPr>
          <w:sz w:val="22"/>
          <w:szCs w:val="22"/>
        </w:rPr>
      </w:pPr>
    </w:p>
    <w:p w:rsidR="00BA489C" w:rsidRPr="00C421DB" w:rsidRDefault="00BA489C" w:rsidP="000E1486">
      <w:pPr>
        <w:spacing w:line="276" w:lineRule="auto"/>
        <w:contextualSpacing/>
        <w:jc w:val="center"/>
        <w:rPr>
          <w:b/>
          <w:sz w:val="22"/>
          <w:szCs w:val="22"/>
        </w:rPr>
      </w:pPr>
      <w:r w:rsidRPr="00C421DB">
        <w:rPr>
          <w:b/>
          <w:sz w:val="22"/>
          <w:szCs w:val="22"/>
        </w:rPr>
        <w:t>STUDIUL DE OPORTUNITATE</w:t>
      </w:r>
    </w:p>
    <w:p w:rsidR="00B41F49" w:rsidRPr="00F165E1" w:rsidRDefault="00B41F49" w:rsidP="00B41F49">
      <w:pPr>
        <w:spacing w:line="276" w:lineRule="auto"/>
        <w:contextualSpacing/>
        <w:jc w:val="center"/>
        <w:rPr>
          <w:b/>
          <w:sz w:val="22"/>
          <w:szCs w:val="22"/>
        </w:rPr>
      </w:pPr>
      <w:r w:rsidRPr="00F165E1">
        <w:rPr>
          <w:b/>
          <w:sz w:val="22"/>
          <w:szCs w:val="22"/>
        </w:rPr>
        <w:t>privind închirierea corpurilor de pășune libere situate pe raza comunei Căianu</w:t>
      </w:r>
    </w:p>
    <w:p w:rsidR="00AB5944" w:rsidRPr="003036AC" w:rsidRDefault="00AB5944" w:rsidP="000E1486">
      <w:pPr>
        <w:spacing w:line="276" w:lineRule="auto"/>
        <w:contextualSpacing/>
        <w:jc w:val="center"/>
        <w:rPr>
          <w:sz w:val="22"/>
          <w:szCs w:val="22"/>
        </w:rPr>
      </w:pPr>
    </w:p>
    <w:p w:rsidR="00BA489C" w:rsidRPr="003036AC" w:rsidRDefault="00502703" w:rsidP="007C7FD2">
      <w:pPr>
        <w:pStyle w:val="ListParagraph"/>
        <w:numPr>
          <w:ilvl w:val="0"/>
          <w:numId w:val="54"/>
        </w:numPr>
        <w:spacing w:line="276" w:lineRule="auto"/>
        <w:ind w:left="0" w:firstLine="0"/>
        <w:jc w:val="both"/>
        <w:rPr>
          <w:sz w:val="22"/>
          <w:szCs w:val="22"/>
        </w:rPr>
      </w:pPr>
      <w:r>
        <w:rPr>
          <w:sz w:val="22"/>
          <w:szCs w:val="22"/>
        </w:rPr>
        <w:t>Date generale – premis</w:t>
      </w:r>
      <w:r w:rsidR="00BA489C" w:rsidRPr="003036AC">
        <w:rPr>
          <w:sz w:val="22"/>
          <w:szCs w:val="22"/>
        </w:rPr>
        <w:t xml:space="preserve">ele studiului de oportunitate </w:t>
      </w:r>
    </w:p>
    <w:p w:rsidR="00BA489C" w:rsidRPr="003036AC" w:rsidRDefault="00BA489C" w:rsidP="000E1486">
      <w:pPr>
        <w:spacing w:line="276" w:lineRule="auto"/>
        <w:contextualSpacing/>
        <w:jc w:val="both"/>
        <w:rPr>
          <w:sz w:val="22"/>
          <w:szCs w:val="22"/>
        </w:rPr>
      </w:pPr>
    </w:p>
    <w:p w:rsidR="00BA489C" w:rsidRPr="003036AC" w:rsidRDefault="00BA489C" w:rsidP="000E1486">
      <w:pPr>
        <w:spacing w:line="276" w:lineRule="auto"/>
        <w:contextualSpacing/>
        <w:jc w:val="both"/>
        <w:rPr>
          <w:sz w:val="22"/>
          <w:szCs w:val="22"/>
        </w:rPr>
      </w:pPr>
      <w:r w:rsidRPr="003036AC">
        <w:rPr>
          <w:sz w:val="22"/>
          <w:szCs w:val="22"/>
        </w:rPr>
        <w:t>Potrivit art. 333 alin. (5) din Ordonanța de Urgență nr. 57 din 3 iulie 2019 privind Codul administrativ</w:t>
      </w:r>
      <w:bookmarkStart w:id="4" w:name="do|peV|ttI|caIII|si4|ar333|al5"/>
      <w:bookmarkEnd w:id="4"/>
      <w:r w:rsidRPr="003036AC">
        <w:rPr>
          <w:sz w:val="22"/>
          <w:szCs w:val="22"/>
        </w:rPr>
        <w:t xml:space="preserve">, </w:t>
      </w:r>
      <w:r w:rsidRPr="003036AC">
        <w:rPr>
          <w:i/>
          <w:sz w:val="22"/>
          <w:szCs w:val="22"/>
        </w:rPr>
        <w:t>închirierea bunurilor proprietate publică a statului sau a unităţilor administrativ-teritoriale se face pe bază de licitaţie publică</w:t>
      </w:r>
      <w:r w:rsidRPr="003036AC">
        <w:rPr>
          <w:sz w:val="22"/>
          <w:szCs w:val="22"/>
        </w:rPr>
        <w:t>.</w:t>
      </w:r>
    </w:p>
    <w:p w:rsidR="009E1300" w:rsidRPr="003036AC" w:rsidRDefault="009E1300" w:rsidP="000E1486">
      <w:pPr>
        <w:spacing w:line="276" w:lineRule="auto"/>
        <w:contextualSpacing/>
        <w:jc w:val="both"/>
        <w:rPr>
          <w:sz w:val="22"/>
          <w:szCs w:val="22"/>
        </w:rPr>
      </w:pPr>
      <w:r w:rsidRPr="003036AC">
        <w:rPr>
          <w:sz w:val="22"/>
          <w:szCs w:val="22"/>
        </w:rPr>
        <w:t xml:space="preserve">Cetățenii comunei Căianu au formulat </w:t>
      </w:r>
      <w:r w:rsidR="005322F6" w:rsidRPr="003036AC">
        <w:rPr>
          <w:sz w:val="22"/>
          <w:szCs w:val="22"/>
        </w:rPr>
        <w:t>mai multe cereri în vederea atribuirii pășunilor disponibile</w:t>
      </w:r>
      <w:r w:rsidR="0079506D" w:rsidRPr="003036AC">
        <w:rPr>
          <w:sz w:val="22"/>
          <w:szCs w:val="22"/>
        </w:rPr>
        <w:t>, odată cu ajungerea la termen a contractelor încheiate</w:t>
      </w:r>
      <w:r w:rsidR="00B65EA6" w:rsidRPr="003036AC">
        <w:rPr>
          <w:sz w:val="22"/>
          <w:szCs w:val="22"/>
        </w:rPr>
        <w:t>.</w:t>
      </w:r>
    </w:p>
    <w:p w:rsidR="00BA489C" w:rsidRPr="003036AC" w:rsidRDefault="00BA489C" w:rsidP="000E1486">
      <w:pPr>
        <w:spacing w:line="276" w:lineRule="auto"/>
        <w:contextualSpacing/>
        <w:jc w:val="both"/>
        <w:rPr>
          <w:sz w:val="22"/>
          <w:szCs w:val="22"/>
        </w:rPr>
      </w:pPr>
    </w:p>
    <w:p w:rsidR="00BA489C" w:rsidRDefault="00BA489C" w:rsidP="007C7FD2">
      <w:pPr>
        <w:pStyle w:val="ListParagraph"/>
        <w:numPr>
          <w:ilvl w:val="0"/>
          <w:numId w:val="54"/>
        </w:numPr>
        <w:spacing w:line="276" w:lineRule="auto"/>
        <w:ind w:left="0" w:firstLine="0"/>
        <w:jc w:val="both"/>
        <w:rPr>
          <w:sz w:val="22"/>
          <w:szCs w:val="22"/>
        </w:rPr>
      </w:pPr>
      <w:r w:rsidRPr="001F18EA">
        <w:rPr>
          <w:sz w:val="22"/>
          <w:szCs w:val="22"/>
        </w:rPr>
        <w:t>Descrierea şi identificarea bunului care urmează să fie închiriat</w:t>
      </w:r>
    </w:p>
    <w:p w:rsidR="00B96553" w:rsidRDefault="00B96553" w:rsidP="00B96553">
      <w:pPr>
        <w:pStyle w:val="ListParagraph"/>
        <w:spacing w:line="276" w:lineRule="auto"/>
        <w:ind w:left="0"/>
        <w:jc w:val="both"/>
        <w:rPr>
          <w:sz w:val="22"/>
          <w:szCs w:val="22"/>
        </w:rPr>
      </w:pPr>
    </w:p>
    <w:p w:rsidR="00B96553" w:rsidRPr="00B96553" w:rsidRDefault="00B96553" w:rsidP="00B96553">
      <w:pPr>
        <w:spacing w:line="276" w:lineRule="auto"/>
        <w:jc w:val="both"/>
        <w:rPr>
          <w:sz w:val="22"/>
          <w:szCs w:val="22"/>
        </w:rPr>
      </w:pPr>
      <w:r w:rsidRPr="00B96553">
        <w:rPr>
          <w:sz w:val="22"/>
          <w:szCs w:val="22"/>
        </w:rPr>
        <w:t>Obiectul închirierii îl reprezintă următoarele terenuri:</w:t>
      </w:r>
    </w:p>
    <w:p w:rsidR="00B41F49" w:rsidRDefault="00B41F49" w:rsidP="00B41F49">
      <w:pPr>
        <w:spacing w:line="276" w:lineRule="auto"/>
        <w:jc w:val="both"/>
        <w:rPr>
          <w:sz w:val="22"/>
          <w:szCs w:val="22"/>
        </w:rPr>
      </w:pPr>
    </w:p>
    <w:p w:rsidR="00275234" w:rsidRDefault="00275234" w:rsidP="007C7FD2">
      <w:pPr>
        <w:pStyle w:val="ListParagraph"/>
        <w:numPr>
          <w:ilvl w:val="0"/>
          <w:numId w:val="58"/>
        </w:numPr>
        <w:spacing w:line="276" w:lineRule="auto"/>
        <w:jc w:val="both"/>
        <w:rPr>
          <w:sz w:val="22"/>
          <w:szCs w:val="22"/>
        </w:rPr>
      </w:pPr>
      <w:r w:rsidRPr="00B96553">
        <w:rPr>
          <w:sz w:val="22"/>
          <w:szCs w:val="22"/>
        </w:rPr>
        <w:t>teren în suprafață de 15 ha, identificat în tarla nr. 56, bloc fizi</w:t>
      </w:r>
      <w:r>
        <w:rPr>
          <w:sz w:val="22"/>
          <w:szCs w:val="22"/>
        </w:rPr>
        <w:t>c nr. 649, denumit ”Țelină”,</w:t>
      </w:r>
      <w:r w:rsidRPr="00B96553">
        <w:rPr>
          <w:sz w:val="22"/>
          <w:szCs w:val="22"/>
        </w:rPr>
        <w:t xml:space="preserve"> </w:t>
      </w:r>
      <w:r>
        <w:rPr>
          <w:sz w:val="22"/>
          <w:szCs w:val="22"/>
        </w:rPr>
        <w:t>conform hărții - anexa nr. 1, identificat</w:t>
      </w:r>
      <w:r w:rsidRPr="00B96553">
        <w:rPr>
          <w:sz w:val="22"/>
          <w:szCs w:val="22"/>
        </w:rPr>
        <w:t xml:space="preserve"> în Inventarul bunurilor care aparțin domeniului public al comunei Căianu, astfel cum a fost modificat prin HCL Căianu nr. 13/21.03.2018, la poziția nr. 170 din Anexa la HCL, cu o valoare de inventar de </w:t>
      </w:r>
      <w:r>
        <w:rPr>
          <w:sz w:val="22"/>
          <w:szCs w:val="22"/>
        </w:rPr>
        <w:t>26.700, 60 RON</w:t>
      </w:r>
      <w:r w:rsidRPr="00B96553">
        <w:rPr>
          <w:sz w:val="22"/>
          <w:szCs w:val="22"/>
        </w:rPr>
        <w:t xml:space="preserve">. </w:t>
      </w:r>
    </w:p>
    <w:p w:rsidR="00275234" w:rsidRPr="00275234" w:rsidRDefault="00275234" w:rsidP="007C7FD2">
      <w:pPr>
        <w:pStyle w:val="ListParagraph"/>
        <w:numPr>
          <w:ilvl w:val="0"/>
          <w:numId w:val="58"/>
        </w:numPr>
        <w:spacing w:line="276" w:lineRule="auto"/>
        <w:jc w:val="both"/>
        <w:rPr>
          <w:sz w:val="22"/>
          <w:szCs w:val="22"/>
        </w:rPr>
      </w:pPr>
      <w:r w:rsidRPr="00B96553">
        <w:rPr>
          <w:sz w:val="22"/>
          <w:szCs w:val="22"/>
        </w:rPr>
        <w:t xml:space="preserve">teren în suprafață de 10,61 ha, identificat în tarla 80, bloc fizic nr. 1122, denumit ”Strâmta” </w:t>
      </w:r>
      <w:r>
        <w:rPr>
          <w:sz w:val="22"/>
          <w:szCs w:val="22"/>
        </w:rPr>
        <w:t>,</w:t>
      </w:r>
      <w:r w:rsidRPr="00B96553">
        <w:rPr>
          <w:sz w:val="22"/>
          <w:szCs w:val="22"/>
        </w:rPr>
        <w:t xml:space="preserve"> </w:t>
      </w:r>
      <w:r>
        <w:rPr>
          <w:sz w:val="22"/>
          <w:szCs w:val="22"/>
        </w:rPr>
        <w:t>conform hărții - anexa nr. 2, identificat</w:t>
      </w:r>
      <w:r w:rsidRPr="00B96553">
        <w:rPr>
          <w:sz w:val="22"/>
          <w:szCs w:val="22"/>
        </w:rPr>
        <w:t xml:space="preserve"> în Inventarul bunurilor care aparțin domeniului public al comunei Căianu, astfel cum a fost modificat prin HCL Căianu nr. 13/21.03.2018, la poziția nr. 170 din Anexa la HCL, cu o valoare de inventar de </w:t>
      </w:r>
      <w:r>
        <w:rPr>
          <w:sz w:val="22"/>
          <w:szCs w:val="22"/>
        </w:rPr>
        <w:t>18.886,22</w:t>
      </w:r>
      <w:r w:rsidRPr="00B96553">
        <w:rPr>
          <w:sz w:val="22"/>
          <w:szCs w:val="22"/>
        </w:rPr>
        <w:t xml:space="preserve"> RON. </w:t>
      </w:r>
    </w:p>
    <w:p w:rsidR="00275234" w:rsidRPr="00B96553" w:rsidRDefault="00275234" w:rsidP="007C7FD2">
      <w:pPr>
        <w:pStyle w:val="ListParagraph"/>
        <w:numPr>
          <w:ilvl w:val="0"/>
          <w:numId w:val="58"/>
        </w:numPr>
        <w:spacing w:line="276" w:lineRule="auto"/>
        <w:jc w:val="both"/>
        <w:rPr>
          <w:sz w:val="22"/>
          <w:szCs w:val="22"/>
        </w:rPr>
      </w:pPr>
      <w:r w:rsidRPr="00B96553">
        <w:rPr>
          <w:sz w:val="22"/>
          <w:szCs w:val="22"/>
        </w:rPr>
        <w:t>teren în suprafață de 4,29 ha, identificat în tarla nr. 80, bloc fizic nr. 1122, denumit ”Fide</w:t>
      </w:r>
      <w:r>
        <w:rPr>
          <w:sz w:val="22"/>
          <w:szCs w:val="22"/>
        </w:rPr>
        <w:t>u”, conform hărții - anexa nr. 3</w:t>
      </w:r>
      <w:r w:rsidRPr="00B96553">
        <w:rPr>
          <w:sz w:val="22"/>
          <w:szCs w:val="22"/>
        </w:rPr>
        <w:t xml:space="preserve"> la prezenta hotărâre, idenitificat în Inventarul bunurilor care aparțin domeniului public al comunei Căianu, astfel cum a fost modificat prin HCL Căianu nr. 13/21.03.2018, la poziția nr. 170 din Anexa la HCL, cu o valoare de inventar de 12.238,08 RON.  </w:t>
      </w:r>
    </w:p>
    <w:p w:rsidR="00B96553" w:rsidRPr="003036AC" w:rsidRDefault="00B96553" w:rsidP="000E1486">
      <w:pPr>
        <w:spacing w:line="276" w:lineRule="auto"/>
        <w:contextualSpacing/>
        <w:rPr>
          <w:sz w:val="22"/>
          <w:szCs w:val="22"/>
        </w:rPr>
      </w:pPr>
    </w:p>
    <w:p w:rsidR="00BA489C" w:rsidRPr="003036AC" w:rsidRDefault="00BA489C" w:rsidP="007C7FD2">
      <w:pPr>
        <w:pStyle w:val="ListParagraph"/>
        <w:numPr>
          <w:ilvl w:val="0"/>
          <w:numId w:val="54"/>
        </w:numPr>
        <w:spacing w:line="276" w:lineRule="auto"/>
        <w:ind w:left="0" w:firstLine="0"/>
        <w:jc w:val="both"/>
        <w:rPr>
          <w:sz w:val="22"/>
          <w:szCs w:val="22"/>
        </w:rPr>
      </w:pPr>
      <w:r w:rsidRPr="003036AC">
        <w:rPr>
          <w:sz w:val="22"/>
          <w:szCs w:val="22"/>
        </w:rPr>
        <w:t xml:space="preserve">Scopul elaborarii studiului de oportunitate </w:t>
      </w:r>
    </w:p>
    <w:p w:rsidR="00BA489C" w:rsidRDefault="00BA489C" w:rsidP="001F18EA">
      <w:pPr>
        <w:pStyle w:val="ListParagraph"/>
        <w:spacing w:line="276" w:lineRule="auto"/>
        <w:ind w:left="0" w:firstLine="708"/>
        <w:jc w:val="both"/>
        <w:rPr>
          <w:sz w:val="22"/>
          <w:szCs w:val="22"/>
        </w:rPr>
      </w:pPr>
      <w:r w:rsidRPr="003036AC">
        <w:rPr>
          <w:sz w:val="22"/>
          <w:szCs w:val="22"/>
        </w:rPr>
        <w:t>Întrucat aceste teren</w:t>
      </w:r>
      <w:r w:rsidR="001F18EA">
        <w:rPr>
          <w:sz w:val="22"/>
          <w:szCs w:val="22"/>
        </w:rPr>
        <w:t>uri</w:t>
      </w:r>
      <w:r w:rsidRPr="003036AC">
        <w:rPr>
          <w:sz w:val="22"/>
          <w:szCs w:val="22"/>
        </w:rPr>
        <w:t xml:space="preserve"> </w:t>
      </w:r>
      <w:r w:rsidR="001F18EA">
        <w:rPr>
          <w:sz w:val="22"/>
          <w:szCs w:val="22"/>
        </w:rPr>
        <w:t>sunt libere</w:t>
      </w:r>
      <w:r w:rsidR="00E83D88" w:rsidRPr="003036AC">
        <w:rPr>
          <w:sz w:val="22"/>
          <w:szCs w:val="22"/>
        </w:rPr>
        <w:t xml:space="preserve"> ca urmare a </w:t>
      </w:r>
      <w:r w:rsidR="00BC32AC">
        <w:rPr>
          <w:sz w:val="22"/>
          <w:szCs w:val="22"/>
        </w:rPr>
        <w:t>încetării contractelor de închiriere încheiate</w:t>
      </w:r>
      <w:r w:rsidRPr="003036AC">
        <w:rPr>
          <w:sz w:val="22"/>
          <w:szCs w:val="22"/>
        </w:rPr>
        <w:t xml:space="preserve">, </w:t>
      </w:r>
      <w:r w:rsidR="00ED5963">
        <w:rPr>
          <w:sz w:val="22"/>
          <w:szCs w:val="22"/>
        </w:rPr>
        <w:t>î</w:t>
      </w:r>
      <w:r w:rsidRPr="003036AC">
        <w:rPr>
          <w:sz w:val="22"/>
          <w:szCs w:val="22"/>
        </w:rPr>
        <w:t>n vederea atragerii de venituri la bugetul local</w:t>
      </w:r>
      <w:r w:rsidR="00C25205">
        <w:rPr>
          <w:sz w:val="22"/>
          <w:szCs w:val="22"/>
        </w:rPr>
        <w:t>,</w:t>
      </w:r>
      <w:r w:rsidRPr="003036AC">
        <w:rPr>
          <w:sz w:val="22"/>
          <w:szCs w:val="22"/>
        </w:rPr>
        <w:t xml:space="preserve"> este oportun sa fie valorificat prin inchiriere. </w:t>
      </w:r>
    </w:p>
    <w:p w:rsidR="00321BC4" w:rsidRPr="003036AC" w:rsidRDefault="00321BC4" w:rsidP="001F18EA">
      <w:pPr>
        <w:pStyle w:val="ListParagraph"/>
        <w:spacing w:line="276" w:lineRule="auto"/>
        <w:ind w:left="0" w:firstLine="708"/>
        <w:jc w:val="both"/>
        <w:rPr>
          <w:sz w:val="22"/>
          <w:szCs w:val="22"/>
        </w:rPr>
      </w:pPr>
      <w:r>
        <w:rPr>
          <w:sz w:val="22"/>
          <w:szCs w:val="22"/>
        </w:rPr>
        <w:t>Scopurile închirierii sunt:</w:t>
      </w:r>
    </w:p>
    <w:p w:rsidR="00894A3C" w:rsidRPr="009E620F" w:rsidRDefault="00BA489C" w:rsidP="007C7FD2">
      <w:pPr>
        <w:pStyle w:val="ListParagraph"/>
        <w:numPr>
          <w:ilvl w:val="0"/>
          <w:numId w:val="56"/>
        </w:numPr>
        <w:spacing w:line="276" w:lineRule="auto"/>
        <w:jc w:val="both"/>
        <w:rPr>
          <w:sz w:val="22"/>
          <w:szCs w:val="22"/>
        </w:rPr>
      </w:pPr>
      <w:r w:rsidRPr="009E620F">
        <w:rPr>
          <w:sz w:val="22"/>
          <w:szCs w:val="22"/>
        </w:rPr>
        <w:t>administrarea eficienta a proprietății comunei  pentru atragerea de venituri</w:t>
      </w:r>
      <w:r w:rsidR="0061606E" w:rsidRPr="009E620F">
        <w:rPr>
          <w:sz w:val="22"/>
          <w:szCs w:val="22"/>
        </w:rPr>
        <w:t xml:space="preserve"> suplimentare la bugetul local</w:t>
      </w:r>
    </w:p>
    <w:p w:rsidR="00894A3C" w:rsidRPr="009E620F" w:rsidRDefault="00894A3C" w:rsidP="007C7FD2">
      <w:pPr>
        <w:pStyle w:val="ListParagraph"/>
        <w:numPr>
          <w:ilvl w:val="0"/>
          <w:numId w:val="56"/>
        </w:numPr>
        <w:spacing w:line="276" w:lineRule="auto"/>
        <w:jc w:val="both"/>
        <w:rPr>
          <w:sz w:val="22"/>
          <w:szCs w:val="22"/>
        </w:rPr>
      </w:pPr>
      <w:r w:rsidRPr="009E620F">
        <w:rPr>
          <w:sz w:val="22"/>
          <w:szCs w:val="22"/>
        </w:rPr>
        <w:t>sprijinirea crescătorilor de animale locali</w:t>
      </w:r>
    </w:p>
    <w:p w:rsidR="0081444A" w:rsidRPr="009E620F" w:rsidRDefault="0081444A" w:rsidP="007C7FD2">
      <w:pPr>
        <w:pStyle w:val="ListParagraph"/>
        <w:numPr>
          <w:ilvl w:val="0"/>
          <w:numId w:val="56"/>
        </w:numPr>
        <w:spacing w:line="276" w:lineRule="auto"/>
        <w:jc w:val="both"/>
        <w:rPr>
          <w:sz w:val="22"/>
          <w:szCs w:val="22"/>
        </w:rPr>
      </w:pPr>
      <w:r w:rsidRPr="009E620F">
        <w:rPr>
          <w:sz w:val="22"/>
          <w:szCs w:val="22"/>
        </w:rPr>
        <w:t xml:space="preserve">exploatarea </w:t>
      </w:r>
      <w:r w:rsidR="0019777C" w:rsidRPr="009E620F">
        <w:rPr>
          <w:sz w:val="22"/>
          <w:szCs w:val="22"/>
        </w:rPr>
        <w:t>terenurilor conform destinației</w:t>
      </w:r>
      <w:r w:rsidR="0061606E" w:rsidRPr="009E620F">
        <w:rPr>
          <w:sz w:val="22"/>
          <w:szCs w:val="22"/>
        </w:rPr>
        <w:t xml:space="preserve"> lor</w:t>
      </w:r>
    </w:p>
    <w:p w:rsidR="0019777C" w:rsidRDefault="0019777C" w:rsidP="007C7FD2">
      <w:pPr>
        <w:pStyle w:val="ListParagraph"/>
        <w:numPr>
          <w:ilvl w:val="0"/>
          <w:numId w:val="56"/>
        </w:numPr>
        <w:spacing w:line="276" w:lineRule="auto"/>
        <w:jc w:val="both"/>
        <w:rPr>
          <w:sz w:val="22"/>
          <w:szCs w:val="22"/>
        </w:rPr>
      </w:pPr>
      <w:r w:rsidRPr="009E620F">
        <w:rPr>
          <w:sz w:val="22"/>
          <w:szCs w:val="22"/>
        </w:rPr>
        <w:t>asigurarea întreținerii terenurilor</w:t>
      </w:r>
    </w:p>
    <w:p w:rsidR="00E11427" w:rsidRPr="009E620F" w:rsidRDefault="00E11427" w:rsidP="007C7FD2">
      <w:pPr>
        <w:pStyle w:val="ListParagraph"/>
        <w:numPr>
          <w:ilvl w:val="0"/>
          <w:numId w:val="56"/>
        </w:numPr>
        <w:spacing w:line="276" w:lineRule="auto"/>
        <w:jc w:val="both"/>
        <w:rPr>
          <w:sz w:val="22"/>
          <w:szCs w:val="22"/>
        </w:rPr>
      </w:pPr>
    </w:p>
    <w:p w:rsidR="00894A3C" w:rsidRPr="003036AC" w:rsidRDefault="00894A3C" w:rsidP="000E1486">
      <w:pPr>
        <w:spacing w:line="276" w:lineRule="auto"/>
        <w:contextualSpacing/>
        <w:jc w:val="both"/>
        <w:rPr>
          <w:sz w:val="22"/>
          <w:szCs w:val="22"/>
        </w:rPr>
      </w:pPr>
    </w:p>
    <w:p w:rsidR="00BA489C" w:rsidRDefault="00BA489C" w:rsidP="007C7FD2">
      <w:pPr>
        <w:pStyle w:val="ListParagraph"/>
        <w:numPr>
          <w:ilvl w:val="0"/>
          <w:numId w:val="54"/>
        </w:numPr>
        <w:spacing w:line="276" w:lineRule="auto"/>
        <w:ind w:left="0" w:firstLine="0"/>
        <w:jc w:val="both"/>
        <w:rPr>
          <w:sz w:val="22"/>
          <w:szCs w:val="22"/>
        </w:rPr>
      </w:pPr>
      <w:r w:rsidRPr="001C0C24">
        <w:rPr>
          <w:sz w:val="22"/>
          <w:szCs w:val="22"/>
        </w:rPr>
        <w:lastRenderedPageBreak/>
        <w:t xml:space="preserve">Elemente juridice, tehnice si economice privind bunul care se inchiriaza. </w:t>
      </w:r>
    </w:p>
    <w:p w:rsidR="00E11427" w:rsidRDefault="00E11427" w:rsidP="00E11427">
      <w:pPr>
        <w:spacing w:line="276" w:lineRule="auto"/>
        <w:jc w:val="both"/>
        <w:rPr>
          <w:sz w:val="22"/>
          <w:szCs w:val="22"/>
        </w:rPr>
      </w:pPr>
    </w:p>
    <w:p w:rsidR="00E11427" w:rsidRPr="00E11427" w:rsidRDefault="00E11427" w:rsidP="00E11427">
      <w:pPr>
        <w:spacing w:line="276" w:lineRule="auto"/>
        <w:ind w:firstLine="708"/>
        <w:jc w:val="both"/>
        <w:rPr>
          <w:sz w:val="22"/>
          <w:szCs w:val="22"/>
        </w:rPr>
      </w:pPr>
      <w:r w:rsidRPr="00E11427">
        <w:rPr>
          <w:sz w:val="22"/>
          <w:szCs w:val="22"/>
        </w:rPr>
        <w:t>Terenurile mai sus identificate aparțin domeniului public al comunei Căianu, identificate în n Inventarul bunurilor care aparțin domeniului public al comunei, astfel cum a fost modificat prin HCL Căianu nr. 13/21.03.2018, identificate la poziția nr. 170 din Anexa la HCL.</w:t>
      </w:r>
    </w:p>
    <w:p w:rsidR="00BA489C" w:rsidRPr="001C0C24" w:rsidRDefault="001071CB" w:rsidP="00E440A4">
      <w:pPr>
        <w:spacing w:line="276" w:lineRule="auto"/>
        <w:ind w:firstLine="708"/>
        <w:contextualSpacing/>
        <w:jc w:val="both"/>
        <w:rPr>
          <w:sz w:val="22"/>
          <w:szCs w:val="22"/>
        </w:rPr>
      </w:pPr>
      <w:r>
        <w:rPr>
          <w:sz w:val="22"/>
          <w:szCs w:val="22"/>
        </w:rPr>
        <w:t>Î</w:t>
      </w:r>
      <w:r w:rsidR="00BA489C" w:rsidRPr="001C0C24">
        <w:rPr>
          <w:sz w:val="22"/>
          <w:szCs w:val="22"/>
        </w:rPr>
        <w:t>n prezent terenul propus spre inchiriere, nu este revendicat si nu fac</w:t>
      </w:r>
      <w:r w:rsidR="00E440A4">
        <w:rPr>
          <w:sz w:val="22"/>
          <w:szCs w:val="22"/>
        </w:rPr>
        <w:t>e obiectul unor litigii. Terenurile sunt</w:t>
      </w:r>
      <w:r w:rsidR="00BA489C" w:rsidRPr="001C0C24">
        <w:rPr>
          <w:sz w:val="22"/>
          <w:szCs w:val="22"/>
        </w:rPr>
        <w:t xml:space="preserve"> </w:t>
      </w:r>
      <w:r w:rsidR="00205119" w:rsidRPr="001C0C24">
        <w:rPr>
          <w:sz w:val="22"/>
          <w:szCs w:val="22"/>
        </w:rPr>
        <w:t>situat</w:t>
      </w:r>
      <w:r w:rsidR="00E440A4">
        <w:rPr>
          <w:sz w:val="22"/>
          <w:szCs w:val="22"/>
        </w:rPr>
        <w:t>e</w:t>
      </w:r>
      <w:r w:rsidR="00205119" w:rsidRPr="001C0C24">
        <w:rPr>
          <w:sz w:val="22"/>
          <w:szCs w:val="22"/>
        </w:rPr>
        <w:t xml:space="preserve"> </w:t>
      </w:r>
      <w:r w:rsidR="0012438E">
        <w:rPr>
          <w:sz w:val="22"/>
          <w:szCs w:val="22"/>
        </w:rPr>
        <w:t>în satul Căianu</w:t>
      </w:r>
      <w:r w:rsidR="00903C29" w:rsidRPr="001C0C24">
        <w:rPr>
          <w:sz w:val="22"/>
          <w:szCs w:val="22"/>
        </w:rPr>
        <w:t>.</w:t>
      </w:r>
    </w:p>
    <w:p w:rsidR="00BA489C" w:rsidRPr="001C0C24" w:rsidRDefault="00BA489C" w:rsidP="000E1486">
      <w:pPr>
        <w:spacing w:line="276" w:lineRule="auto"/>
        <w:contextualSpacing/>
        <w:jc w:val="both"/>
        <w:rPr>
          <w:sz w:val="22"/>
          <w:szCs w:val="22"/>
        </w:rPr>
      </w:pPr>
    </w:p>
    <w:p w:rsidR="00BA489C" w:rsidRPr="003036AC" w:rsidRDefault="00BA489C" w:rsidP="005A1FFF">
      <w:pPr>
        <w:spacing w:line="276" w:lineRule="auto"/>
        <w:ind w:firstLine="708"/>
        <w:contextualSpacing/>
        <w:jc w:val="both"/>
        <w:rPr>
          <w:sz w:val="22"/>
          <w:szCs w:val="22"/>
        </w:rPr>
      </w:pPr>
      <w:r w:rsidRPr="001C0C24">
        <w:rPr>
          <w:sz w:val="22"/>
          <w:szCs w:val="22"/>
        </w:rPr>
        <w:t xml:space="preserve">Din punct de vedere economic, conform prevederilor art. 463 alin. </w:t>
      </w:r>
      <w:bookmarkStart w:id="5" w:name="do|ttIX|caIII|ar463|al1"/>
      <w:bookmarkStart w:id="6" w:name="do|ttIX|caIII|ar463|al2"/>
      <w:bookmarkEnd w:id="5"/>
      <w:bookmarkEnd w:id="6"/>
      <w:r w:rsidRPr="001C0C24">
        <w:rPr>
          <w:sz w:val="22"/>
          <w:szCs w:val="22"/>
        </w:rPr>
        <w:t xml:space="preserve"> (2) din CODUL FISCAL din 8 septembrie 2015 (Legea </w:t>
      </w:r>
      <w:hyperlink r:id="rId9" w:history="1">
        <w:r w:rsidRPr="001C0C24">
          <w:rPr>
            <w:rStyle w:val="Hyperlink"/>
            <w:color w:val="auto"/>
            <w:sz w:val="22"/>
            <w:szCs w:val="22"/>
          </w:rPr>
          <w:t>227/2015</w:t>
        </w:r>
      </w:hyperlink>
      <w:r w:rsidRPr="001C0C24">
        <w:rPr>
          <w:sz w:val="22"/>
          <w:szCs w:val="22"/>
        </w:rPr>
        <w:t xml:space="preserve">): </w:t>
      </w:r>
      <w:r w:rsidRPr="001C0C24">
        <w:rPr>
          <w:i/>
          <w:sz w:val="22"/>
          <w:szCs w:val="22"/>
        </w:rPr>
        <w:t xml:space="preserve">Pentru terenurile proprietate publică sau privată a statului ori a </w:t>
      </w:r>
      <w:r w:rsidRPr="003036AC">
        <w:rPr>
          <w:i/>
          <w:sz w:val="22"/>
          <w:szCs w:val="22"/>
        </w:rPr>
        <w:t>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w:t>
      </w:r>
      <w:r w:rsidRPr="003036AC">
        <w:rPr>
          <w:sz w:val="22"/>
          <w:szCs w:val="22"/>
        </w:rPr>
        <w:t>ic.</w:t>
      </w:r>
    </w:p>
    <w:p w:rsidR="00BA489C" w:rsidRPr="003036AC" w:rsidRDefault="00BA489C" w:rsidP="000E1486">
      <w:pPr>
        <w:spacing w:line="276" w:lineRule="auto"/>
        <w:contextualSpacing/>
        <w:jc w:val="both"/>
        <w:rPr>
          <w:sz w:val="22"/>
          <w:szCs w:val="22"/>
        </w:rPr>
      </w:pPr>
    </w:p>
    <w:p w:rsidR="00BA489C" w:rsidRPr="003036AC" w:rsidRDefault="00BA489C" w:rsidP="007C7FD2">
      <w:pPr>
        <w:pStyle w:val="ListParagraph"/>
        <w:numPr>
          <w:ilvl w:val="0"/>
          <w:numId w:val="54"/>
        </w:numPr>
        <w:spacing w:line="276" w:lineRule="auto"/>
        <w:ind w:left="0" w:firstLine="0"/>
        <w:jc w:val="both"/>
        <w:rPr>
          <w:sz w:val="22"/>
          <w:szCs w:val="22"/>
        </w:rPr>
      </w:pPr>
      <w:r w:rsidRPr="003036AC">
        <w:rPr>
          <w:sz w:val="22"/>
          <w:szCs w:val="22"/>
        </w:rPr>
        <w:t>Motivaţia pentru componenta de mediu</w:t>
      </w:r>
    </w:p>
    <w:p w:rsidR="00BA489C" w:rsidRPr="00A95A2F" w:rsidRDefault="00BA489C" w:rsidP="000E1486">
      <w:pPr>
        <w:pStyle w:val="ListParagraph"/>
        <w:spacing w:line="276" w:lineRule="auto"/>
        <w:ind w:left="0"/>
        <w:jc w:val="both"/>
        <w:rPr>
          <w:sz w:val="22"/>
          <w:szCs w:val="22"/>
        </w:rPr>
      </w:pPr>
      <w:r w:rsidRPr="00A95A2F">
        <w:rPr>
          <w:sz w:val="22"/>
          <w:szCs w:val="22"/>
        </w:rPr>
        <w:t xml:space="preserve">Locatarul va avea obligaţia să respecte toată legislaţia în vigoare pe probleme de mediu.  </w:t>
      </w:r>
    </w:p>
    <w:p w:rsidR="00BA489C" w:rsidRPr="00A95A2F" w:rsidRDefault="00BA489C" w:rsidP="000E1486">
      <w:pPr>
        <w:pStyle w:val="ListParagraph"/>
        <w:spacing w:line="276" w:lineRule="auto"/>
        <w:ind w:left="0"/>
        <w:jc w:val="both"/>
        <w:rPr>
          <w:sz w:val="22"/>
          <w:szCs w:val="22"/>
        </w:rPr>
      </w:pPr>
    </w:p>
    <w:p w:rsidR="00BA489C" w:rsidRPr="00A95A2F" w:rsidRDefault="00BA489C" w:rsidP="007C7FD2">
      <w:pPr>
        <w:pStyle w:val="ListParagraph"/>
        <w:numPr>
          <w:ilvl w:val="0"/>
          <w:numId w:val="54"/>
        </w:numPr>
        <w:spacing w:line="276" w:lineRule="auto"/>
        <w:ind w:left="0" w:firstLine="0"/>
        <w:jc w:val="both"/>
        <w:rPr>
          <w:sz w:val="22"/>
          <w:szCs w:val="22"/>
        </w:rPr>
      </w:pPr>
      <w:r w:rsidRPr="00A95A2F">
        <w:rPr>
          <w:sz w:val="22"/>
          <w:szCs w:val="22"/>
        </w:rPr>
        <w:t xml:space="preserve">Nivelul minim al chiriei </w:t>
      </w:r>
    </w:p>
    <w:p w:rsidR="00BA489C" w:rsidRPr="00A95A2F" w:rsidRDefault="00BA489C" w:rsidP="000E1486">
      <w:pPr>
        <w:spacing w:line="276" w:lineRule="auto"/>
        <w:contextualSpacing/>
        <w:jc w:val="both"/>
        <w:rPr>
          <w:sz w:val="22"/>
          <w:szCs w:val="22"/>
        </w:rPr>
      </w:pPr>
      <w:r w:rsidRPr="00A95A2F">
        <w:rPr>
          <w:sz w:val="22"/>
          <w:szCs w:val="22"/>
        </w:rPr>
        <w:t xml:space="preserve">Preţul de pornire al licitaţiei este de </w:t>
      </w:r>
      <w:r w:rsidR="00903C29" w:rsidRPr="00A95A2F">
        <w:rPr>
          <w:sz w:val="22"/>
          <w:szCs w:val="22"/>
        </w:rPr>
        <w:t xml:space="preserve">500 </w:t>
      </w:r>
      <w:r w:rsidRPr="00A95A2F">
        <w:rPr>
          <w:sz w:val="22"/>
          <w:szCs w:val="22"/>
        </w:rPr>
        <w:t>lei/</w:t>
      </w:r>
      <w:r w:rsidR="00903C29" w:rsidRPr="00A95A2F">
        <w:rPr>
          <w:sz w:val="22"/>
          <w:szCs w:val="22"/>
        </w:rPr>
        <w:t>ha</w:t>
      </w:r>
      <w:r w:rsidRPr="00A95A2F">
        <w:rPr>
          <w:sz w:val="22"/>
          <w:szCs w:val="22"/>
        </w:rPr>
        <w:t xml:space="preserve">/an, conform preţ stabilit pe baza </w:t>
      </w:r>
      <w:r w:rsidR="0011679B" w:rsidRPr="00A95A2F">
        <w:rPr>
          <w:sz w:val="22"/>
          <w:szCs w:val="22"/>
        </w:rPr>
        <w:t>prevederilor legale</w:t>
      </w:r>
      <w:r w:rsidR="00BD3D13" w:rsidRPr="00A95A2F">
        <w:rPr>
          <w:sz w:val="22"/>
          <w:szCs w:val="22"/>
        </w:rPr>
        <w:t>.</w:t>
      </w:r>
    </w:p>
    <w:p w:rsidR="00BD3D13" w:rsidRPr="00A95A2F" w:rsidRDefault="00BD3D13" w:rsidP="000E1486">
      <w:pPr>
        <w:spacing w:line="276" w:lineRule="auto"/>
        <w:contextualSpacing/>
        <w:jc w:val="both"/>
        <w:rPr>
          <w:sz w:val="22"/>
          <w:szCs w:val="22"/>
        </w:rPr>
      </w:pPr>
    </w:p>
    <w:p w:rsidR="00BA489C" w:rsidRPr="00A95A2F" w:rsidRDefault="00BA489C" w:rsidP="007C7FD2">
      <w:pPr>
        <w:pStyle w:val="ListParagraph"/>
        <w:numPr>
          <w:ilvl w:val="0"/>
          <w:numId w:val="54"/>
        </w:numPr>
        <w:spacing w:line="276" w:lineRule="auto"/>
        <w:ind w:left="0" w:firstLine="0"/>
        <w:jc w:val="both"/>
        <w:rPr>
          <w:sz w:val="22"/>
          <w:szCs w:val="22"/>
        </w:rPr>
      </w:pPr>
      <w:r w:rsidRPr="00A95A2F">
        <w:rPr>
          <w:sz w:val="22"/>
          <w:szCs w:val="22"/>
        </w:rPr>
        <w:t xml:space="preserve">Procedura utilizată pentru atribuirea contractului de închiriere </w:t>
      </w:r>
    </w:p>
    <w:p w:rsidR="00BA489C" w:rsidRPr="00A95A2F" w:rsidRDefault="00BA489C" w:rsidP="000E1486">
      <w:pPr>
        <w:spacing w:line="276" w:lineRule="auto"/>
        <w:contextualSpacing/>
        <w:jc w:val="both"/>
        <w:rPr>
          <w:sz w:val="22"/>
          <w:szCs w:val="22"/>
        </w:rPr>
      </w:pPr>
      <w:r w:rsidRPr="00A95A2F">
        <w:rPr>
          <w:sz w:val="22"/>
          <w:szCs w:val="22"/>
        </w:rPr>
        <w:t xml:space="preserve">În vederea închirierii se va recurge la procedura licitaţiei publice. </w:t>
      </w:r>
    </w:p>
    <w:p w:rsidR="00BA489C" w:rsidRPr="00A95A2F" w:rsidRDefault="00BA489C" w:rsidP="000E1486">
      <w:pPr>
        <w:spacing w:line="276" w:lineRule="auto"/>
        <w:contextualSpacing/>
        <w:jc w:val="both"/>
        <w:rPr>
          <w:sz w:val="22"/>
          <w:szCs w:val="22"/>
        </w:rPr>
      </w:pPr>
    </w:p>
    <w:p w:rsidR="00BA489C" w:rsidRPr="00A95A2F" w:rsidRDefault="00BA489C" w:rsidP="007C7FD2">
      <w:pPr>
        <w:pStyle w:val="ListParagraph"/>
        <w:numPr>
          <w:ilvl w:val="0"/>
          <w:numId w:val="54"/>
        </w:numPr>
        <w:spacing w:line="276" w:lineRule="auto"/>
        <w:ind w:left="0" w:firstLine="0"/>
        <w:jc w:val="both"/>
        <w:rPr>
          <w:sz w:val="22"/>
          <w:szCs w:val="22"/>
        </w:rPr>
      </w:pPr>
      <w:r w:rsidRPr="00A95A2F">
        <w:rPr>
          <w:sz w:val="22"/>
          <w:szCs w:val="22"/>
        </w:rPr>
        <w:t xml:space="preserve">Durata estimată a închirierii </w:t>
      </w:r>
    </w:p>
    <w:p w:rsidR="00BA489C" w:rsidRPr="00A95A2F" w:rsidRDefault="00BD3D13" w:rsidP="000E1486">
      <w:pPr>
        <w:spacing w:line="276" w:lineRule="auto"/>
        <w:contextualSpacing/>
        <w:jc w:val="both"/>
        <w:rPr>
          <w:sz w:val="22"/>
          <w:szCs w:val="22"/>
        </w:rPr>
      </w:pPr>
      <w:r w:rsidRPr="00A95A2F">
        <w:rPr>
          <w:sz w:val="22"/>
          <w:szCs w:val="22"/>
        </w:rPr>
        <w:t>Durata închirierii este de 7</w:t>
      </w:r>
      <w:r w:rsidR="00BA489C" w:rsidRPr="00A95A2F">
        <w:rPr>
          <w:sz w:val="22"/>
          <w:szCs w:val="22"/>
        </w:rPr>
        <w:t xml:space="preserve"> an</w:t>
      </w:r>
      <w:r w:rsidRPr="00A95A2F">
        <w:rPr>
          <w:sz w:val="22"/>
          <w:szCs w:val="22"/>
        </w:rPr>
        <w:t>i</w:t>
      </w:r>
      <w:r w:rsidR="00BA489C" w:rsidRPr="00A95A2F">
        <w:rPr>
          <w:sz w:val="22"/>
          <w:szCs w:val="22"/>
        </w:rPr>
        <w:t>, începând de la data încheierii contractului de închiriere. Părţile pot prelungi contractul de închiriere, prin acordul lor de voinţă</w:t>
      </w:r>
      <w:r w:rsidRPr="00A95A2F">
        <w:rPr>
          <w:sz w:val="22"/>
          <w:szCs w:val="22"/>
        </w:rPr>
        <w:t>, pentru un termen de maxim 3 ani</w:t>
      </w:r>
      <w:r w:rsidR="00BA489C" w:rsidRPr="00A95A2F">
        <w:rPr>
          <w:sz w:val="22"/>
          <w:szCs w:val="22"/>
        </w:rPr>
        <w:t>.</w:t>
      </w:r>
    </w:p>
    <w:p w:rsidR="00BA489C" w:rsidRPr="00A95A2F" w:rsidRDefault="00BA489C" w:rsidP="000E1486">
      <w:pPr>
        <w:spacing w:line="276" w:lineRule="auto"/>
        <w:contextualSpacing/>
        <w:jc w:val="both"/>
        <w:rPr>
          <w:sz w:val="22"/>
          <w:szCs w:val="22"/>
        </w:rPr>
      </w:pPr>
    </w:p>
    <w:p w:rsidR="00BA489C" w:rsidRPr="00A95A2F" w:rsidRDefault="00BA489C" w:rsidP="007C7FD2">
      <w:pPr>
        <w:pStyle w:val="ListParagraph"/>
        <w:numPr>
          <w:ilvl w:val="0"/>
          <w:numId w:val="54"/>
        </w:numPr>
        <w:spacing w:line="276" w:lineRule="auto"/>
        <w:ind w:left="0" w:firstLine="0"/>
        <w:jc w:val="both"/>
        <w:rPr>
          <w:sz w:val="22"/>
          <w:szCs w:val="22"/>
        </w:rPr>
      </w:pPr>
      <w:r w:rsidRPr="00A95A2F">
        <w:rPr>
          <w:sz w:val="22"/>
          <w:szCs w:val="22"/>
        </w:rPr>
        <w:t>Termenele previzibile pentru realizarea procedurii de închiriere</w:t>
      </w:r>
    </w:p>
    <w:p w:rsidR="00BA489C" w:rsidRPr="00A95A2F" w:rsidRDefault="00BA489C" w:rsidP="000E1486">
      <w:pPr>
        <w:spacing w:line="276" w:lineRule="auto"/>
        <w:contextualSpacing/>
        <w:jc w:val="both"/>
        <w:rPr>
          <w:sz w:val="22"/>
          <w:szCs w:val="22"/>
        </w:rPr>
      </w:pPr>
      <w:r w:rsidRPr="00A95A2F">
        <w:rPr>
          <w:sz w:val="22"/>
          <w:szCs w:val="22"/>
        </w:rPr>
        <w:t>Contractul de închiriere va fi încheiat în formă scrisă şi va cuprinde şi clauze de natură să asigure exploatarea bunului închiriat, potrivit specificului acestuia.</w:t>
      </w:r>
    </w:p>
    <w:p w:rsidR="00B05007" w:rsidRDefault="00B05007" w:rsidP="000E1486">
      <w:pPr>
        <w:spacing w:line="276" w:lineRule="auto"/>
        <w:contextualSpacing/>
        <w:jc w:val="both"/>
        <w:rPr>
          <w:sz w:val="22"/>
          <w:szCs w:val="22"/>
        </w:rPr>
      </w:pPr>
    </w:p>
    <w:p w:rsidR="00BA489C" w:rsidRPr="003036AC" w:rsidRDefault="00BA489C" w:rsidP="000E1486">
      <w:pPr>
        <w:spacing w:line="276" w:lineRule="auto"/>
        <w:contextualSpacing/>
        <w:jc w:val="both"/>
        <w:rPr>
          <w:sz w:val="22"/>
          <w:szCs w:val="22"/>
        </w:rPr>
      </w:pPr>
      <w:r w:rsidRPr="00A95A2F">
        <w:rPr>
          <w:sz w:val="22"/>
          <w:szCs w:val="22"/>
        </w:rPr>
        <w:t>Durata estimată a d</w:t>
      </w:r>
      <w:r w:rsidR="001E0514" w:rsidRPr="00A95A2F">
        <w:rPr>
          <w:sz w:val="22"/>
          <w:szCs w:val="22"/>
        </w:rPr>
        <w:t xml:space="preserve">esfășurării procedurii este de </w:t>
      </w:r>
      <w:r w:rsidR="00B577AD">
        <w:rPr>
          <w:sz w:val="22"/>
          <w:szCs w:val="22"/>
        </w:rPr>
        <w:t>o lună</w:t>
      </w:r>
      <w:r w:rsidRPr="00A95A2F">
        <w:rPr>
          <w:sz w:val="22"/>
          <w:szCs w:val="22"/>
        </w:rPr>
        <w:t xml:space="preserve"> de zile.</w:t>
      </w:r>
    </w:p>
    <w:p w:rsidR="00604472" w:rsidRDefault="00604472" w:rsidP="000E1486">
      <w:pPr>
        <w:spacing w:line="276" w:lineRule="auto"/>
        <w:contextualSpacing/>
        <w:jc w:val="right"/>
        <w:rPr>
          <w:sz w:val="22"/>
          <w:szCs w:val="22"/>
        </w:rPr>
      </w:pPr>
    </w:p>
    <w:p w:rsidR="00604472" w:rsidRDefault="00604472" w:rsidP="000E1486">
      <w:pPr>
        <w:spacing w:line="276" w:lineRule="auto"/>
        <w:contextualSpacing/>
        <w:jc w:val="right"/>
        <w:rPr>
          <w:sz w:val="22"/>
          <w:szCs w:val="22"/>
        </w:rPr>
      </w:pPr>
    </w:p>
    <w:p w:rsidR="00604472" w:rsidRDefault="00604472" w:rsidP="000E1486">
      <w:pPr>
        <w:spacing w:line="276" w:lineRule="auto"/>
        <w:contextualSpacing/>
        <w:jc w:val="right"/>
        <w:rPr>
          <w:sz w:val="22"/>
          <w:szCs w:val="22"/>
        </w:rPr>
      </w:pPr>
    </w:p>
    <w:p w:rsidR="00604472" w:rsidRDefault="00604472" w:rsidP="000E1486">
      <w:pPr>
        <w:spacing w:line="276" w:lineRule="auto"/>
        <w:contextualSpacing/>
        <w:jc w:val="right"/>
        <w:rPr>
          <w:sz w:val="22"/>
          <w:szCs w:val="22"/>
        </w:rPr>
      </w:pPr>
    </w:p>
    <w:p w:rsidR="00604472" w:rsidRDefault="00604472" w:rsidP="000E1486">
      <w:pPr>
        <w:spacing w:line="276" w:lineRule="auto"/>
        <w:contextualSpacing/>
        <w:jc w:val="right"/>
        <w:rPr>
          <w:sz w:val="22"/>
          <w:szCs w:val="22"/>
        </w:rPr>
      </w:pPr>
    </w:p>
    <w:p w:rsidR="00604472" w:rsidRDefault="00604472" w:rsidP="000E1486">
      <w:pPr>
        <w:spacing w:line="276" w:lineRule="auto"/>
        <w:contextualSpacing/>
        <w:jc w:val="right"/>
        <w:rPr>
          <w:sz w:val="22"/>
          <w:szCs w:val="22"/>
        </w:rPr>
      </w:pPr>
    </w:p>
    <w:p w:rsidR="00604472" w:rsidRDefault="00604472" w:rsidP="000E1486">
      <w:pPr>
        <w:spacing w:line="276" w:lineRule="auto"/>
        <w:contextualSpacing/>
        <w:jc w:val="right"/>
        <w:rPr>
          <w:sz w:val="22"/>
          <w:szCs w:val="22"/>
        </w:rPr>
      </w:pPr>
    </w:p>
    <w:p w:rsidR="00094039" w:rsidRPr="003036AC" w:rsidRDefault="00E440A4" w:rsidP="000E1486">
      <w:pPr>
        <w:spacing w:line="276" w:lineRule="auto"/>
        <w:contextualSpacing/>
        <w:jc w:val="right"/>
        <w:rPr>
          <w:sz w:val="22"/>
          <w:szCs w:val="22"/>
        </w:rPr>
      </w:pPr>
      <w:r>
        <w:rPr>
          <w:sz w:val="22"/>
          <w:szCs w:val="22"/>
        </w:rPr>
        <w:lastRenderedPageBreak/>
        <w:t>Anexa nr. 5</w:t>
      </w:r>
      <w:r w:rsidR="005566C6" w:rsidRPr="003036AC">
        <w:rPr>
          <w:sz w:val="22"/>
          <w:szCs w:val="22"/>
        </w:rPr>
        <w:t xml:space="preserve"> la HCL </w:t>
      </w:r>
      <w:r w:rsidR="00120DD4" w:rsidRPr="003036AC">
        <w:rPr>
          <w:sz w:val="22"/>
          <w:szCs w:val="22"/>
        </w:rPr>
        <w:t xml:space="preserve">nr. </w:t>
      </w:r>
      <w:r w:rsidR="00B05007">
        <w:rPr>
          <w:sz w:val="22"/>
          <w:szCs w:val="22"/>
        </w:rPr>
        <w:t xml:space="preserve">___ </w:t>
      </w:r>
      <w:r w:rsidR="005566C6" w:rsidRPr="003036AC">
        <w:rPr>
          <w:sz w:val="22"/>
          <w:szCs w:val="22"/>
        </w:rPr>
        <w:t xml:space="preserve">din </w:t>
      </w:r>
      <w:r w:rsidR="00CA727D">
        <w:rPr>
          <w:sz w:val="22"/>
          <w:szCs w:val="22"/>
        </w:rPr>
        <w:t>25.03.2022</w:t>
      </w:r>
    </w:p>
    <w:p w:rsidR="00B644AF" w:rsidRPr="003036AC" w:rsidRDefault="00B644AF" w:rsidP="000E1486">
      <w:pPr>
        <w:spacing w:line="276" w:lineRule="auto"/>
        <w:contextualSpacing/>
        <w:jc w:val="center"/>
        <w:rPr>
          <w:color w:val="FF0000"/>
          <w:sz w:val="22"/>
          <w:szCs w:val="22"/>
        </w:rPr>
      </w:pPr>
    </w:p>
    <w:p w:rsidR="00CF0C50" w:rsidRPr="003036AC" w:rsidRDefault="00CF0C50" w:rsidP="000E1486">
      <w:pPr>
        <w:shd w:val="clear" w:color="auto" w:fill="FFFFFF"/>
        <w:spacing w:line="276" w:lineRule="auto"/>
        <w:contextualSpacing/>
        <w:jc w:val="center"/>
        <w:rPr>
          <w:b/>
          <w:color w:val="000000"/>
          <w:sz w:val="22"/>
          <w:szCs w:val="22"/>
        </w:rPr>
      </w:pPr>
      <w:r w:rsidRPr="003036AC">
        <w:rPr>
          <w:b/>
          <w:color w:val="000000"/>
          <w:sz w:val="22"/>
          <w:szCs w:val="22"/>
        </w:rPr>
        <w:t>Documentaţia de atribuire</w:t>
      </w:r>
    </w:p>
    <w:p w:rsidR="00CF0C50" w:rsidRPr="003036AC" w:rsidRDefault="00CF0C50" w:rsidP="000E1486">
      <w:pPr>
        <w:shd w:val="clear" w:color="auto" w:fill="FFFFFF"/>
        <w:spacing w:line="276" w:lineRule="auto"/>
        <w:contextualSpacing/>
        <w:jc w:val="both"/>
        <w:rPr>
          <w:color w:val="000000"/>
          <w:sz w:val="22"/>
          <w:szCs w:val="22"/>
        </w:rPr>
      </w:pPr>
    </w:p>
    <w:p w:rsidR="00CF0C50" w:rsidRPr="003036AC" w:rsidRDefault="00F00C7D" w:rsidP="000E1486">
      <w:pPr>
        <w:pStyle w:val="ListParagraph"/>
        <w:numPr>
          <w:ilvl w:val="0"/>
          <w:numId w:val="1"/>
        </w:numPr>
        <w:shd w:val="clear" w:color="auto" w:fill="FFFFFF"/>
        <w:spacing w:line="276" w:lineRule="auto"/>
        <w:jc w:val="both"/>
        <w:rPr>
          <w:color w:val="000000"/>
          <w:sz w:val="22"/>
          <w:szCs w:val="22"/>
        </w:rPr>
      </w:pPr>
      <w:bookmarkStart w:id="7" w:name="do|peV|ttI|caIII|si4|ar334|al1|lia"/>
      <w:bookmarkEnd w:id="7"/>
      <w:r w:rsidRPr="003036AC">
        <w:rPr>
          <w:color w:val="000000"/>
          <w:sz w:val="22"/>
          <w:szCs w:val="22"/>
        </w:rPr>
        <w:t>C</w:t>
      </w:r>
      <w:r w:rsidR="00CB44DE" w:rsidRPr="003036AC">
        <w:rPr>
          <w:color w:val="000000"/>
          <w:sz w:val="22"/>
          <w:szCs w:val="22"/>
        </w:rPr>
        <w:t>aiet de sarcini</w:t>
      </w:r>
    </w:p>
    <w:p w:rsidR="00D15ECE" w:rsidRPr="003036AC" w:rsidRDefault="00D15ECE" w:rsidP="000E1486">
      <w:pPr>
        <w:shd w:val="clear" w:color="auto" w:fill="FFFFFF"/>
        <w:spacing w:line="276" w:lineRule="auto"/>
        <w:contextualSpacing/>
        <w:jc w:val="both"/>
        <w:rPr>
          <w:sz w:val="22"/>
          <w:szCs w:val="22"/>
        </w:rPr>
      </w:pPr>
    </w:p>
    <w:p w:rsidR="00D15ECE" w:rsidRPr="003036AC" w:rsidRDefault="00D15ECE" w:rsidP="000E1486">
      <w:pPr>
        <w:spacing w:line="276" w:lineRule="auto"/>
        <w:contextualSpacing/>
        <w:jc w:val="both"/>
        <w:rPr>
          <w:b/>
          <w:sz w:val="22"/>
          <w:szCs w:val="22"/>
        </w:rPr>
      </w:pPr>
      <w:r w:rsidRPr="003036AC">
        <w:rPr>
          <w:b/>
          <w:sz w:val="22"/>
          <w:szCs w:val="22"/>
        </w:rPr>
        <w:t>SECȚIUNEA I – Informații privind locatorul</w:t>
      </w:r>
    </w:p>
    <w:p w:rsidR="00D15ECE" w:rsidRPr="003036AC" w:rsidRDefault="00D15ECE" w:rsidP="000E1486">
      <w:pPr>
        <w:spacing w:line="276" w:lineRule="auto"/>
        <w:ind w:firstLine="708"/>
        <w:contextualSpacing/>
        <w:jc w:val="both"/>
        <w:rPr>
          <w:sz w:val="22"/>
          <w:szCs w:val="22"/>
        </w:rPr>
      </w:pPr>
      <w:r w:rsidRPr="003036AC">
        <w:rPr>
          <w:sz w:val="22"/>
          <w:szCs w:val="22"/>
        </w:rPr>
        <w:t>denumire: Comuna Căianu, prin Consiliul Local;</w:t>
      </w:r>
    </w:p>
    <w:p w:rsidR="00D15ECE" w:rsidRPr="003036AC" w:rsidRDefault="00D15ECE" w:rsidP="000E1486">
      <w:pPr>
        <w:spacing w:line="276" w:lineRule="auto"/>
        <w:ind w:firstLine="708"/>
        <w:contextualSpacing/>
        <w:jc w:val="both"/>
        <w:rPr>
          <w:sz w:val="22"/>
          <w:szCs w:val="22"/>
        </w:rPr>
      </w:pPr>
      <w:r w:rsidRPr="003036AC">
        <w:rPr>
          <w:sz w:val="22"/>
          <w:szCs w:val="22"/>
        </w:rPr>
        <w:t>sediu: loc. Căianu, str. Principală nr. 48, jud. Cluj;</w:t>
      </w:r>
    </w:p>
    <w:p w:rsidR="00554E6C" w:rsidRDefault="00D15ECE" w:rsidP="000E1486">
      <w:pPr>
        <w:spacing w:line="276" w:lineRule="auto"/>
        <w:ind w:firstLine="708"/>
        <w:contextualSpacing/>
        <w:jc w:val="both"/>
        <w:rPr>
          <w:sz w:val="22"/>
          <w:szCs w:val="22"/>
        </w:rPr>
      </w:pPr>
      <w:r w:rsidRPr="003036AC">
        <w:rPr>
          <w:sz w:val="22"/>
          <w:szCs w:val="22"/>
        </w:rPr>
        <w:t>contact: tel:</w:t>
      </w:r>
      <w:r w:rsidR="00554E6C">
        <w:rPr>
          <w:sz w:val="22"/>
          <w:szCs w:val="22"/>
        </w:rPr>
        <w:t xml:space="preserve"> </w:t>
      </w:r>
      <w:r w:rsidRPr="003036AC">
        <w:rPr>
          <w:sz w:val="22"/>
          <w:szCs w:val="22"/>
        </w:rPr>
        <w:t>0264 280007, fax: 0264 280027</w:t>
      </w:r>
    </w:p>
    <w:p w:rsidR="00D15ECE" w:rsidRPr="003036AC" w:rsidRDefault="00D15ECE" w:rsidP="000E1486">
      <w:pPr>
        <w:spacing w:line="276" w:lineRule="auto"/>
        <w:ind w:firstLine="708"/>
        <w:contextualSpacing/>
        <w:jc w:val="both"/>
        <w:rPr>
          <w:sz w:val="22"/>
          <w:szCs w:val="22"/>
        </w:rPr>
      </w:pPr>
      <w:r w:rsidRPr="003036AC">
        <w:rPr>
          <w:sz w:val="22"/>
          <w:szCs w:val="22"/>
        </w:rPr>
        <w:t xml:space="preserve">e-mail </w:t>
      </w:r>
      <w:hyperlink r:id="rId10" w:history="1">
        <w:r w:rsidRPr="003036AC">
          <w:rPr>
            <w:rStyle w:val="Hyperlink"/>
            <w:color w:val="auto"/>
            <w:sz w:val="22"/>
            <w:szCs w:val="22"/>
            <w:u w:val="none"/>
          </w:rPr>
          <w:t>contact@primariacaianu.ro</w:t>
        </w:r>
      </w:hyperlink>
      <w:r w:rsidRPr="003036AC">
        <w:rPr>
          <w:sz w:val="22"/>
          <w:szCs w:val="22"/>
        </w:rPr>
        <w:t xml:space="preserve">; </w:t>
      </w:r>
    </w:p>
    <w:p w:rsidR="00D15ECE" w:rsidRPr="003036AC" w:rsidRDefault="00D15ECE" w:rsidP="000E1486">
      <w:pPr>
        <w:spacing w:line="276" w:lineRule="auto"/>
        <w:ind w:firstLine="708"/>
        <w:contextualSpacing/>
        <w:jc w:val="both"/>
        <w:rPr>
          <w:sz w:val="22"/>
          <w:szCs w:val="22"/>
        </w:rPr>
      </w:pPr>
      <w:r w:rsidRPr="003036AC">
        <w:rPr>
          <w:sz w:val="22"/>
          <w:szCs w:val="22"/>
        </w:rPr>
        <w:t>CUI: 4288217</w:t>
      </w:r>
    </w:p>
    <w:p w:rsidR="00D15ECE" w:rsidRPr="003036AC" w:rsidRDefault="00D15ECE" w:rsidP="000E1486">
      <w:pPr>
        <w:spacing w:line="276" w:lineRule="auto"/>
        <w:ind w:firstLine="708"/>
        <w:contextualSpacing/>
        <w:jc w:val="both"/>
        <w:rPr>
          <w:sz w:val="22"/>
          <w:szCs w:val="22"/>
        </w:rPr>
      </w:pPr>
      <w:r w:rsidRPr="003036AC">
        <w:rPr>
          <w:sz w:val="22"/>
          <w:szCs w:val="22"/>
        </w:rPr>
        <w:t>persoana de contact: Daniel Crișan, Primarul comunei Căianu</w:t>
      </w:r>
    </w:p>
    <w:p w:rsidR="007D193C" w:rsidRPr="003036AC" w:rsidRDefault="007D193C" w:rsidP="000E1486">
      <w:pPr>
        <w:spacing w:line="276" w:lineRule="auto"/>
        <w:contextualSpacing/>
        <w:jc w:val="both"/>
        <w:rPr>
          <w:sz w:val="22"/>
          <w:szCs w:val="22"/>
        </w:rPr>
      </w:pPr>
    </w:p>
    <w:p w:rsidR="00E440A4" w:rsidRDefault="00656C2F" w:rsidP="00E440A4">
      <w:pPr>
        <w:spacing w:line="276" w:lineRule="auto"/>
        <w:contextualSpacing/>
        <w:jc w:val="both"/>
        <w:rPr>
          <w:b/>
          <w:sz w:val="22"/>
          <w:szCs w:val="22"/>
        </w:rPr>
      </w:pPr>
      <w:r w:rsidRPr="003036AC">
        <w:rPr>
          <w:b/>
          <w:sz w:val="22"/>
          <w:szCs w:val="22"/>
        </w:rPr>
        <w:t>SECȚIUNEA II – Informații generale privind obiectul închirierii</w:t>
      </w:r>
    </w:p>
    <w:p w:rsidR="00BB75ED" w:rsidRDefault="00E440A4" w:rsidP="00E440A4">
      <w:pPr>
        <w:spacing w:line="276" w:lineRule="auto"/>
        <w:ind w:firstLine="708"/>
        <w:contextualSpacing/>
        <w:jc w:val="both"/>
        <w:rPr>
          <w:sz w:val="22"/>
          <w:szCs w:val="22"/>
        </w:rPr>
      </w:pPr>
      <w:r w:rsidRPr="003036AC">
        <w:rPr>
          <w:sz w:val="22"/>
          <w:szCs w:val="22"/>
        </w:rPr>
        <w:t>Obiectul închirierii îl reprezintă pajiştea permanentă aflată în proprietatea Comunei Căianu, astfel:</w:t>
      </w:r>
    </w:p>
    <w:p w:rsidR="00275234" w:rsidRPr="00275234" w:rsidRDefault="00275234" w:rsidP="007C7FD2">
      <w:pPr>
        <w:pStyle w:val="ListParagraph"/>
        <w:numPr>
          <w:ilvl w:val="0"/>
          <w:numId w:val="59"/>
        </w:numPr>
        <w:spacing w:line="276" w:lineRule="auto"/>
        <w:jc w:val="both"/>
        <w:rPr>
          <w:sz w:val="22"/>
          <w:szCs w:val="22"/>
        </w:rPr>
      </w:pPr>
      <w:r w:rsidRPr="00275234">
        <w:rPr>
          <w:sz w:val="22"/>
          <w:szCs w:val="22"/>
        </w:rPr>
        <w:t xml:space="preserve">teren în suprafață de 15 ha, identificat în tarla nr. 56, bloc fizic nr. 649, denumit ”Țelină”, conform hărții - anexa nr. 1, identificat în Inventarul bunurilor care aparțin domeniului public al comunei Căianu, astfel cum a fost modificat prin HCL Căianu nr. 13/21.03.2018, la poziția nr. 170 din Anexa la HCL, cu o valoare de inventar de 26.700, 60 RON. </w:t>
      </w:r>
    </w:p>
    <w:p w:rsidR="00275234" w:rsidRPr="00275234" w:rsidRDefault="00275234" w:rsidP="007C7FD2">
      <w:pPr>
        <w:pStyle w:val="ListParagraph"/>
        <w:numPr>
          <w:ilvl w:val="0"/>
          <w:numId w:val="59"/>
        </w:numPr>
        <w:spacing w:line="276" w:lineRule="auto"/>
        <w:jc w:val="both"/>
        <w:rPr>
          <w:sz w:val="22"/>
          <w:szCs w:val="22"/>
        </w:rPr>
      </w:pPr>
      <w:r w:rsidRPr="00275234">
        <w:rPr>
          <w:sz w:val="22"/>
          <w:szCs w:val="22"/>
        </w:rPr>
        <w:t xml:space="preserve">teren în suprafață de 10,61 ha, identificat în tarla 80, bloc fizic nr. 1122, denumit ”Strâmta” , conform hărții - anexa nr. 2, identificat în Inventarul bunurilor care aparțin domeniului public al comunei Căianu, astfel cum a fost modificat prin HCL Căianu nr. 13/21.03.2018, la poziția nr. 170 din Anexa la HCL, cu o valoare de inventar de 18.886,22 RON. </w:t>
      </w:r>
    </w:p>
    <w:p w:rsidR="00275234" w:rsidRPr="00B96553" w:rsidRDefault="00275234" w:rsidP="007C7FD2">
      <w:pPr>
        <w:pStyle w:val="ListParagraph"/>
        <w:numPr>
          <w:ilvl w:val="0"/>
          <w:numId w:val="59"/>
        </w:numPr>
        <w:spacing w:line="276" w:lineRule="auto"/>
        <w:jc w:val="both"/>
        <w:rPr>
          <w:sz w:val="22"/>
          <w:szCs w:val="22"/>
        </w:rPr>
      </w:pPr>
      <w:r w:rsidRPr="00B96553">
        <w:rPr>
          <w:sz w:val="22"/>
          <w:szCs w:val="22"/>
        </w:rPr>
        <w:t>teren în suprafață de 4,29 ha, identificat în tarla nr. 80, bloc fizic nr. 1122, denumit ”Fide</w:t>
      </w:r>
      <w:r>
        <w:rPr>
          <w:sz w:val="22"/>
          <w:szCs w:val="22"/>
        </w:rPr>
        <w:t>u”, conform hărții - anexa nr. 3</w:t>
      </w:r>
      <w:r w:rsidRPr="00B96553">
        <w:rPr>
          <w:sz w:val="22"/>
          <w:szCs w:val="22"/>
        </w:rPr>
        <w:t xml:space="preserve"> la prezenta hotărâre, idenitificat în Inventarul bunurilor care aparțin domeniului public al comunei Căianu, astfel cum a fost modificat prin HCL Căianu nr. 13/21.03.2018, la poziția nr. 170 din Anexa la HCL, cu o valoare de inventar de 12.238,08 RON.  </w:t>
      </w:r>
    </w:p>
    <w:p w:rsidR="00E440A4" w:rsidRDefault="00E440A4" w:rsidP="000E1486">
      <w:pPr>
        <w:spacing w:line="276" w:lineRule="auto"/>
        <w:contextualSpacing/>
        <w:jc w:val="both"/>
        <w:rPr>
          <w:sz w:val="22"/>
          <w:szCs w:val="22"/>
        </w:rPr>
      </w:pPr>
    </w:p>
    <w:p w:rsidR="00E440A4" w:rsidRPr="003036AC" w:rsidRDefault="00E440A4" w:rsidP="000E1486">
      <w:pPr>
        <w:spacing w:line="276" w:lineRule="auto"/>
        <w:contextualSpacing/>
        <w:jc w:val="both"/>
        <w:rPr>
          <w:sz w:val="22"/>
          <w:szCs w:val="22"/>
        </w:rPr>
      </w:pPr>
    </w:p>
    <w:p w:rsidR="008D36F5" w:rsidRPr="003036AC" w:rsidRDefault="008D36F5" w:rsidP="000E1486">
      <w:pPr>
        <w:spacing w:line="276" w:lineRule="auto"/>
        <w:contextualSpacing/>
        <w:jc w:val="both"/>
        <w:rPr>
          <w:b/>
          <w:sz w:val="22"/>
          <w:szCs w:val="22"/>
        </w:rPr>
      </w:pPr>
      <w:r w:rsidRPr="003036AC">
        <w:rPr>
          <w:b/>
          <w:sz w:val="22"/>
          <w:szCs w:val="22"/>
        </w:rPr>
        <w:t>SECȚIUNEA III – Destinația bunului care face obiectul închirierii</w:t>
      </w:r>
    </w:p>
    <w:p w:rsidR="003018A3" w:rsidRPr="003036AC" w:rsidRDefault="008D36F5" w:rsidP="000E1486">
      <w:pPr>
        <w:spacing w:line="276" w:lineRule="auto"/>
        <w:contextualSpacing/>
        <w:jc w:val="both"/>
        <w:rPr>
          <w:sz w:val="22"/>
          <w:szCs w:val="22"/>
        </w:rPr>
      </w:pPr>
      <w:r w:rsidRPr="003036AC">
        <w:rPr>
          <w:sz w:val="22"/>
          <w:szCs w:val="22"/>
        </w:rPr>
        <w:t xml:space="preserve">      Destinaţia bunurilor imobile ce fac obiectul închirierii este cea de pajişte, respectiv </w:t>
      </w:r>
      <w:r w:rsidR="003018A3" w:rsidRPr="003036AC">
        <w:rPr>
          <w:sz w:val="22"/>
          <w:szCs w:val="22"/>
        </w:rPr>
        <w:t>terenuri consacrate producţiei de iarbă şi de alte plante furajere erbacee cultivate sau spontane, care nu au făcut parte din sistemul de rotaţie a culturilor din exploataţie timp de cel puţin 5 ani sau mai mult, aşa cum este prevăzut la art. 4 alin. (1) lit. (h) din Regulamentul (UE) nr. </w:t>
      </w:r>
      <w:hyperlink r:id="rId11" w:history="1">
        <w:r w:rsidR="003018A3" w:rsidRPr="003036AC">
          <w:rPr>
            <w:rStyle w:val="Hyperlink"/>
            <w:color w:val="auto"/>
            <w:sz w:val="22"/>
            <w:szCs w:val="22"/>
            <w:u w:val="none"/>
          </w:rPr>
          <w:t>1.307/2013</w:t>
        </w:r>
      </w:hyperlink>
      <w:r w:rsidR="003018A3" w:rsidRPr="003036AC">
        <w:rPr>
          <w:sz w:val="22"/>
          <w:szCs w:val="22"/>
        </w:rPr>
        <w:t> al Parlamentului European şi al Consiliului din 17 decembrie 2013 de stabilire a unor norme privind plăţile directe acordate fermierilor prin scheme de sprijin în cadrul politicii agricole comune şi de abrogare a Regulamentului (CE) nr. </w:t>
      </w:r>
      <w:hyperlink r:id="rId12" w:history="1">
        <w:r w:rsidR="003018A3" w:rsidRPr="003036AC">
          <w:rPr>
            <w:rStyle w:val="Hyperlink"/>
            <w:color w:val="auto"/>
            <w:sz w:val="22"/>
            <w:szCs w:val="22"/>
            <w:u w:val="none"/>
          </w:rPr>
          <w:t>637/2008</w:t>
        </w:r>
      </w:hyperlink>
      <w:r w:rsidR="003018A3" w:rsidRPr="003036AC">
        <w:rPr>
          <w:sz w:val="22"/>
          <w:szCs w:val="22"/>
        </w:rPr>
        <w:t> al Consiliului şi a Regulamentului (CE) nr. </w:t>
      </w:r>
      <w:hyperlink r:id="rId13" w:history="1">
        <w:r w:rsidR="003018A3" w:rsidRPr="003036AC">
          <w:rPr>
            <w:rStyle w:val="Hyperlink"/>
            <w:color w:val="auto"/>
            <w:sz w:val="22"/>
            <w:szCs w:val="22"/>
            <w:u w:val="none"/>
          </w:rPr>
          <w:t>73/2009</w:t>
        </w:r>
      </w:hyperlink>
      <w:r w:rsidR="003018A3" w:rsidRPr="003036AC">
        <w:rPr>
          <w:sz w:val="22"/>
          <w:szCs w:val="22"/>
        </w:rPr>
        <w:t> al Consiliului.</w:t>
      </w:r>
    </w:p>
    <w:p w:rsidR="003018A3" w:rsidRDefault="003018A3" w:rsidP="000E1486">
      <w:pPr>
        <w:spacing w:line="276" w:lineRule="auto"/>
        <w:contextualSpacing/>
        <w:jc w:val="both"/>
        <w:rPr>
          <w:sz w:val="22"/>
          <w:szCs w:val="22"/>
        </w:rPr>
      </w:pPr>
      <w:r w:rsidRPr="003036AC">
        <w:rPr>
          <w:sz w:val="22"/>
          <w:szCs w:val="22"/>
        </w:rPr>
        <w:t>Pășunea este destinată strict pentru păşunatul animalelor şi producerea de furaje.</w:t>
      </w:r>
    </w:p>
    <w:p w:rsidR="00E440A4" w:rsidRDefault="00E440A4" w:rsidP="000E1486">
      <w:pPr>
        <w:spacing w:line="276" w:lineRule="auto"/>
        <w:contextualSpacing/>
        <w:jc w:val="both"/>
        <w:rPr>
          <w:sz w:val="22"/>
          <w:szCs w:val="22"/>
        </w:rPr>
      </w:pPr>
    </w:p>
    <w:p w:rsidR="00E440A4" w:rsidRDefault="00E440A4" w:rsidP="000E1486">
      <w:pPr>
        <w:spacing w:line="276" w:lineRule="auto"/>
        <w:contextualSpacing/>
        <w:jc w:val="both"/>
        <w:rPr>
          <w:sz w:val="22"/>
          <w:szCs w:val="22"/>
        </w:rPr>
      </w:pPr>
    </w:p>
    <w:p w:rsidR="00E440A4" w:rsidRPr="003036AC" w:rsidRDefault="00E440A4" w:rsidP="000E1486">
      <w:pPr>
        <w:spacing w:line="276" w:lineRule="auto"/>
        <w:contextualSpacing/>
        <w:jc w:val="both"/>
        <w:rPr>
          <w:sz w:val="22"/>
          <w:szCs w:val="22"/>
        </w:rPr>
      </w:pPr>
    </w:p>
    <w:p w:rsidR="001B1C60" w:rsidRPr="003036AC" w:rsidRDefault="00F75E6F" w:rsidP="000E1486">
      <w:pPr>
        <w:spacing w:line="276" w:lineRule="auto"/>
        <w:contextualSpacing/>
        <w:jc w:val="both"/>
        <w:rPr>
          <w:sz w:val="22"/>
          <w:szCs w:val="22"/>
        </w:rPr>
      </w:pPr>
      <w:bookmarkStart w:id="8" w:name="do|peV|ttI|caIII|si3|ar313|al1"/>
      <w:bookmarkEnd w:id="8"/>
      <w:r w:rsidRPr="003036AC">
        <w:rPr>
          <w:sz w:val="22"/>
          <w:szCs w:val="22"/>
        </w:rPr>
        <w:t xml:space="preserve"> </w:t>
      </w:r>
    </w:p>
    <w:p w:rsidR="00611CA2" w:rsidRPr="003036AC" w:rsidRDefault="001245DA" w:rsidP="000E1486">
      <w:pPr>
        <w:spacing w:line="276" w:lineRule="auto"/>
        <w:contextualSpacing/>
        <w:jc w:val="both"/>
        <w:rPr>
          <w:b/>
          <w:sz w:val="22"/>
          <w:szCs w:val="22"/>
        </w:rPr>
      </w:pPr>
      <w:bookmarkStart w:id="9" w:name="do|peV|ttI|caIII|si3|ar313|al1|lia"/>
      <w:bookmarkStart w:id="10" w:name="do|peV|ttI|caIII|si3|ar313|al1|lib"/>
      <w:bookmarkEnd w:id="9"/>
      <w:bookmarkEnd w:id="10"/>
      <w:r w:rsidRPr="003036AC">
        <w:rPr>
          <w:b/>
          <w:sz w:val="22"/>
          <w:szCs w:val="22"/>
        </w:rPr>
        <w:t>SECȚIUNEA I</w:t>
      </w:r>
      <w:r w:rsidR="002F6BF0" w:rsidRPr="003036AC">
        <w:rPr>
          <w:b/>
          <w:sz w:val="22"/>
          <w:szCs w:val="22"/>
        </w:rPr>
        <w:t>V</w:t>
      </w:r>
      <w:r w:rsidRPr="003036AC">
        <w:rPr>
          <w:b/>
          <w:sz w:val="22"/>
          <w:szCs w:val="22"/>
        </w:rPr>
        <w:t xml:space="preserve"> </w:t>
      </w:r>
      <w:r w:rsidR="00535667" w:rsidRPr="003036AC">
        <w:rPr>
          <w:b/>
          <w:sz w:val="22"/>
          <w:szCs w:val="22"/>
        </w:rPr>
        <w:t>C</w:t>
      </w:r>
      <w:r w:rsidR="00611CA2" w:rsidRPr="003036AC">
        <w:rPr>
          <w:b/>
          <w:sz w:val="22"/>
          <w:szCs w:val="22"/>
        </w:rPr>
        <w:t>o</w:t>
      </w:r>
      <w:r w:rsidR="007240D0" w:rsidRPr="003036AC">
        <w:rPr>
          <w:b/>
          <w:sz w:val="22"/>
          <w:szCs w:val="22"/>
        </w:rPr>
        <w:t xml:space="preserve">ndiţii generale ale </w:t>
      </w:r>
      <w:r w:rsidR="00CA7756" w:rsidRPr="003036AC">
        <w:rPr>
          <w:b/>
          <w:sz w:val="22"/>
          <w:szCs w:val="22"/>
        </w:rPr>
        <w:t>închirierii</w:t>
      </w:r>
    </w:p>
    <w:p w:rsidR="00EC0F16" w:rsidRPr="003036AC" w:rsidRDefault="00EC0F16" w:rsidP="000E1486">
      <w:pPr>
        <w:spacing w:line="276" w:lineRule="auto"/>
        <w:contextualSpacing/>
        <w:jc w:val="both"/>
        <w:rPr>
          <w:sz w:val="22"/>
          <w:szCs w:val="22"/>
        </w:rPr>
      </w:pPr>
    </w:p>
    <w:p w:rsidR="006D7D01" w:rsidRPr="003036AC" w:rsidRDefault="0014444F" w:rsidP="000E1486">
      <w:pPr>
        <w:spacing w:line="276" w:lineRule="auto"/>
        <w:contextualSpacing/>
        <w:jc w:val="both"/>
        <w:rPr>
          <w:sz w:val="22"/>
          <w:szCs w:val="22"/>
        </w:rPr>
      </w:pPr>
      <w:r w:rsidRPr="003036AC">
        <w:rPr>
          <w:sz w:val="22"/>
          <w:szCs w:val="22"/>
        </w:rPr>
        <w:t xml:space="preserve">     La licitaţie poate participa orice persoană fizică sau juridică</w:t>
      </w:r>
      <w:r w:rsidR="00D37382" w:rsidRPr="003036AC">
        <w:rPr>
          <w:sz w:val="22"/>
          <w:szCs w:val="22"/>
        </w:rPr>
        <w:t xml:space="preserve">, română sau străină, </w:t>
      </w:r>
      <w:r w:rsidR="006D7D01" w:rsidRPr="003036AC">
        <w:rPr>
          <w:sz w:val="22"/>
          <w:szCs w:val="22"/>
        </w:rPr>
        <w:t>care îndeplinește următoarele condiții:</w:t>
      </w:r>
    </w:p>
    <w:p w:rsidR="00A20DE3" w:rsidRPr="00CA727D" w:rsidRDefault="006D7D01" w:rsidP="000E1486">
      <w:pPr>
        <w:pStyle w:val="ListParagraph"/>
        <w:numPr>
          <w:ilvl w:val="0"/>
          <w:numId w:val="3"/>
        </w:numPr>
        <w:spacing w:line="276" w:lineRule="auto"/>
        <w:jc w:val="both"/>
        <w:rPr>
          <w:sz w:val="22"/>
          <w:szCs w:val="22"/>
        </w:rPr>
      </w:pPr>
      <w:r w:rsidRPr="003036AC">
        <w:rPr>
          <w:sz w:val="22"/>
          <w:szCs w:val="22"/>
        </w:rPr>
        <w:t xml:space="preserve">este </w:t>
      </w:r>
      <w:r w:rsidR="0014444F" w:rsidRPr="003036AC">
        <w:rPr>
          <w:rFonts w:eastAsia="Calibri"/>
          <w:sz w:val="22"/>
          <w:szCs w:val="22"/>
        </w:rPr>
        <w:t>cres</w:t>
      </w:r>
      <w:r w:rsidR="0014444F" w:rsidRPr="003036AC">
        <w:rPr>
          <w:sz w:val="22"/>
          <w:szCs w:val="22"/>
        </w:rPr>
        <w:t>cător de animale</w:t>
      </w:r>
      <w:r w:rsidR="00E307E5" w:rsidRPr="003036AC">
        <w:rPr>
          <w:sz w:val="22"/>
          <w:szCs w:val="22"/>
        </w:rPr>
        <w:t>,</w:t>
      </w:r>
      <w:r w:rsidR="0014444F" w:rsidRPr="003036AC">
        <w:rPr>
          <w:sz w:val="22"/>
          <w:szCs w:val="22"/>
        </w:rPr>
        <w:t xml:space="preserve"> </w:t>
      </w:r>
      <w:r w:rsidR="00D3168B" w:rsidRPr="003036AC">
        <w:rPr>
          <w:sz w:val="22"/>
          <w:szCs w:val="22"/>
        </w:rPr>
        <w:t>înscrise în Registrul naţional al exploataţiilor (RNE)</w:t>
      </w:r>
    </w:p>
    <w:p w:rsidR="0014444F" w:rsidRPr="003036AC" w:rsidRDefault="00E35207" w:rsidP="000E1486">
      <w:pPr>
        <w:pStyle w:val="ListParagraph"/>
        <w:numPr>
          <w:ilvl w:val="0"/>
          <w:numId w:val="3"/>
        </w:numPr>
        <w:spacing w:line="276" w:lineRule="auto"/>
        <w:jc w:val="both"/>
        <w:rPr>
          <w:sz w:val="22"/>
          <w:szCs w:val="22"/>
        </w:rPr>
      </w:pPr>
      <w:r w:rsidRPr="003036AC">
        <w:rPr>
          <w:sz w:val="22"/>
          <w:szCs w:val="22"/>
        </w:rPr>
        <w:t>are</w:t>
      </w:r>
      <w:r w:rsidR="0014444F" w:rsidRPr="003036AC">
        <w:rPr>
          <w:sz w:val="22"/>
          <w:szCs w:val="22"/>
        </w:rPr>
        <w:t xml:space="preserve"> domiciliul/sediul în Comuna Căianu; </w:t>
      </w:r>
    </w:p>
    <w:p w:rsidR="0014444F" w:rsidRPr="003036AC" w:rsidRDefault="0014444F" w:rsidP="000E1486">
      <w:pPr>
        <w:pStyle w:val="ListParagraph"/>
        <w:numPr>
          <w:ilvl w:val="0"/>
          <w:numId w:val="3"/>
        </w:numPr>
        <w:spacing w:line="276" w:lineRule="auto"/>
        <w:jc w:val="both"/>
        <w:rPr>
          <w:sz w:val="22"/>
          <w:szCs w:val="22"/>
        </w:rPr>
      </w:pPr>
      <w:r w:rsidRPr="003036AC">
        <w:rPr>
          <w:sz w:val="22"/>
          <w:szCs w:val="22"/>
        </w:rPr>
        <w:t>dovede</w:t>
      </w:r>
      <w:r w:rsidR="00CD046F" w:rsidRPr="003036AC">
        <w:rPr>
          <w:sz w:val="22"/>
          <w:szCs w:val="22"/>
        </w:rPr>
        <w:t>ște</w:t>
      </w:r>
      <w:r w:rsidRPr="003036AC">
        <w:rPr>
          <w:sz w:val="22"/>
          <w:szCs w:val="22"/>
        </w:rPr>
        <w:t xml:space="preserve"> că, prin numărul de animale deţinut, </w:t>
      </w:r>
      <w:r w:rsidRPr="003036AC">
        <w:rPr>
          <w:rFonts w:eastAsia="Calibri"/>
          <w:sz w:val="22"/>
          <w:szCs w:val="22"/>
        </w:rPr>
        <w:t xml:space="preserve">respectă şi asigură încărcătura optimă de animale pe hectar, </w:t>
      </w:r>
      <w:r w:rsidR="00E03EB0" w:rsidRPr="003036AC">
        <w:rPr>
          <w:sz w:val="22"/>
          <w:szCs w:val="22"/>
        </w:rPr>
        <w:t xml:space="preserve">cu documente certificate de către medicul veterinar, </w:t>
      </w:r>
      <w:r w:rsidR="00A3127B" w:rsidRPr="003036AC">
        <w:rPr>
          <w:rFonts w:eastAsia="Calibri"/>
          <w:sz w:val="22"/>
          <w:szCs w:val="22"/>
        </w:rPr>
        <w:t>după cum urmează</w:t>
      </w:r>
      <w:r w:rsidR="0076370E" w:rsidRPr="003036AC">
        <w:rPr>
          <w:rFonts w:eastAsia="Calibri"/>
          <w:sz w:val="22"/>
          <w:szCs w:val="22"/>
        </w:rPr>
        <w:t>:</w:t>
      </w:r>
      <w:r w:rsidRPr="003036AC">
        <w:rPr>
          <w:rFonts w:eastAsia="Calibri"/>
          <w:sz w:val="22"/>
          <w:szCs w:val="22"/>
        </w:rPr>
        <w:t xml:space="preserve"> </w:t>
      </w:r>
    </w:p>
    <w:p w:rsidR="00303656" w:rsidRDefault="00303656" w:rsidP="000E1486">
      <w:pPr>
        <w:spacing w:line="276" w:lineRule="auto"/>
        <w:ind w:firstLine="708"/>
        <w:jc w:val="both"/>
        <w:rPr>
          <w:sz w:val="22"/>
          <w:szCs w:val="22"/>
        </w:rPr>
      </w:pPr>
    </w:p>
    <w:p w:rsidR="00A3127B" w:rsidRPr="003036AC" w:rsidRDefault="00A3127B" w:rsidP="000E1486">
      <w:pPr>
        <w:spacing w:line="276" w:lineRule="auto"/>
        <w:ind w:firstLine="708"/>
        <w:jc w:val="both"/>
        <w:rPr>
          <w:sz w:val="22"/>
          <w:szCs w:val="22"/>
        </w:rPr>
      </w:pPr>
      <w:r w:rsidRPr="003036AC">
        <w:rPr>
          <w:sz w:val="22"/>
          <w:szCs w:val="22"/>
        </w:rPr>
        <w:t xml:space="preserve">Participantul la licitație trebuie să fie proprietarul unui efectiv de animalele înscrise în Registrul naţional al exploataţiilor (RNE), pentru care nu deține alt teren categorie de folosință pajiști permanente (nu deține vreun drept de proprietate sau folosință asupra altui teren pentru pășunatul respectivelor animale, de exemplu: contract de arendare, închiriere, comodat etc. de la alte persoane fizice sau juridice). </w:t>
      </w:r>
    </w:p>
    <w:p w:rsidR="00A3127B" w:rsidRDefault="00A3127B" w:rsidP="000E1486">
      <w:pPr>
        <w:spacing w:line="276" w:lineRule="auto"/>
        <w:ind w:firstLine="708"/>
        <w:jc w:val="both"/>
        <w:rPr>
          <w:sz w:val="22"/>
          <w:szCs w:val="22"/>
        </w:rPr>
      </w:pPr>
      <w:r w:rsidRPr="003036AC">
        <w:rPr>
          <w:sz w:val="22"/>
          <w:szCs w:val="22"/>
        </w:rPr>
        <w:t xml:space="preserve">Pentru a participa la licitație, ofertantul trebuie să dețină un număr de animalele înscrise în Registrul naţional al exploataţiilor (RNE), pentru care nu deține alt teren categorie de folosință pajiști permanente, după cum urmează: </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4225"/>
      </w:tblGrid>
      <w:tr w:rsidR="00CD6D90" w:rsidTr="00CD6D90">
        <w:trPr>
          <w:trHeight w:val="343"/>
        </w:trPr>
        <w:tc>
          <w:tcPr>
            <w:tcW w:w="3967" w:type="dxa"/>
          </w:tcPr>
          <w:p w:rsidR="00CD6D90" w:rsidRDefault="00CD6D90" w:rsidP="00CD6D90">
            <w:pPr>
              <w:spacing w:line="276" w:lineRule="auto"/>
              <w:jc w:val="both"/>
              <w:rPr>
                <w:sz w:val="22"/>
                <w:szCs w:val="22"/>
              </w:rPr>
            </w:pPr>
            <w:r w:rsidRPr="003036AC">
              <w:rPr>
                <w:sz w:val="22"/>
                <w:szCs w:val="22"/>
              </w:rPr>
              <w:t xml:space="preserve">între </w:t>
            </w:r>
            <w:r>
              <w:rPr>
                <w:sz w:val="22"/>
                <w:szCs w:val="22"/>
              </w:rPr>
              <w:t>15-30</w:t>
            </w:r>
            <w:r w:rsidRPr="003036AC">
              <w:rPr>
                <w:sz w:val="22"/>
                <w:szCs w:val="22"/>
              </w:rPr>
              <w:t xml:space="preserve"> bovine/ </w:t>
            </w:r>
            <w:r>
              <w:rPr>
                <w:sz w:val="22"/>
                <w:szCs w:val="22"/>
              </w:rPr>
              <w:t>90</w:t>
            </w:r>
            <w:r w:rsidRPr="003036AC">
              <w:rPr>
                <w:sz w:val="22"/>
                <w:szCs w:val="22"/>
              </w:rPr>
              <w:t>-</w:t>
            </w:r>
            <w:r>
              <w:rPr>
                <w:sz w:val="22"/>
                <w:szCs w:val="22"/>
              </w:rPr>
              <w:t>180</w:t>
            </w:r>
            <w:r w:rsidRPr="003036AC">
              <w:rPr>
                <w:sz w:val="22"/>
                <w:szCs w:val="22"/>
              </w:rPr>
              <w:t xml:space="preserve"> ovine</w:t>
            </w:r>
          </w:p>
        </w:tc>
        <w:tc>
          <w:tcPr>
            <w:tcW w:w="4225" w:type="dxa"/>
          </w:tcPr>
          <w:p w:rsidR="00CD6D90" w:rsidRDefault="00CD6D90" w:rsidP="00CD6D90">
            <w:pPr>
              <w:spacing w:line="276" w:lineRule="auto"/>
              <w:jc w:val="both"/>
              <w:rPr>
                <w:sz w:val="22"/>
                <w:szCs w:val="22"/>
              </w:rPr>
            </w:pPr>
            <w:r w:rsidRPr="00E440A4">
              <w:rPr>
                <w:sz w:val="22"/>
                <w:szCs w:val="22"/>
              </w:rPr>
              <w:t>”Țelină”</w:t>
            </w:r>
          </w:p>
        </w:tc>
      </w:tr>
      <w:tr w:rsidR="00CD6D90" w:rsidTr="00CD6D90">
        <w:trPr>
          <w:trHeight w:val="339"/>
        </w:trPr>
        <w:tc>
          <w:tcPr>
            <w:tcW w:w="3967" w:type="dxa"/>
          </w:tcPr>
          <w:p w:rsidR="00CD6D90" w:rsidRDefault="00CD6D90" w:rsidP="00CD6D90">
            <w:pPr>
              <w:spacing w:line="276" w:lineRule="auto"/>
              <w:jc w:val="both"/>
              <w:rPr>
                <w:sz w:val="22"/>
                <w:szCs w:val="22"/>
              </w:rPr>
            </w:pPr>
            <w:r>
              <w:rPr>
                <w:sz w:val="22"/>
                <w:szCs w:val="22"/>
              </w:rPr>
              <w:t>Între 11-22</w:t>
            </w:r>
            <w:r w:rsidRPr="003036AC">
              <w:rPr>
                <w:sz w:val="22"/>
                <w:szCs w:val="22"/>
              </w:rPr>
              <w:t xml:space="preserve"> bovine/ </w:t>
            </w:r>
            <w:r>
              <w:rPr>
                <w:sz w:val="22"/>
                <w:szCs w:val="22"/>
              </w:rPr>
              <w:t>60</w:t>
            </w:r>
            <w:r w:rsidRPr="003036AC">
              <w:rPr>
                <w:sz w:val="22"/>
                <w:szCs w:val="22"/>
              </w:rPr>
              <w:t>-</w:t>
            </w:r>
            <w:r>
              <w:rPr>
                <w:sz w:val="22"/>
                <w:szCs w:val="22"/>
              </w:rPr>
              <w:t>120</w:t>
            </w:r>
            <w:r w:rsidRPr="003036AC">
              <w:rPr>
                <w:sz w:val="22"/>
                <w:szCs w:val="22"/>
              </w:rPr>
              <w:t xml:space="preserve"> ovine</w:t>
            </w:r>
          </w:p>
        </w:tc>
        <w:tc>
          <w:tcPr>
            <w:tcW w:w="4225" w:type="dxa"/>
          </w:tcPr>
          <w:p w:rsidR="00CD6D90" w:rsidRDefault="00CD6D90" w:rsidP="00CD6D90">
            <w:pPr>
              <w:spacing w:line="276" w:lineRule="auto"/>
              <w:jc w:val="both"/>
              <w:rPr>
                <w:sz w:val="22"/>
                <w:szCs w:val="22"/>
              </w:rPr>
            </w:pPr>
            <w:r w:rsidRPr="00E440A4">
              <w:rPr>
                <w:sz w:val="22"/>
                <w:szCs w:val="22"/>
              </w:rPr>
              <w:t>”Strâmta”</w:t>
            </w:r>
          </w:p>
        </w:tc>
      </w:tr>
      <w:tr w:rsidR="00CD6D90" w:rsidTr="00CD6D90">
        <w:trPr>
          <w:trHeight w:val="229"/>
        </w:trPr>
        <w:tc>
          <w:tcPr>
            <w:tcW w:w="3967" w:type="dxa"/>
          </w:tcPr>
          <w:p w:rsidR="00CD6D90" w:rsidRDefault="00CD6D90" w:rsidP="00CD6D90">
            <w:pPr>
              <w:spacing w:line="276" w:lineRule="auto"/>
              <w:jc w:val="both"/>
              <w:rPr>
                <w:sz w:val="22"/>
                <w:szCs w:val="22"/>
              </w:rPr>
            </w:pPr>
            <w:r>
              <w:rPr>
                <w:sz w:val="22"/>
                <w:szCs w:val="22"/>
              </w:rPr>
              <w:t>între 5-8</w:t>
            </w:r>
            <w:r w:rsidRPr="003036AC">
              <w:rPr>
                <w:sz w:val="22"/>
                <w:szCs w:val="22"/>
              </w:rPr>
              <w:t xml:space="preserve"> bovine/ </w:t>
            </w:r>
            <w:r>
              <w:rPr>
                <w:sz w:val="22"/>
                <w:szCs w:val="22"/>
              </w:rPr>
              <w:t>25</w:t>
            </w:r>
            <w:r w:rsidRPr="003036AC">
              <w:rPr>
                <w:sz w:val="22"/>
                <w:szCs w:val="22"/>
              </w:rPr>
              <w:t>-</w:t>
            </w:r>
            <w:r>
              <w:rPr>
                <w:sz w:val="22"/>
                <w:szCs w:val="22"/>
              </w:rPr>
              <w:t>50</w:t>
            </w:r>
            <w:r w:rsidRPr="003036AC">
              <w:rPr>
                <w:sz w:val="22"/>
                <w:szCs w:val="22"/>
              </w:rPr>
              <w:t xml:space="preserve"> ovine</w:t>
            </w:r>
          </w:p>
        </w:tc>
        <w:tc>
          <w:tcPr>
            <w:tcW w:w="4225" w:type="dxa"/>
          </w:tcPr>
          <w:p w:rsidR="00CD6D90" w:rsidRDefault="00CD6D90" w:rsidP="00CD6D90">
            <w:pPr>
              <w:spacing w:line="276" w:lineRule="auto"/>
              <w:jc w:val="both"/>
              <w:rPr>
                <w:sz w:val="22"/>
                <w:szCs w:val="22"/>
              </w:rPr>
            </w:pPr>
            <w:r w:rsidRPr="00B96553">
              <w:rPr>
                <w:sz w:val="22"/>
                <w:szCs w:val="22"/>
              </w:rPr>
              <w:t>”Fide</w:t>
            </w:r>
            <w:r>
              <w:rPr>
                <w:sz w:val="22"/>
                <w:szCs w:val="22"/>
              </w:rPr>
              <w:t>u”</w:t>
            </w:r>
          </w:p>
        </w:tc>
      </w:tr>
    </w:tbl>
    <w:p w:rsidR="0014444F" w:rsidRPr="00CD6D90" w:rsidRDefault="0014444F" w:rsidP="00CD6D90">
      <w:pPr>
        <w:pStyle w:val="ListParagraph"/>
        <w:numPr>
          <w:ilvl w:val="0"/>
          <w:numId w:val="3"/>
        </w:numPr>
        <w:spacing w:line="276" w:lineRule="auto"/>
        <w:jc w:val="both"/>
        <w:rPr>
          <w:sz w:val="22"/>
          <w:szCs w:val="22"/>
        </w:rPr>
      </w:pPr>
      <w:r w:rsidRPr="00CD6D90">
        <w:rPr>
          <w:sz w:val="22"/>
          <w:szCs w:val="22"/>
        </w:rPr>
        <w:t xml:space="preserve">nu au datorii la bugetul local al Comunei Căianu, fapt dovedit cu  documente fiscale eliberate în acest sens; </w:t>
      </w:r>
    </w:p>
    <w:p w:rsidR="00DA79AA" w:rsidRPr="003036AC" w:rsidRDefault="0014444F" w:rsidP="000E1486">
      <w:pPr>
        <w:pStyle w:val="ListParagraph"/>
        <w:numPr>
          <w:ilvl w:val="0"/>
          <w:numId w:val="3"/>
        </w:numPr>
        <w:spacing w:line="276" w:lineRule="auto"/>
        <w:jc w:val="both"/>
        <w:rPr>
          <w:sz w:val="22"/>
          <w:szCs w:val="22"/>
        </w:rPr>
      </w:pPr>
      <w:r w:rsidRPr="003036AC">
        <w:rPr>
          <w:sz w:val="22"/>
          <w:szCs w:val="22"/>
        </w:rPr>
        <w:t>au depus garanţia de participare</w:t>
      </w:r>
      <w:r w:rsidR="000E085B">
        <w:rPr>
          <w:sz w:val="22"/>
          <w:szCs w:val="22"/>
        </w:rPr>
        <w:t xml:space="preserve"> și</w:t>
      </w:r>
      <w:r w:rsidRPr="003036AC">
        <w:rPr>
          <w:sz w:val="22"/>
          <w:szCs w:val="22"/>
        </w:rPr>
        <w:t xml:space="preserve"> taxa de participare </w:t>
      </w:r>
    </w:p>
    <w:p w:rsidR="00D37382" w:rsidRPr="003036AC" w:rsidRDefault="00D37382" w:rsidP="000E1486">
      <w:pPr>
        <w:pStyle w:val="ListParagraph"/>
        <w:numPr>
          <w:ilvl w:val="0"/>
          <w:numId w:val="3"/>
        </w:numPr>
        <w:spacing w:line="276" w:lineRule="auto"/>
        <w:jc w:val="both"/>
        <w:rPr>
          <w:sz w:val="22"/>
          <w:szCs w:val="22"/>
        </w:rPr>
      </w:pPr>
      <w:bookmarkStart w:id="11" w:name="do|peV|ttI|caIII|si4|ar339|al1|lib"/>
      <w:bookmarkStart w:id="12" w:name="do|peV|ttI|caIII|si4|ar339|al1|lic"/>
      <w:bookmarkEnd w:id="11"/>
      <w:bookmarkEnd w:id="12"/>
      <w:r w:rsidRPr="003036AC">
        <w:rPr>
          <w:sz w:val="22"/>
          <w:szCs w:val="22"/>
        </w:rPr>
        <w:t xml:space="preserve">are îndeplinite la zi toate obligaţiile exigibile de plată a impozitelor, a taxelor şi a contribuţiilor către bugetul consolidat al </w:t>
      </w:r>
      <w:r w:rsidR="008D5966">
        <w:rPr>
          <w:sz w:val="22"/>
          <w:szCs w:val="22"/>
        </w:rPr>
        <w:t>statului şi către bugetul local</w:t>
      </w:r>
    </w:p>
    <w:p w:rsidR="00D37382" w:rsidRPr="003036AC" w:rsidRDefault="00D37382" w:rsidP="000E1486">
      <w:pPr>
        <w:pStyle w:val="ListParagraph"/>
        <w:numPr>
          <w:ilvl w:val="0"/>
          <w:numId w:val="3"/>
        </w:numPr>
        <w:spacing w:line="276" w:lineRule="auto"/>
        <w:jc w:val="both"/>
        <w:rPr>
          <w:sz w:val="22"/>
          <w:szCs w:val="22"/>
        </w:rPr>
      </w:pPr>
      <w:bookmarkStart w:id="13" w:name="do|peV|ttI|caIII|si4|ar339|al1|lid"/>
      <w:bookmarkEnd w:id="13"/>
      <w:r w:rsidRPr="003036AC">
        <w:rPr>
          <w:sz w:val="22"/>
          <w:szCs w:val="22"/>
        </w:rPr>
        <w:t>nu este în stare de ins</w:t>
      </w:r>
      <w:r w:rsidR="0052412C" w:rsidRPr="003036AC">
        <w:rPr>
          <w:sz w:val="22"/>
          <w:szCs w:val="22"/>
        </w:rPr>
        <w:t>olvenţă, faliment sau lichidare.</w:t>
      </w:r>
    </w:p>
    <w:p w:rsidR="00DA79AA" w:rsidRPr="003036AC" w:rsidRDefault="00DA79AA" w:rsidP="000E1486">
      <w:pPr>
        <w:spacing w:line="276" w:lineRule="auto"/>
        <w:contextualSpacing/>
        <w:jc w:val="both"/>
        <w:rPr>
          <w:sz w:val="22"/>
          <w:szCs w:val="22"/>
        </w:rPr>
      </w:pPr>
      <w:bookmarkStart w:id="14" w:name="do|peV|ttI|caIII|si4|ar339|al2"/>
      <w:bookmarkEnd w:id="14"/>
    </w:p>
    <w:p w:rsidR="00747F64" w:rsidRPr="003036AC" w:rsidRDefault="0014444F" w:rsidP="000E1486">
      <w:pPr>
        <w:spacing w:line="276" w:lineRule="auto"/>
        <w:contextualSpacing/>
        <w:jc w:val="both"/>
        <w:rPr>
          <w:sz w:val="22"/>
          <w:szCs w:val="22"/>
        </w:rPr>
      </w:pPr>
      <w:r w:rsidRPr="003036AC">
        <w:rPr>
          <w:sz w:val="22"/>
          <w:szCs w:val="22"/>
        </w:rPr>
        <w:t xml:space="preserve">       </w:t>
      </w:r>
      <w:r w:rsidR="00FE24E0" w:rsidRPr="003036AC">
        <w:rPr>
          <w:sz w:val="22"/>
          <w:szCs w:val="22"/>
        </w:rPr>
        <w:t>Ofertele</w:t>
      </w:r>
      <w:r w:rsidRPr="003036AC">
        <w:rPr>
          <w:sz w:val="22"/>
          <w:szCs w:val="22"/>
        </w:rPr>
        <w:t xml:space="preserve"> se depun în scris la Registratura Primăriei comunei </w:t>
      </w:r>
      <w:r w:rsidR="00A2393F" w:rsidRPr="003036AC">
        <w:rPr>
          <w:sz w:val="22"/>
          <w:szCs w:val="22"/>
        </w:rPr>
        <w:t xml:space="preserve">Căianu,  până în data de </w:t>
      </w:r>
      <w:r w:rsidR="00384D5B">
        <w:rPr>
          <w:sz w:val="22"/>
          <w:szCs w:val="22"/>
        </w:rPr>
        <w:t>02</w:t>
      </w:r>
      <w:r w:rsidRPr="003036AC">
        <w:rPr>
          <w:sz w:val="22"/>
          <w:szCs w:val="22"/>
        </w:rPr>
        <w:t>.0</w:t>
      </w:r>
      <w:r w:rsidR="00384D5B">
        <w:rPr>
          <w:sz w:val="22"/>
          <w:szCs w:val="22"/>
        </w:rPr>
        <w:t>5</w:t>
      </w:r>
      <w:r w:rsidRPr="003036AC">
        <w:rPr>
          <w:sz w:val="22"/>
          <w:szCs w:val="22"/>
        </w:rPr>
        <w:t>.20</w:t>
      </w:r>
      <w:r w:rsidR="00A2393F" w:rsidRPr="003036AC">
        <w:rPr>
          <w:sz w:val="22"/>
          <w:szCs w:val="22"/>
        </w:rPr>
        <w:t>2</w:t>
      </w:r>
      <w:r w:rsidR="00384D5B">
        <w:rPr>
          <w:sz w:val="22"/>
          <w:szCs w:val="22"/>
        </w:rPr>
        <w:t>2</w:t>
      </w:r>
      <w:r w:rsidR="008D5966">
        <w:rPr>
          <w:sz w:val="22"/>
          <w:szCs w:val="22"/>
        </w:rPr>
        <w:t xml:space="preserve"> orele 16</w:t>
      </w:r>
      <w:r w:rsidRPr="003036AC">
        <w:rPr>
          <w:sz w:val="22"/>
          <w:szCs w:val="22"/>
        </w:rPr>
        <w:t>.00</w:t>
      </w:r>
      <w:r w:rsidR="00747F64" w:rsidRPr="003036AC">
        <w:rPr>
          <w:sz w:val="22"/>
          <w:szCs w:val="22"/>
        </w:rPr>
        <w:t>.</w:t>
      </w:r>
    </w:p>
    <w:p w:rsidR="006A4EC4" w:rsidRPr="003036AC" w:rsidRDefault="006A4EC4" w:rsidP="000E1486">
      <w:pPr>
        <w:spacing w:line="276" w:lineRule="auto"/>
        <w:contextualSpacing/>
        <w:jc w:val="both"/>
        <w:rPr>
          <w:sz w:val="22"/>
          <w:szCs w:val="22"/>
        </w:rPr>
      </w:pPr>
      <w:r w:rsidRPr="003036AC">
        <w:rPr>
          <w:sz w:val="22"/>
          <w:szCs w:val="22"/>
        </w:rPr>
        <w:t xml:space="preserve">   Anterior desfășurării licitației, ofertanții sunt obligați să depună o garanție de participare, în cuantum de </w:t>
      </w:r>
      <w:r w:rsidR="00946807" w:rsidRPr="003036AC">
        <w:rPr>
          <w:sz w:val="22"/>
          <w:szCs w:val="22"/>
        </w:rPr>
        <w:t>10</w:t>
      </w:r>
      <w:r w:rsidR="00E32009">
        <w:rPr>
          <w:sz w:val="22"/>
          <w:szCs w:val="22"/>
        </w:rPr>
        <w:t xml:space="preserve">00 de lei, </w:t>
      </w:r>
      <w:r w:rsidRPr="003036AC">
        <w:rPr>
          <w:sz w:val="22"/>
          <w:szCs w:val="22"/>
        </w:rPr>
        <w:t>care se va achita la casieria Primăriei Comunei Căianu. Aceasta se constituie ca avans la chir</w:t>
      </w:r>
      <w:r w:rsidR="002F4E90" w:rsidRPr="003036AC">
        <w:rPr>
          <w:sz w:val="22"/>
          <w:szCs w:val="22"/>
        </w:rPr>
        <w:t>e</w:t>
      </w:r>
      <w:r w:rsidRPr="003036AC">
        <w:rPr>
          <w:sz w:val="22"/>
          <w:szCs w:val="22"/>
        </w:rPr>
        <w:t>i, în cazul ofertanţilor declaraţi câştigători. În cazul celorlalți participanți, se restituie în termen de 10 zile lucrătoare</w:t>
      </w:r>
      <w:r w:rsidR="009E1CAF" w:rsidRPr="003036AC">
        <w:rPr>
          <w:sz w:val="22"/>
          <w:szCs w:val="22"/>
        </w:rPr>
        <w:t>,</w:t>
      </w:r>
      <w:r w:rsidRPr="003036AC">
        <w:rPr>
          <w:sz w:val="22"/>
          <w:szCs w:val="22"/>
        </w:rPr>
        <w:t xml:space="preserve"> prin virament bancare, într-un cont al participantului, pe care îl va comunica, împreună cu o cerere de restituire a garanției depuse.</w:t>
      </w:r>
    </w:p>
    <w:p w:rsidR="006A4EC4" w:rsidRPr="003036AC" w:rsidRDefault="006A4EC4" w:rsidP="000E1486">
      <w:pPr>
        <w:spacing w:line="276" w:lineRule="auto"/>
        <w:contextualSpacing/>
        <w:jc w:val="both"/>
        <w:rPr>
          <w:sz w:val="22"/>
          <w:szCs w:val="22"/>
        </w:rPr>
      </w:pPr>
      <w:r w:rsidRPr="003036AC">
        <w:rPr>
          <w:sz w:val="22"/>
          <w:szCs w:val="22"/>
        </w:rPr>
        <w:t xml:space="preserve">    Pentru participarea la procedură, se achită la casieria instituției, taxa</w:t>
      </w:r>
      <w:r w:rsidR="004D6F53">
        <w:rPr>
          <w:sz w:val="22"/>
          <w:szCs w:val="22"/>
        </w:rPr>
        <w:t xml:space="preserve"> de participare la licitație – 10</w:t>
      </w:r>
      <w:r w:rsidRPr="003036AC">
        <w:rPr>
          <w:sz w:val="22"/>
          <w:szCs w:val="22"/>
        </w:rPr>
        <w:t>0 l</w:t>
      </w:r>
      <w:r w:rsidR="00384D5B">
        <w:rPr>
          <w:sz w:val="22"/>
          <w:szCs w:val="22"/>
        </w:rPr>
        <w:t>ei</w:t>
      </w:r>
      <w:r w:rsidRPr="003036AC">
        <w:rPr>
          <w:sz w:val="22"/>
          <w:szCs w:val="22"/>
        </w:rPr>
        <w:t>, care nu se restituie și se face venit la bugetul local al comunei Căianu.</w:t>
      </w:r>
    </w:p>
    <w:p w:rsidR="00A556A4" w:rsidRPr="00303656" w:rsidRDefault="00946807" w:rsidP="00384D5B">
      <w:pPr>
        <w:spacing w:line="276" w:lineRule="auto"/>
        <w:contextualSpacing/>
        <w:jc w:val="both"/>
        <w:rPr>
          <w:sz w:val="22"/>
          <w:szCs w:val="22"/>
        </w:rPr>
      </w:pPr>
      <w:r w:rsidRPr="00303656">
        <w:rPr>
          <w:sz w:val="22"/>
          <w:szCs w:val="22"/>
        </w:rPr>
        <w:t xml:space="preserve"> </w:t>
      </w:r>
    </w:p>
    <w:p w:rsidR="00B5726E" w:rsidRPr="003036AC" w:rsidRDefault="00B5726E" w:rsidP="000E1486">
      <w:pPr>
        <w:spacing w:line="276" w:lineRule="auto"/>
        <w:contextualSpacing/>
        <w:jc w:val="both"/>
        <w:rPr>
          <w:b/>
          <w:sz w:val="22"/>
          <w:szCs w:val="22"/>
        </w:rPr>
      </w:pPr>
      <w:r w:rsidRPr="003036AC">
        <w:rPr>
          <w:b/>
          <w:sz w:val="22"/>
          <w:szCs w:val="22"/>
        </w:rPr>
        <w:t xml:space="preserve">SECȚIUNEA V </w:t>
      </w:r>
      <w:r w:rsidR="00E57DE2" w:rsidRPr="003036AC">
        <w:rPr>
          <w:b/>
          <w:sz w:val="22"/>
          <w:szCs w:val="22"/>
        </w:rPr>
        <w:t>I</w:t>
      </w:r>
      <w:r w:rsidRPr="003036AC">
        <w:rPr>
          <w:b/>
          <w:sz w:val="22"/>
          <w:szCs w:val="22"/>
        </w:rPr>
        <w:t>nformaţii detaliate şi complete privind criteriile de atribuire aplicate pentru stabilirea ofertei câştigătoare, precum şi ponderea lor;</w:t>
      </w:r>
    </w:p>
    <w:p w:rsidR="008F4F43" w:rsidRPr="003036AC" w:rsidRDefault="008F4F43" w:rsidP="000E1486">
      <w:pPr>
        <w:spacing w:line="276" w:lineRule="auto"/>
        <w:contextualSpacing/>
        <w:jc w:val="both"/>
        <w:rPr>
          <w:sz w:val="22"/>
          <w:szCs w:val="22"/>
        </w:rPr>
      </w:pPr>
      <w:r w:rsidRPr="003036AC">
        <w:rPr>
          <w:sz w:val="22"/>
          <w:szCs w:val="22"/>
        </w:rPr>
        <w:lastRenderedPageBreak/>
        <w:t xml:space="preserve">      Criteriul de atribuire este exclusiv cel financiar - cea mai mare nivel al chiriei.</w:t>
      </w:r>
    </w:p>
    <w:p w:rsidR="007442B6" w:rsidRPr="003036AC" w:rsidRDefault="007442B6" w:rsidP="000E1486">
      <w:pPr>
        <w:spacing w:line="276" w:lineRule="auto"/>
        <w:ind w:firstLine="708"/>
        <w:contextualSpacing/>
        <w:jc w:val="both"/>
        <w:rPr>
          <w:sz w:val="22"/>
          <w:szCs w:val="22"/>
        </w:rPr>
      </w:pPr>
      <w:bookmarkStart w:id="15" w:name="do|peV|ttI|caIII|si4|ar340|al2"/>
      <w:bookmarkStart w:id="16" w:name="do|peV|ttI|caIII|si4|ar340|al3"/>
      <w:bookmarkEnd w:id="15"/>
      <w:bookmarkEnd w:id="16"/>
      <w:r w:rsidRPr="003036AC">
        <w:rPr>
          <w:sz w:val="22"/>
          <w:szCs w:val="22"/>
        </w:rPr>
        <w:t xml:space="preserve">Locatorul are obligaţia de a stabili oferta câştigătoare pe baza criteriului de atribuire precizate </w:t>
      </w:r>
      <w:r w:rsidR="005A6616" w:rsidRPr="003036AC">
        <w:rPr>
          <w:sz w:val="22"/>
          <w:szCs w:val="22"/>
        </w:rPr>
        <w:t>mai sus</w:t>
      </w:r>
      <w:r w:rsidRPr="003036AC">
        <w:rPr>
          <w:sz w:val="22"/>
          <w:szCs w:val="22"/>
        </w:rPr>
        <w:t>.</w:t>
      </w:r>
    </w:p>
    <w:p w:rsidR="007442B6" w:rsidRPr="003036AC" w:rsidRDefault="007442B6" w:rsidP="000E1486">
      <w:pPr>
        <w:spacing w:line="276" w:lineRule="auto"/>
        <w:ind w:firstLine="708"/>
        <w:contextualSpacing/>
        <w:jc w:val="both"/>
        <w:rPr>
          <w:sz w:val="22"/>
          <w:szCs w:val="22"/>
        </w:rPr>
      </w:pPr>
      <w:bookmarkStart w:id="17" w:name="do|peV|ttI|caIII|si4|ar341|al2"/>
      <w:bookmarkEnd w:id="17"/>
      <w:r w:rsidRPr="003036AC">
        <w:rPr>
          <w:sz w:val="22"/>
          <w:szCs w:val="22"/>
        </w:rPr>
        <w:t xml:space="preserve">Pe parcursul aplicării procedurii de atribuire, </w:t>
      </w:r>
      <w:r w:rsidR="003B4DC1" w:rsidRPr="003036AC">
        <w:rPr>
          <w:sz w:val="22"/>
          <w:szCs w:val="22"/>
        </w:rPr>
        <w:t>locatorul</w:t>
      </w:r>
      <w:r w:rsidRPr="003036AC">
        <w:rPr>
          <w:sz w:val="22"/>
          <w:szCs w:val="22"/>
        </w:rPr>
        <w:t xml:space="preserve"> are dreptul de a solicita clarificări şi, după caz, completări ale documentelor prezentate de ofertanţi pentru demonstrarea conformităţii ofertei cu cerinţele solicitate.</w:t>
      </w:r>
    </w:p>
    <w:p w:rsidR="007442B6" w:rsidRPr="003036AC" w:rsidRDefault="007442B6" w:rsidP="000E1486">
      <w:pPr>
        <w:spacing w:line="276" w:lineRule="auto"/>
        <w:ind w:firstLine="708"/>
        <w:contextualSpacing/>
        <w:jc w:val="both"/>
        <w:rPr>
          <w:sz w:val="22"/>
          <w:szCs w:val="22"/>
        </w:rPr>
      </w:pPr>
      <w:bookmarkStart w:id="18" w:name="do|peV|ttI|caIII|si4|ar341|al3"/>
      <w:bookmarkEnd w:id="18"/>
      <w:r w:rsidRPr="003036AC">
        <w:rPr>
          <w:sz w:val="22"/>
          <w:szCs w:val="22"/>
        </w:rPr>
        <w:t xml:space="preserve">Solicitarea de clarificări este propusă de către comisia de evaluare şi se transmite de către </w:t>
      </w:r>
      <w:r w:rsidR="006068C1" w:rsidRPr="003036AC">
        <w:rPr>
          <w:sz w:val="22"/>
          <w:szCs w:val="22"/>
        </w:rPr>
        <w:t>locator</w:t>
      </w:r>
      <w:r w:rsidRPr="003036AC">
        <w:rPr>
          <w:sz w:val="22"/>
          <w:szCs w:val="22"/>
        </w:rPr>
        <w:t xml:space="preserve"> ofertanţilor în termen de 3 zile lucrătoare de la primirea propunerii comisiei de evaluare.</w:t>
      </w:r>
    </w:p>
    <w:p w:rsidR="007442B6" w:rsidRPr="003036AC" w:rsidRDefault="007442B6" w:rsidP="000E1486">
      <w:pPr>
        <w:spacing w:line="276" w:lineRule="auto"/>
        <w:ind w:firstLine="708"/>
        <w:contextualSpacing/>
        <w:jc w:val="both"/>
        <w:rPr>
          <w:sz w:val="22"/>
          <w:szCs w:val="22"/>
        </w:rPr>
      </w:pPr>
      <w:bookmarkStart w:id="19" w:name="do|peV|ttI|caIII|si4|ar341|al4"/>
      <w:bookmarkEnd w:id="19"/>
      <w:r w:rsidRPr="003036AC">
        <w:rPr>
          <w:sz w:val="22"/>
          <w:szCs w:val="22"/>
        </w:rPr>
        <w:t>Ofertanţii trebuie să răspundă la solicitarea autorităţii contractante în termen de 3 zile lucrătoare de la primirea acesteia.</w:t>
      </w:r>
    </w:p>
    <w:p w:rsidR="007442B6" w:rsidRPr="003036AC" w:rsidRDefault="006D605F" w:rsidP="000E1486">
      <w:pPr>
        <w:spacing w:line="276" w:lineRule="auto"/>
        <w:ind w:firstLine="708"/>
        <w:contextualSpacing/>
        <w:jc w:val="both"/>
        <w:rPr>
          <w:sz w:val="22"/>
          <w:szCs w:val="22"/>
        </w:rPr>
      </w:pPr>
      <w:bookmarkStart w:id="20" w:name="do|peV|ttI|caIII|si4|ar341|al5"/>
      <w:bookmarkEnd w:id="20"/>
      <w:r w:rsidRPr="003036AC">
        <w:rPr>
          <w:sz w:val="22"/>
          <w:szCs w:val="22"/>
        </w:rPr>
        <w:t>Locatorul</w:t>
      </w:r>
      <w:r w:rsidR="007442B6" w:rsidRPr="003036AC">
        <w:rPr>
          <w:sz w:val="22"/>
          <w:szCs w:val="22"/>
        </w:rPr>
        <w:t xml:space="preserve"> nu are dreptul ca, prin clarificările ori completările solicitate, să determine apariţia unui avantaj în favoarea unui ofertant.</w:t>
      </w:r>
    </w:p>
    <w:p w:rsidR="007442B6" w:rsidRPr="003036AC" w:rsidRDefault="007442B6" w:rsidP="000E1486">
      <w:pPr>
        <w:spacing w:line="276" w:lineRule="auto"/>
        <w:ind w:firstLine="708"/>
        <w:contextualSpacing/>
        <w:jc w:val="both"/>
        <w:rPr>
          <w:sz w:val="22"/>
          <w:szCs w:val="22"/>
        </w:rPr>
      </w:pPr>
      <w:bookmarkStart w:id="21" w:name="do|peV|ttI|caIII|si4|ar341|al6"/>
      <w:bookmarkEnd w:id="21"/>
      <w:r w:rsidRPr="003036AC">
        <w:rPr>
          <w:sz w:val="22"/>
          <w:szCs w:val="22"/>
        </w:rPr>
        <w:t>Plicurile sigilate se predau comisiei de evaluare în ziu</w:t>
      </w:r>
      <w:r w:rsidR="00D724AD" w:rsidRPr="003036AC">
        <w:rPr>
          <w:sz w:val="22"/>
          <w:szCs w:val="22"/>
        </w:rPr>
        <w:t>a fixată pentru deschiderea lor</w:t>
      </w:r>
      <w:r w:rsidRPr="003036AC">
        <w:rPr>
          <w:sz w:val="22"/>
          <w:szCs w:val="22"/>
        </w:rPr>
        <w:t>.</w:t>
      </w:r>
    </w:p>
    <w:p w:rsidR="00D724AD" w:rsidRPr="003036AC" w:rsidRDefault="007442B6" w:rsidP="000E1486">
      <w:pPr>
        <w:spacing w:line="276" w:lineRule="auto"/>
        <w:ind w:firstLine="708"/>
        <w:contextualSpacing/>
        <w:jc w:val="both"/>
        <w:rPr>
          <w:sz w:val="22"/>
          <w:szCs w:val="22"/>
        </w:rPr>
      </w:pPr>
      <w:bookmarkStart w:id="22" w:name="do|peV|ttI|caIII|si4|ar341|al7"/>
      <w:bookmarkEnd w:id="22"/>
      <w:r w:rsidRPr="003036AC">
        <w:rPr>
          <w:sz w:val="22"/>
          <w:szCs w:val="22"/>
        </w:rPr>
        <w:t xml:space="preserve">După deschiderea plicurilor exterioare în şedinţă publică, comisia de evaluare elimină ofertele care nu respectă </w:t>
      </w:r>
      <w:r w:rsidR="00D724AD" w:rsidRPr="003036AC">
        <w:rPr>
          <w:sz w:val="22"/>
          <w:szCs w:val="22"/>
        </w:rPr>
        <w:t xml:space="preserve">prevederile </w:t>
      </w:r>
      <w:r w:rsidR="00D724AD" w:rsidRPr="009268E6">
        <w:rPr>
          <w:i/>
          <w:sz w:val="22"/>
          <w:szCs w:val="22"/>
        </w:rPr>
        <w:t xml:space="preserve">SECȚIUNII </w:t>
      </w:r>
      <w:r w:rsidR="00ED6F08" w:rsidRPr="009268E6">
        <w:rPr>
          <w:i/>
          <w:sz w:val="22"/>
          <w:szCs w:val="22"/>
        </w:rPr>
        <w:t>VI</w:t>
      </w:r>
      <w:r w:rsidR="00D724AD" w:rsidRPr="009268E6">
        <w:rPr>
          <w:i/>
          <w:sz w:val="22"/>
          <w:szCs w:val="22"/>
        </w:rPr>
        <w:t>I</w:t>
      </w:r>
      <w:r w:rsidR="002B1EF1" w:rsidRPr="009268E6">
        <w:rPr>
          <w:i/>
          <w:sz w:val="22"/>
          <w:szCs w:val="22"/>
        </w:rPr>
        <w:t xml:space="preserve"> I</w:t>
      </w:r>
      <w:r w:rsidR="00D724AD" w:rsidRPr="009268E6">
        <w:rPr>
          <w:i/>
          <w:sz w:val="22"/>
          <w:szCs w:val="22"/>
        </w:rPr>
        <w:t xml:space="preserve">nstrucţiuni privind modul de elaborare şi prezentare a ofertelor (condiţiile de valabilitate pe care trebuie să le îndeplinească ofertele) </w:t>
      </w:r>
      <w:r w:rsidR="00D724AD" w:rsidRPr="009268E6">
        <w:rPr>
          <w:sz w:val="22"/>
          <w:szCs w:val="22"/>
        </w:rPr>
        <w:t>a prezentei.</w:t>
      </w:r>
    </w:p>
    <w:p w:rsidR="00832DF9" w:rsidRPr="009268E6" w:rsidRDefault="007442B6" w:rsidP="000E1486">
      <w:pPr>
        <w:spacing w:line="276" w:lineRule="auto"/>
        <w:contextualSpacing/>
        <w:jc w:val="both"/>
        <w:rPr>
          <w:i/>
          <w:sz w:val="22"/>
          <w:szCs w:val="22"/>
        </w:rPr>
      </w:pPr>
      <w:bookmarkStart w:id="23" w:name="do|peV|ttI|caIII|si4|ar341|al8"/>
      <w:bookmarkEnd w:id="23"/>
      <w:r w:rsidRPr="003036AC">
        <w:rPr>
          <w:sz w:val="22"/>
          <w:szCs w:val="22"/>
        </w:rPr>
        <w:t xml:space="preserve">Pentru continuarea desfăşurării procedurii de licitaţie este necesar ca, după deschiderea plicurilor exterioare, cel puţin două oferte să întrunească condiţiile prevăzute </w:t>
      </w:r>
      <w:r w:rsidR="00832DF9" w:rsidRPr="003036AC">
        <w:rPr>
          <w:sz w:val="22"/>
          <w:szCs w:val="22"/>
        </w:rPr>
        <w:t xml:space="preserve">prevederile </w:t>
      </w:r>
      <w:r w:rsidR="00832DF9" w:rsidRPr="009268E6">
        <w:rPr>
          <w:i/>
          <w:sz w:val="22"/>
          <w:szCs w:val="22"/>
        </w:rPr>
        <w:t xml:space="preserve">SECȚIUNII </w:t>
      </w:r>
      <w:r w:rsidR="00ED6F08" w:rsidRPr="009268E6">
        <w:rPr>
          <w:i/>
          <w:sz w:val="22"/>
          <w:szCs w:val="22"/>
        </w:rPr>
        <w:t>VI</w:t>
      </w:r>
      <w:r w:rsidR="00832DF9" w:rsidRPr="009268E6">
        <w:rPr>
          <w:i/>
          <w:sz w:val="22"/>
          <w:szCs w:val="22"/>
        </w:rPr>
        <w:t xml:space="preserve">I </w:t>
      </w:r>
      <w:r w:rsidR="00403CB7" w:rsidRPr="009268E6">
        <w:rPr>
          <w:i/>
          <w:sz w:val="22"/>
          <w:szCs w:val="22"/>
        </w:rPr>
        <w:t>I</w:t>
      </w:r>
      <w:r w:rsidR="00832DF9" w:rsidRPr="009268E6">
        <w:rPr>
          <w:i/>
          <w:sz w:val="22"/>
          <w:szCs w:val="22"/>
        </w:rPr>
        <w:t xml:space="preserve">nstrucţiuni privind modul de elaborare şi prezentare a ofertelor (condiţiile de valabilitate pe care trebuie să le îndeplinească ofertele) </w:t>
      </w:r>
      <w:r w:rsidR="00832DF9" w:rsidRPr="009268E6">
        <w:rPr>
          <w:sz w:val="22"/>
          <w:szCs w:val="22"/>
        </w:rPr>
        <w:t>a prezentei.</w:t>
      </w:r>
    </w:p>
    <w:p w:rsidR="007442B6" w:rsidRPr="003036AC" w:rsidRDefault="007442B6" w:rsidP="000E1486">
      <w:pPr>
        <w:spacing w:line="276" w:lineRule="auto"/>
        <w:ind w:firstLine="708"/>
        <w:contextualSpacing/>
        <w:jc w:val="both"/>
        <w:rPr>
          <w:sz w:val="22"/>
          <w:szCs w:val="22"/>
        </w:rPr>
      </w:pPr>
      <w:bookmarkStart w:id="24" w:name="do|peV|ttI|caIII|si4|ar341|al9"/>
      <w:bookmarkEnd w:id="24"/>
      <w:r w:rsidRPr="003036AC">
        <w:rPr>
          <w:sz w:val="22"/>
          <w:szCs w:val="22"/>
        </w:rPr>
        <w:t>După analizarea conţinutului plicului exterior, secretarul comisiei de evaluare întocmeşte procesul-verbal în care se va preciza rezultatul analizei.</w:t>
      </w:r>
    </w:p>
    <w:p w:rsidR="007442B6" w:rsidRPr="003036AC" w:rsidRDefault="007442B6" w:rsidP="000E1486">
      <w:pPr>
        <w:spacing w:line="276" w:lineRule="auto"/>
        <w:ind w:firstLine="708"/>
        <w:contextualSpacing/>
        <w:jc w:val="both"/>
        <w:rPr>
          <w:sz w:val="22"/>
          <w:szCs w:val="22"/>
        </w:rPr>
      </w:pPr>
      <w:bookmarkStart w:id="25" w:name="do|peV|ttI|caIII|si4|ar341|al10"/>
      <w:bookmarkEnd w:id="25"/>
      <w:r w:rsidRPr="003036AC">
        <w:rPr>
          <w:sz w:val="22"/>
          <w:szCs w:val="22"/>
        </w:rPr>
        <w:t xml:space="preserve">Deschiderea plicurilor interioare se face numai după semnarea procesului-verbal </w:t>
      </w:r>
      <w:r w:rsidR="00832DF9" w:rsidRPr="003036AC">
        <w:rPr>
          <w:sz w:val="22"/>
          <w:szCs w:val="22"/>
        </w:rPr>
        <w:t xml:space="preserve">mai sus </w:t>
      </w:r>
      <w:r w:rsidRPr="003036AC">
        <w:rPr>
          <w:sz w:val="22"/>
          <w:szCs w:val="22"/>
        </w:rPr>
        <w:t>prevăzut de către toţi membrii comisiei de evaluare şi de către ofertanţi.</w:t>
      </w:r>
    </w:p>
    <w:p w:rsidR="007442B6" w:rsidRPr="003036AC" w:rsidRDefault="007442B6" w:rsidP="000E1486">
      <w:pPr>
        <w:spacing w:line="276" w:lineRule="auto"/>
        <w:ind w:firstLine="708"/>
        <w:contextualSpacing/>
        <w:jc w:val="both"/>
        <w:rPr>
          <w:sz w:val="22"/>
          <w:szCs w:val="22"/>
        </w:rPr>
      </w:pPr>
      <w:bookmarkStart w:id="26" w:name="do|peV|ttI|caIII|si4|ar341|al11"/>
      <w:bookmarkEnd w:id="26"/>
      <w:r w:rsidRPr="003036AC">
        <w:rPr>
          <w:sz w:val="22"/>
          <w:szCs w:val="22"/>
        </w:rPr>
        <w:t xml:space="preserve">Sunt considerate oferte valabile ofertele care îndeplinesc criteriile de valabilitate prevăzute în </w:t>
      </w:r>
      <w:r w:rsidR="0029399F" w:rsidRPr="003036AC">
        <w:rPr>
          <w:sz w:val="22"/>
          <w:szCs w:val="22"/>
        </w:rPr>
        <w:t xml:space="preserve">prezentul </w:t>
      </w:r>
      <w:r w:rsidRPr="003036AC">
        <w:rPr>
          <w:sz w:val="22"/>
          <w:szCs w:val="22"/>
        </w:rPr>
        <w:t>caiet de sarcini.</w:t>
      </w:r>
    </w:p>
    <w:p w:rsidR="007442B6" w:rsidRPr="003036AC" w:rsidRDefault="007442B6" w:rsidP="000E1486">
      <w:pPr>
        <w:spacing w:line="276" w:lineRule="auto"/>
        <w:ind w:firstLine="708"/>
        <w:contextualSpacing/>
        <w:jc w:val="both"/>
        <w:rPr>
          <w:sz w:val="22"/>
          <w:szCs w:val="22"/>
        </w:rPr>
      </w:pPr>
      <w:bookmarkStart w:id="27" w:name="do|peV|ttI|caIII|si4|ar341|al12"/>
      <w:bookmarkEnd w:id="27"/>
      <w:r w:rsidRPr="003036AC">
        <w:rPr>
          <w:sz w:val="22"/>
          <w:szCs w:val="22"/>
        </w:rPr>
        <w:t>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7442B6" w:rsidRPr="003036AC" w:rsidRDefault="007442B6" w:rsidP="000E1486">
      <w:pPr>
        <w:spacing w:line="276" w:lineRule="auto"/>
        <w:ind w:firstLine="708"/>
        <w:contextualSpacing/>
        <w:jc w:val="both"/>
        <w:rPr>
          <w:sz w:val="22"/>
          <w:szCs w:val="22"/>
        </w:rPr>
      </w:pPr>
      <w:bookmarkStart w:id="28" w:name="do|peV|ttI|caIII|si4|ar341|al13"/>
      <w:bookmarkEnd w:id="28"/>
      <w:r w:rsidRPr="003036AC">
        <w:rPr>
          <w:sz w:val="22"/>
          <w:szCs w:val="22"/>
        </w:rPr>
        <w:t xml:space="preserve">În baza procesului-verbal care îndeplineşte condiţiile prevăzute </w:t>
      </w:r>
      <w:r w:rsidR="00A73E71" w:rsidRPr="003036AC">
        <w:rPr>
          <w:sz w:val="22"/>
          <w:szCs w:val="22"/>
        </w:rPr>
        <w:t>mai sus</w:t>
      </w:r>
      <w:r w:rsidRPr="003036AC">
        <w:rPr>
          <w:sz w:val="22"/>
          <w:szCs w:val="22"/>
        </w:rPr>
        <w:t xml:space="preserve">, comisia de evaluare întocmeşte, în termen de o zi lucrătoare, un raport pe care îl transmite </w:t>
      </w:r>
      <w:r w:rsidR="001D0984" w:rsidRPr="003036AC">
        <w:rPr>
          <w:sz w:val="22"/>
          <w:szCs w:val="22"/>
        </w:rPr>
        <w:t>Primarului comunei Căianu</w:t>
      </w:r>
      <w:r w:rsidRPr="003036AC">
        <w:rPr>
          <w:sz w:val="22"/>
          <w:szCs w:val="22"/>
        </w:rPr>
        <w:t>.</w:t>
      </w:r>
    </w:p>
    <w:p w:rsidR="007442B6" w:rsidRPr="003036AC" w:rsidRDefault="007442B6" w:rsidP="000E1486">
      <w:pPr>
        <w:spacing w:line="276" w:lineRule="auto"/>
        <w:ind w:firstLine="708"/>
        <w:contextualSpacing/>
        <w:jc w:val="both"/>
        <w:rPr>
          <w:sz w:val="22"/>
          <w:szCs w:val="22"/>
        </w:rPr>
      </w:pPr>
      <w:bookmarkStart w:id="29" w:name="do|peV|ttI|caIII|si4|ar341|al14"/>
      <w:bookmarkEnd w:id="29"/>
      <w:r w:rsidRPr="003036AC">
        <w:rPr>
          <w:sz w:val="22"/>
          <w:szCs w:val="22"/>
        </w:rPr>
        <w:t xml:space="preserve">În termen de 3 zile lucrătoare de la primirea raportului comisiei de evaluare, </w:t>
      </w:r>
      <w:r w:rsidR="00377CF7" w:rsidRPr="003036AC">
        <w:rPr>
          <w:sz w:val="22"/>
          <w:szCs w:val="22"/>
        </w:rPr>
        <w:t>Primarul comunei Căianu</w:t>
      </w:r>
      <w:r w:rsidRPr="003036AC">
        <w:rPr>
          <w:sz w:val="22"/>
          <w:szCs w:val="22"/>
        </w:rPr>
        <w:t xml:space="preserve"> informează în scris, cu confirmare de primire, ofertanţii ale căror oferte au fost excluse, indicând motivele excluderii.</w:t>
      </w:r>
    </w:p>
    <w:p w:rsidR="007442B6" w:rsidRPr="003036AC" w:rsidRDefault="007442B6" w:rsidP="000E1486">
      <w:pPr>
        <w:spacing w:line="276" w:lineRule="auto"/>
        <w:ind w:firstLine="708"/>
        <w:contextualSpacing/>
        <w:jc w:val="both"/>
        <w:rPr>
          <w:sz w:val="22"/>
          <w:szCs w:val="22"/>
        </w:rPr>
      </w:pPr>
      <w:bookmarkStart w:id="30" w:name="do|peV|ttI|caIII|si4|ar341|al15"/>
      <w:bookmarkEnd w:id="30"/>
      <w:r w:rsidRPr="003036AC">
        <w:rPr>
          <w:sz w:val="22"/>
          <w:szCs w:val="22"/>
        </w:rPr>
        <w:t xml:space="preserve">Raportul </w:t>
      </w:r>
      <w:r w:rsidR="00831C86" w:rsidRPr="003036AC">
        <w:rPr>
          <w:sz w:val="22"/>
          <w:szCs w:val="22"/>
        </w:rPr>
        <w:t xml:space="preserve">mai sus </w:t>
      </w:r>
      <w:r w:rsidRPr="003036AC">
        <w:rPr>
          <w:sz w:val="22"/>
          <w:szCs w:val="22"/>
        </w:rPr>
        <w:t>prevăzut se depune la dosarul licitaţiei.</w:t>
      </w:r>
    </w:p>
    <w:p w:rsidR="007442B6" w:rsidRPr="003036AC" w:rsidRDefault="007442B6" w:rsidP="000E1486">
      <w:pPr>
        <w:spacing w:line="276" w:lineRule="auto"/>
        <w:ind w:firstLine="708"/>
        <w:contextualSpacing/>
        <w:jc w:val="both"/>
        <w:rPr>
          <w:sz w:val="22"/>
          <w:szCs w:val="22"/>
        </w:rPr>
      </w:pPr>
      <w:bookmarkStart w:id="31" w:name="do|peV|ttI|caIII|si4|ar341|al16"/>
      <w:bookmarkEnd w:id="31"/>
      <w:r w:rsidRPr="003036AC">
        <w:rPr>
          <w:sz w:val="22"/>
          <w:szCs w:val="22"/>
        </w:rPr>
        <w:t>Comisia de evaluare stabi</w:t>
      </w:r>
      <w:r w:rsidR="007D5A16" w:rsidRPr="003036AC">
        <w:rPr>
          <w:sz w:val="22"/>
          <w:szCs w:val="22"/>
        </w:rPr>
        <w:t>leşte punctajul fiecărei oferte</w:t>
      </w:r>
      <w:r w:rsidRPr="003036AC">
        <w:rPr>
          <w:sz w:val="22"/>
          <w:szCs w:val="22"/>
        </w:rPr>
        <w:t>. Oferta câştigătoare este oferta care întruneşte cel mai mare punctaj în urma aplicării criteri</w:t>
      </w:r>
      <w:r w:rsidR="007D5A16" w:rsidRPr="003036AC">
        <w:rPr>
          <w:sz w:val="22"/>
          <w:szCs w:val="22"/>
        </w:rPr>
        <w:t>u</w:t>
      </w:r>
      <w:r w:rsidRPr="003036AC">
        <w:rPr>
          <w:sz w:val="22"/>
          <w:szCs w:val="22"/>
        </w:rPr>
        <w:t>l</w:t>
      </w:r>
      <w:r w:rsidR="007D5A16" w:rsidRPr="003036AC">
        <w:rPr>
          <w:sz w:val="22"/>
          <w:szCs w:val="22"/>
        </w:rPr>
        <w:t>ui</w:t>
      </w:r>
      <w:r w:rsidRPr="003036AC">
        <w:rPr>
          <w:sz w:val="22"/>
          <w:szCs w:val="22"/>
        </w:rPr>
        <w:t xml:space="preserve"> de atribuire.</w:t>
      </w:r>
    </w:p>
    <w:p w:rsidR="007D5A16" w:rsidRPr="003036AC" w:rsidRDefault="007442B6" w:rsidP="000E1486">
      <w:pPr>
        <w:spacing w:line="276" w:lineRule="auto"/>
        <w:ind w:firstLine="708"/>
        <w:contextualSpacing/>
        <w:jc w:val="both"/>
        <w:rPr>
          <w:sz w:val="22"/>
          <w:szCs w:val="22"/>
        </w:rPr>
      </w:pPr>
      <w:bookmarkStart w:id="32" w:name="do|peV|ttI|caIII|si4|ar341|al17"/>
      <w:bookmarkEnd w:id="32"/>
      <w:r w:rsidRPr="003036AC">
        <w:rPr>
          <w:sz w:val="22"/>
          <w:szCs w:val="22"/>
        </w:rPr>
        <w:t>În cazul în care există punctaje egale între ofertanţii clasaţi pe primul loc, departajarea acestora se va face în</w:t>
      </w:r>
      <w:r w:rsidR="007D5A16" w:rsidRPr="003036AC">
        <w:rPr>
          <w:sz w:val="22"/>
          <w:szCs w:val="22"/>
        </w:rPr>
        <w:t xml:space="preserve"> urma </w:t>
      </w:r>
      <w:r w:rsidR="003B7D00" w:rsidRPr="003036AC">
        <w:rPr>
          <w:sz w:val="22"/>
          <w:szCs w:val="22"/>
        </w:rPr>
        <w:t>unei noi licitații,cu strigare, la care participă doar acești ofertanți</w:t>
      </w:r>
      <w:r w:rsidR="00702DA0" w:rsidRPr="003036AC">
        <w:rPr>
          <w:sz w:val="22"/>
          <w:szCs w:val="22"/>
        </w:rPr>
        <w:t>.</w:t>
      </w:r>
    </w:p>
    <w:p w:rsidR="007442B6" w:rsidRPr="003036AC" w:rsidRDefault="007442B6" w:rsidP="000E1486">
      <w:pPr>
        <w:spacing w:line="276" w:lineRule="auto"/>
        <w:ind w:firstLine="708"/>
        <w:contextualSpacing/>
        <w:jc w:val="both"/>
        <w:rPr>
          <w:sz w:val="22"/>
          <w:szCs w:val="22"/>
        </w:rPr>
      </w:pPr>
      <w:bookmarkStart w:id="33" w:name="do|peV|ttI|caIII|si4|ar341|al18"/>
      <w:bookmarkEnd w:id="33"/>
      <w:r w:rsidRPr="003036AC">
        <w:rPr>
          <w:sz w:val="22"/>
          <w:szCs w:val="22"/>
        </w:rPr>
        <w:t>Pe baza evaluării ofertelor secretarul comisiei de evaluare întocmeşte procesul-verbal care trebuie semnat de toţi membrii comisiei.</w:t>
      </w:r>
    </w:p>
    <w:p w:rsidR="007442B6" w:rsidRPr="003036AC" w:rsidRDefault="007442B6" w:rsidP="000E1486">
      <w:pPr>
        <w:spacing w:line="276" w:lineRule="auto"/>
        <w:ind w:firstLine="708"/>
        <w:contextualSpacing/>
        <w:jc w:val="both"/>
        <w:rPr>
          <w:sz w:val="22"/>
          <w:szCs w:val="22"/>
        </w:rPr>
      </w:pPr>
      <w:bookmarkStart w:id="34" w:name="do|peV|ttI|caIII|si4|ar341|al19"/>
      <w:bookmarkEnd w:id="34"/>
      <w:r w:rsidRPr="003036AC">
        <w:rPr>
          <w:sz w:val="22"/>
          <w:szCs w:val="22"/>
        </w:rPr>
        <w:lastRenderedPageBreak/>
        <w:t xml:space="preserve">În baza </w:t>
      </w:r>
      <w:r w:rsidR="00CE7685" w:rsidRPr="003036AC">
        <w:rPr>
          <w:sz w:val="22"/>
          <w:szCs w:val="22"/>
        </w:rPr>
        <w:t xml:space="preserve">acestui </w:t>
      </w:r>
      <w:r w:rsidRPr="003036AC">
        <w:rPr>
          <w:sz w:val="22"/>
          <w:szCs w:val="22"/>
        </w:rPr>
        <w:t xml:space="preserve">proces-verbal comisia de evaluare întocmeşte, în termen de o zi lucrătoare, un raport pe care îl transmite </w:t>
      </w:r>
      <w:r w:rsidR="00CE7685" w:rsidRPr="003036AC">
        <w:rPr>
          <w:sz w:val="22"/>
          <w:szCs w:val="22"/>
        </w:rPr>
        <w:t>Primarului comunei Căianu</w:t>
      </w:r>
      <w:r w:rsidRPr="003036AC">
        <w:rPr>
          <w:sz w:val="22"/>
          <w:szCs w:val="22"/>
        </w:rPr>
        <w:t>.</w:t>
      </w:r>
    </w:p>
    <w:p w:rsidR="007442B6" w:rsidRPr="003036AC" w:rsidRDefault="007442B6" w:rsidP="000C48B6">
      <w:pPr>
        <w:spacing w:line="276" w:lineRule="auto"/>
        <w:ind w:firstLine="708"/>
        <w:contextualSpacing/>
        <w:jc w:val="both"/>
        <w:rPr>
          <w:sz w:val="22"/>
          <w:szCs w:val="22"/>
        </w:rPr>
      </w:pPr>
      <w:bookmarkStart w:id="35" w:name="do|peV|ttI|caIII|si4|ar341|al20"/>
      <w:bookmarkEnd w:id="35"/>
      <w:r w:rsidRPr="003036AC">
        <w:rPr>
          <w:sz w:val="22"/>
          <w:szCs w:val="22"/>
        </w:rPr>
        <w:t>Autoritatea contractantă are obligaţia de a încheia contractul cu ofertantul a cărui ofertă a fost stabilită ca fiind câştigătoare.</w:t>
      </w:r>
    </w:p>
    <w:p w:rsidR="007442B6" w:rsidRPr="003036AC" w:rsidRDefault="00C46CA3" w:rsidP="000C48B6">
      <w:pPr>
        <w:spacing w:line="276" w:lineRule="auto"/>
        <w:ind w:firstLine="708"/>
        <w:contextualSpacing/>
        <w:jc w:val="both"/>
        <w:rPr>
          <w:sz w:val="22"/>
          <w:szCs w:val="22"/>
        </w:rPr>
      </w:pPr>
      <w:bookmarkStart w:id="36" w:name="do|peV|ttI|caIII|si4|ar341|al21"/>
      <w:bookmarkStart w:id="37" w:name="do|peV|ttI|caIII|si4|ar341|al23"/>
      <w:bookmarkEnd w:id="36"/>
      <w:bookmarkEnd w:id="37"/>
      <w:r w:rsidRPr="003036AC">
        <w:rPr>
          <w:sz w:val="22"/>
          <w:szCs w:val="22"/>
        </w:rPr>
        <w:t>Locatorul</w:t>
      </w:r>
      <w:r w:rsidR="007442B6" w:rsidRPr="003036AC">
        <w:rPr>
          <w:sz w:val="22"/>
          <w:szCs w:val="22"/>
        </w:rPr>
        <w:t xml:space="preserve"> are obligaţia de a informa ofertanţii despre deciziile referitoare la atribuirea contractului, în scris, cu confirmare de primire, nu mai târziu de 3 zile lucrătoare de la emiterea acestora.</w:t>
      </w:r>
    </w:p>
    <w:p w:rsidR="00894239" w:rsidRPr="003036AC" w:rsidRDefault="007442B6" w:rsidP="000C48B6">
      <w:pPr>
        <w:spacing w:line="276" w:lineRule="auto"/>
        <w:ind w:firstLine="708"/>
        <w:contextualSpacing/>
        <w:jc w:val="both"/>
        <w:rPr>
          <w:sz w:val="22"/>
          <w:szCs w:val="22"/>
        </w:rPr>
      </w:pPr>
      <w:bookmarkStart w:id="38" w:name="do|peV|ttI|caIII|si4|ar341|al24"/>
      <w:bookmarkEnd w:id="38"/>
      <w:r w:rsidRPr="003036AC">
        <w:rPr>
          <w:sz w:val="22"/>
          <w:szCs w:val="22"/>
        </w:rPr>
        <w:t xml:space="preserve">În cadrul comunicării </w:t>
      </w:r>
      <w:r w:rsidR="00C46CA3" w:rsidRPr="003036AC">
        <w:rPr>
          <w:sz w:val="22"/>
          <w:szCs w:val="22"/>
        </w:rPr>
        <w:t xml:space="preserve">mai sus </w:t>
      </w:r>
      <w:r w:rsidRPr="003036AC">
        <w:rPr>
          <w:sz w:val="22"/>
          <w:szCs w:val="22"/>
        </w:rPr>
        <w:t>prevăzute</w:t>
      </w:r>
      <w:r w:rsidR="00C46CA3" w:rsidRPr="003036AC">
        <w:rPr>
          <w:sz w:val="22"/>
          <w:szCs w:val="22"/>
        </w:rPr>
        <w:t>, locatorul</w:t>
      </w:r>
      <w:r w:rsidRPr="003036AC">
        <w:rPr>
          <w:sz w:val="22"/>
          <w:szCs w:val="22"/>
        </w:rPr>
        <w:t xml:space="preserve"> are obligaţia de a informa</w:t>
      </w:r>
      <w:r w:rsidR="00894239" w:rsidRPr="003036AC">
        <w:rPr>
          <w:sz w:val="22"/>
          <w:szCs w:val="22"/>
        </w:rPr>
        <w:t>:</w:t>
      </w:r>
    </w:p>
    <w:p w:rsidR="007442B6" w:rsidRPr="003036AC" w:rsidRDefault="00894239" w:rsidP="000C48B6">
      <w:pPr>
        <w:spacing w:line="276" w:lineRule="auto"/>
        <w:contextualSpacing/>
        <w:jc w:val="both"/>
        <w:rPr>
          <w:sz w:val="22"/>
          <w:szCs w:val="22"/>
        </w:rPr>
      </w:pPr>
      <w:r w:rsidRPr="003036AC">
        <w:rPr>
          <w:sz w:val="22"/>
          <w:szCs w:val="22"/>
        </w:rPr>
        <w:t xml:space="preserve">a. </w:t>
      </w:r>
      <w:r w:rsidR="007442B6" w:rsidRPr="003036AC">
        <w:rPr>
          <w:sz w:val="22"/>
          <w:szCs w:val="22"/>
        </w:rPr>
        <w:t>ofertantul/ofertanţii câştigător/câştigători cu privire la acceptarea ofertei/ofertelor prezentate.</w:t>
      </w:r>
    </w:p>
    <w:p w:rsidR="007442B6" w:rsidRPr="003036AC" w:rsidRDefault="00894239" w:rsidP="000C48B6">
      <w:pPr>
        <w:spacing w:line="276" w:lineRule="auto"/>
        <w:contextualSpacing/>
        <w:jc w:val="both"/>
        <w:rPr>
          <w:sz w:val="22"/>
          <w:szCs w:val="22"/>
        </w:rPr>
      </w:pPr>
      <w:bookmarkStart w:id="39" w:name="do|peV|ttI|caIII|si4|ar341|al25"/>
      <w:bookmarkEnd w:id="39"/>
      <w:r w:rsidRPr="003036AC">
        <w:rPr>
          <w:sz w:val="22"/>
          <w:szCs w:val="22"/>
        </w:rPr>
        <w:t xml:space="preserve">b. </w:t>
      </w:r>
      <w:r w:rsidR="007442B6" w:rsidRPr="003036AC">
        <w:rPr>
          <w:sz w:val="22"/>
          <w:szCs w:val="22"/>
        </w:rPr>
        <w:t>ofertanţii care au fost respinşi sau a căror ofertă nu a fost declarată câştigătoare asupra motivelor ce au stat la baza deciziei respective.</w:t>
      </w:r>
    </w:p>
    <w:p w:rsidR="007442B6" w:rsidRPr="003036AC" w:rsidRDefault="007560DE" w:rsidP="000C48B6">
      <w:pPr>
        <w:spacing w:line="276" w:lineRule="auto"/>
        <w:ind w:firstLine="708"/>
        <w:contextualSpacing/>
        <w:jc w:val="both"/>
        <w:rPr>
          <w:sz w:val="22"/>
          <w:szCs w:val="22"/>
        </w:rPr>
      </w:pPr>
      <w:bookmarkStart w:id="40" w:name="do|peV|ttI|caIII|si4|ar341|al26"/>
      <w:bookmarkEnd w:id="40"/>
      <w:r w:rsidRPr="003036AC">
        <w:rPr>
          <w:sz w:val="22"/>
          <w:szCs w:val="22"/>
        </w:rPr>
        <w:t>Locatorul</w:t>
      </w:r>
      <w:r w:rsidR="007442B6" w:rsidRPr="003036AC">
        <w:rPr>
          <w:sz w:val="22"/>
          <w:szCs w:val="22"/>
        </w:rPr>
        <w:t xml:space="preserve"> poate să încheie contractul numai după împlinirea unui termen de 20 de zile calendaristice de la data realizării comunicării </w:t>
      </w:r>
      <w:r w:rsidR="003C01FA" w:rsidRPr="003036AC">
        <w:rPr>
          <w:sz w:val="22"/>
          <w:szCs w:val="22"/>
        </w:rPr>
        <w:t xml:space="preserve">mai sus </w:t>
      </w:r>
      <w:r w:rsidR="007442B6" w:rsidRPr="003036AC">
        <w:rPr>
          <w:sz w:val="22"/>
          <w:szCs w:val="22"/>
        </w:rPr>
        <w:t>prevăzute.</w:t>
      </w:r>
    </w:p>
    <w:p w:rsidR="007442B6" w:rsidRPr="003036AC" w:rsidRDefault="007442B6" w:rsidP="000E1486">
      <w:pPr>
        <w:spacing w:line="276" w:lineRule="auto"/>
        <w:ind w:firstLine="708"/>
        <w:contextualSpacing/>
        <w:jc w:val="both"/>
        <w:rPr>
          <w:sz w:val="22"/>
          <w:szCs w:val="22"/>
        </w:rPr>
      </w:pPr>
      <w:bookmarkStart w:id="41" w:name="do|peV|ttI|caIII|si4|ar341|al27"/>
      <w:bookmarkEnd w:id="41"/>
      <w:r w:rsidRPr="003036AC">
        <w:rPr>
          <w:sz w:val="22"/>
          <w:szCs w:val="22"/>
        </w:rPr>
        <w:t xml:space="preserve">În cazul în care, în cadrul celei de-a doua proceduri de licitaţie publică nu se depune nicio ofertă valabilă, </w:t>
      </w:r>
      <w:r w:rsidR="00006737" w:rsidRPr="003036AC">
        <w:rPr>
          <w:sz w:val="22"/>
          <w:szCs w:val="22"/>
        </w:rPr>
        <w:t>locatorul</w:t>
      </w:r>
      <w:r w:rsidRPr="003036AC">
        <w:rPr>
          <w:sz w:val="22"/>
          <w:szCs w:val="22"/>
        </w:rPr>
        <w:t xml:space="preserve"> anulează procedura de licitaţie.</w:t>
      </w:r>
    </w:p>
    <w:p w:rsidR="007442B6" w:rsidRPr="003036AC" w:rsidRDefault="007442B6" w:rsidP="000E1486">
      <w:pPr>
        <w:spacing w:line="276" w:lineRule="auto"/>
        <w:ind w:firstLine="708"/>
        <w:contextualSpacing/>
        <w:jc w:val="both"/>
        <w:rPr>
          <w:sz w:val="22"/>
          <w:szCs w:val="22"/>
        </w:rPr>
      </w:pPr>
      <w:bookmarkStart w:id="42" w:name="do|peV|ttI|caIII|si4|ar341|al28"/>
      <w:bookmarkEnd w:id="42"/>
      <w:r w:rsidRPr="003036AC">
        <w:rPr>
          <w:sz w:val="22"/>
          <w:szCs w:val="22"/>
        </w:rPr>
        <w:t>Pentru cea de-a doua licitaţie va fi păstrată documentaţia de atribuire aprobată pentru prima licitaţie.</w:t>
      </w:r>
    </w:p>
    <w:p w:rsidR="007442B6" w:rsidRPr="003036AC" w:rsidRDefault="007442B6" w:rsidP="000E1486">
      <w:pPr>
        <w:spacing w:line="276" w:lineRule="auto"/>
        <w:ind w:firstLine="708"/>
        <w:contextualSpacing/>
        <w:jc w:val="both"/>
        <w:rPr>
          <w:sz w:val="22"/>
          <w:szCs w:val="22"/>
        </w:rPr>
      </w:pPr>
      <w:bookmarkStart w:id="43" w:name="do|peV|ttI|caIII|si4|ar341|al29"/>
      <w:bookmarkEnd w:id="43"/>
      <w:r w:rsidRPr="003036AC">
        <w:rPr>
          <w:sz w:val="22"/>
          <w:szCs w:val="22"/>
        </w:rPr>
        <w:t xml:space="preserve">Cea de-a doua licitaţie se organizează în condiţiile prevăzute </w:t>
      </w:r>
      <w:r w:rsidR="00AC3BFC" w:rsidRPr="003036AC">
        <w:rPr>
          <w:sz w:val="22"/>
          <w:szCs w:val="22"/>
        </w:rPr>
        <w:t>pentru prima licitație</w:t>
      </w:r>
      <w:r w:rsidRPr="003036AC">
        <w:rPr>
          <w:sz w:val="22"/>
          <w:szCs w:val="22"/>
        </w:rPr>
        <w:t>.</w:t>
      </w:r>
    </w:p>
    <w:p w:rsidR="007442B6" w:rsidRPr="003036AC" w:rsidRDefault="007442B6" w:rsidP="000E1486">
      <w:pPr>
        <w:spacing w:line="276" w:lineRule="auto"/>
        <w:contextualSpacing/>
        <w:jc w:val="both"/>
        <w:rPr>
          <w:sz w:val="22"/>
          <w:szCs w:val="22"/>
        </w:rPr>
      </w:pPr>
    </w:p>
    <w:p w:rsidR="00712BC1" w:rsidRPr="003036AC" w:rsidRDefault="00712BC1" w:rsidP="000E1486">
      <w:pPr>
        <w:spacing w:line="276" w:lineRule="auto"/>
        <w:contextualSpacing/>
        <w:jc w:val="both"/>
        <w:rPr>
          <w:b/>
          <w:sz w:val="22"/>
          <w:szCs w:val="22"/>
        </w:rPr>
      </w:pPr>
      <w:r w:rsidRPr="003036AC">
        <w:rPr>
          <w:b/>
          <w:sz w:val="22"/>
          <w:szCs w:val="22"/>
        </w:rPr>
        <w:t>SECȚIUNEA V</w:t>
      </w:r>
      <w:r w:rsidR="00FC45AF" w:rsidRPr="003036AC">
        <w:rPr>
          <w:b/>
          <w:sz w:val="22"/>
          <w:szCs w:val="22"/>
        </w:rPr>
        <w:t>I</w:t>
      </w:r>
      <w:r w:rsidRPr="003036AC">
        <w:rPr>
          <w:b/>
          <w:sz w:val="22"/>
          <w:szCs w:val="22"/>
        </w:rPr>
        <w:t xml:space="preserve"> </w:t>
      </w:r>
      <w:r w:rsidR="009C3CA0" w:rsidRPr="003036AC">
        <w:rPr>
          <w:b/>
          <w:sz w:val="22"/>
          <w:szCs w:val="22"/>
        </w:rPr>
        <w:t>I</w:t>
      </w:r>
      <w:r w:rsidR="00F75E6F" w:rsidRPr="003036AC">
        <w:rPr>
          <w:b/>
          <w:sz w:val="22"/>
          <w:szCs w:val="22"/>
        </w:rPr>
        <w:t>nstrucţiuni privind organizarea şi desfăşurarea procedurii de concesionare;</w:t>
      </w:r>
      <w:bookmarkStart w:id="44" w:name="do|peV|ttI|caIII|si3|ar313|al1|lic"/>
      <w:bookmarkStart w:id="45" w:name="do|peV|ttI|caIII|si3|ar313|al1|lid"/>
      <w:bookmarkEnd w:id="44"/>
      <w:bookmarkEnd w:id="45"/>
    </w:p>
    <w:p w:rsidR="00A81EBA" w:rsidRPr="003036AC" w:rsidRDefault="00A81EBA" w:rsidP="000E1486">
      <w:pPr>
        <w:spacing w:line="276" w:lineRule="auto"/>
        <w:contextualSpacing/>
        <w:jc w:val="both"/>
        <w:rPr>
          <w:sz w:val="22"/>
          <w:szCs w:val="22"/>
        </w:rPr>
      </w:pPr>
      <w:r w:rsidRPr="003036AC">
        <w:rPr>
          <w:sz w:val="22"/>
          <w:szCs w:val="22"/>
        </w:rPr>
        <w:t xml:space="preserve">     Procedura de atribuire a contractelor de închiriere este licitaţia publică. În acest sens, locatorul are obligaţia sa publice într-un cotidian de circulaţie locală anunţul de licitaţie, care va fi afişat şi la sediul primăriei.</w:t>
      </w:r>
    </w:p>
    <w:p w:rsidR="00A81EBA" w:rsidRPr="003036AC" w:rsidRDefault="00A81EBA" w:rsidP="000E1486">
      <w:pPr>
        <w:spacing w:line="276" w:lineRule="auto"/>
        <w:contextualSpacing/>
        <w:jc w:val="both"/>
        <w:rPr>
          <w:sz w:val="22"/>
          <w:szCs w:val="22"/>
        </w:rPr>
      </w:pPr>
      <w:r w:rsidRPr="003036AC">
        <w:rPr>
          <w:sz w:val="22"/>
          <w:szCs w:val="22"/>
        </w:rPr>
        <w:t xml:space="preserve">     Anunţul de licitaţie se trimit</w:t>
      </w:r>
      <w:r w:rsidR="007A70A4" w:rsidRPr="003036AC">
        <w:rPr>
          <w:sz w:val="22"/>
          <w:szCs w:val="22"/>
        </w:rPr>
        <w:t>e spre publicare cu cel puţin 20</w:t>
      </w:r>
      <w:r w:rsidRPr="003036AC">
        <w:rPr>
          <w:sz w:val="22"/>
          <w:szCs w:val="22"/>
        </w:rPr>
        <w:t xml:space="preserve"> de zile calendaristice înainte de data limită pentru depunerea </w:t>
      </w:r>
      <w:r w:rsidR="00936C4D" w:rsidRPr="003036AC">
        <w:rPr>
          <w:sz w:val="22"/>
          <w:szCs w:val="22"/>
        </w:rPr>
        <w:t>ofertelor</w:t>
      </w:r>
      <w:r w:rsidRPr="003036AC">
        <w:rPr>
          <w:sz w:val="22"/>
          <w:szCs w:val="22"/>
        </w:rPr>
        <w:t>.</w:t>
      </w:r>
    </w:p>
    <w:p w:rsidR="00EA1CF8" w:rsidRPr="003036AC" w:rsidRDefault="00A81EBA" w:rsidP="000E1486">
      <w:pPr>
        <w:spacing w:line="276" w:lineRule="auto"/>
        <w:contextualSpacing/>
        <w:jc w:val="both"/>
        <w:rPr>
          <w:sz w:val="22"/>
          <w:szCs w:val="22"/>
        </w:rPr>
      </w:pPr>
      <w:r w:rsidRPr="003036AC">
        <w:rPr>
          <w:sz w:val="22"/>
          <w:szCs w:val="22"/>
        </w:rPr>
        <w:t xml:space="preserve">     Orice persoană interesată are dreptul de a solicita şi de a o</w:t>
      </w:r>
      <w:r w:rsidR="00EA1CF8" w:rsidRPr="003036AC">
        <w:rPr>
          <w:sz w:val="22"/>
          <w:szCs w:val="22"/>
        </w:rPr>
        <w:t>bţine documentaţia de atribuire prin asigurarea accesului direct, nerestricţionat şi deplin, prin mijloace electronice, la conţinutul documentaţiei de atribuire</w:t>
      </w:r>
      <w:r w:rsidR="00100644" w:rsidRPr="003036AC">
        <w:rPr>
          <w:sz w:val="22"/>
          <w:szCs w:val="22"/>
        </w:rPr>
        <w:t xml:space="preserve"> (</w:t>
      </w:r>
      <w:r w:rsidR="003B70FD" w:rsidRPr="003036AC">
        <w:rPr>
          <w:sz w:val="22"/>
          <w:szCs w:val="22"/>
        </w:rPr>
        <w:t>d</w:t>
      </w:r>
      <w:r w:rsidR="00100644" w:rsidRPr="003036AC">
        <w:rPr>
          <w:sz w:val="22"/>
          <w:szCs w:val="22"/>
        </w:rPr>
        <w:t>ocumentația va fi publicată în format electron</w:t>
      </w:r>
      <w:r w:rsidR="003B70FD" w:rsidRPr="003036AC">
        <w:rPr>
          <w:sz w:val="22"/>
          <w:szCs w:val="22"/>
        </w:rPr>
        <w:t>ic pe site-ul Primăriei Căianu</w:t>
      </w:r>
      <w:r w:rsidR="00100644" w:rsidRPr="003036AC">
        <w:rPr>
          <w:sz w:val="22"/>
          <w:szCs w:val="22"/>
        </w:rPr>
        <w:t>)</w:t>
      </w:r>
      <w:r w:rsidR="003B70FD" w:rsidRPr="003036AC">
        <w:rPr>
          <w:sz w:val="22"/>
          <w:szCs w:val="22"/>
        </w:rPr>
        <w:t>.</w:t>
      </w:r>
      <w:r w:rsidRPr="003036AC">
        <w:rPr>
          <w:sz w:val="22"/>
          <w:szCs w:val="22"/>
        </w:rPr>
        <w:t xml:space="preserve"> </w:t>
      </w:r>
    </w:p>
    <w:p w:rsidR="00B73714" w:rsidRPr="003036AC" w:rsidRDefault="00A81EBA" w:rsidP="000E1486">
      <w:pPr>
        <w:spacing w:line="276" w:lineRule="auto"/>
        <w:contextualSpacing/>
        <w:jc w:val="both"/>
        <w:rPr>
          <w:sz w:val="22"/>
          <w:szCs w:val="22"/>
        </w:rPr>
      </w:pPr>
      <w:r w:rsidRPr="003036AC">
        <w:rPr>
          <w:sz w:val="22"/>
          <w:szCs w:val="22"/>
        </w:rPr>
        <w:t xml:space="preserve">    Orice persoană interesată are dreptul de a solicita clarificări privind documentaţia de atribuire.  Locatorul are obligaţia de a răspunde, în mod clar, complet şi fără ambiguităţi, la orice clarificare solicitată, într-o perioada</w:t>
      </w:r>
      <w:r w:rsidR="00034CE4" w:rsidRPr="003036AC">
        <w:rPr>
          <w:sz w:val="22"/>
          <w:szCs w:val="22"/>
        </w:rPr>
        <w:t xml:space="preserve"> care nu trebuie sa depăşească 5</w:t>
      </w:r>
      <w:r w:rsidRPr="003036AC">
        <w:rPr>
          <w:sz w:val="22"/>
          <w:szCs w:val="22"/>
        </w:rPr>
        <w:t xml:space="preserve"> zile lucrătoare de la primirea unei astfel de solicitări</w:t>
      </w:r>
      <w:r w:rsidR="00217789" w:rsidRPr="003036AC">
        <w:rPr>
          <w:sz w:val="22"/>
          <w:szCs w:val="22"/>
        </w:rPr>
        <w:t xml:space="preserve"> și</w:t>
      </w:r>
      <w:r w:rsidR="009449CB" w:rsidRPr="003036AC">
        <w:rPr>
          <w:sz w:val="22"/>
          <w:szCs w:val="22"/>
        </w:rPr>
        <w:t xml:space="preserve"> cu cel puţin 5 zile lucrătoare înainte de data-limită pentru depunerea ofertelor.</w:t>
      </w:r>
      <w:bookmarkStart w:id="46" w:name="do|peV|ttI|caIII|si4|ar335|al14"/>
      <w:bookmarkEnd w:id="46"/>
      <w:r w:rsidR="00CF580D" w:rsidRPr="003036AC">
        <w:rPr>
          <w:sz w:val="22"/>
          <w:szCs w:val="22"/>
        </w:rPr>
        <w:t xml:space="preserve"> </w:t>
      </w:r>
      <w:r w:rsidR="009449CB" w:rsidRPr="003036AC">
        <w:rPr>
          <w:sz w:val="22"/>
          <w:szCs w:val="22"/>
        </w:rPr>
        <w:t xml:space="preserve">În cazul în care solicitarea de clarificare nu a fost transmisă în timp util, punând astfel </w:t>
      </w:r>
      <w:r w:rsidR="00CF580D" w:rsidRPr="003036AC">
        <w:rPr>
          <w:sz w:val="22"/>
          <w:szCs w:val="22"/>
        </w:rPr>
        <w:t>locatorul</w:t>
      </w:r>
      <w:r w:rsidR="009449CB" w:rsidRPr="003036AC">
        <w:rPr>
          <w:sz w:val="22"/>
          <w:szCs w:val="22"/>
        </w:rPr>
        <w:t xml:space="preserve"> în imposibilitatea de a respecta termenul </w:t>
      </w:r>
      <w:r w:rsidR="00E4274E" w:rsidRPr="003036AC">
        <w:rPr>
          <w:sz w:val="22"/>
          <w:szCs w:val="22"/>
        </w:rPr>
        <w:t>de 5 zile mai sus indicat</w:t>
      </w:r>
      <w:r w:rsidR="009449CB" w:rsidRPr="003036AC">
        <w:rPr>
          <w:sz w:val="22"/>
          <w:szCs w:val="22"/>
        </w:rPr>
        <w:t>, acesta din urmă are totuşi obligaţia de a răspunde la solicitarea de clarificare în măsura în care perioada necesară pentru elaborarea şi transmiterea răspunsului face posibilă primirea acestuia de către persoanele interesate înainte de data-limită de depunere a ofertelor.</w:t>
      </w:r>
      <w:bookmarkStart w:id="47" w:name="do|peV|ttI|caIII|si4|ar335|al15"/>
      <w:bookmarkEnd w:id="47"/>
    </w:p>
    <w:p w:rsidR="009449CB" w:rsidRPr="003036AC" w:rsidRDefault="009449CB" w:rsidP="000E1486">
      <w:pPr>
        <w:spacing w:line="276" w:lineRule="auto"/>
        <w:ind w:firstLine="708"/>
        <w:contextualSpacing/>
        <w:jc w:val="both"/>
        <w:rPr>
          <w:sz w:val="22"/>
          <w:szCs w:val="22"/>
        </w:rPr>
      </w:pPr>
      <w:r w:rsidRPr="003036AC">
        <w:rPr>
          <w:sz w:val="22"/>
          <w:szCs w:val="22"/>
        </w:rPr>
        <w:t>Procedura de licitaţie se poate desfăşura numai dacă în urma publicării anunţului de licitaţie au fost depuse cel puţin două oferte valabile.</w:t>
      </w:r>
    </w:p>
    <w:p w:rsidR="00F75E6F" w:rsidRPr="003036AC" w:rsidRDefault="00365B0E" w:rsidP="000E1486">
      <w:pPr>
        <w:spacing w:line="276" w:lineRule="auto"/>
        <w:contextualSpacing/>
        <w:jc w:val="both"/>
        <w:rPr>
          <w:b/>
          <w:sz w:val="22"/>
          <w:szCs w:val="22"/>
        </w:rPr>
      </w:pPr>
      <w:r w:rsidRPr="003036AC">
        <w:rPr>
          <w:b/>
          <w:sz w:val="22"/>
          <w:szCs w:val="22"/>
        </w:rPr>
        <w:t xml:space="preserve">SECȚIUNEA </w:t>
      </w:r>
      <w:r w:rsidR="00C36548" w:rsidRPr="003036AC">
        <w:rPr>
          <w:b/>
          <w:sz w:val="22"/>
          <w:szCs w:val="22"/>
        </w:rPr>
        <w:t>VII</w:t>
      </w:r>
      <w:r w:rsidR="00712BC1" w:rsidRPr="003036AC">
        <w:rPr>
          <w:b/>
          <w:sz w:val="22"/>
          <w:szCs w:val="22"/>
        </w:rPr>
        <w:t xml:space="preserve"> </w:t>
      </w:r>
      <w:r w:rsidR="00F75E6F" w:rsidRPr="003036AC">
        <w:rPr>
          <w:b/>
          <w:sz w:val="22"/>
          <w:szCs w:val="22"/>
        </w:rPr>
        <w:t>instrucţiuni privind modul de elaborare şi prezentare a ofertelor</w:t>
      </w:r>
      <w:r w:rsidR="007E0FAA" w:rsidRPr="003036AC">
        <w:rPr>
          <w:b/>
          <w:sz w:val="22"/>
          <w:szCs w:val="22"/>
        </w:rPr>
        <w:t xml:space="preserve"> (condiţiile de valabilitate pe care trebuie să le îndeplinească ofertele)</w:t>
      </w:r>
    </w:p>
    <w:p w:rsidR="000F3B5A" w:rsidRPr="003036AC" w:rsidRDefault="000F3B5A" w:rsidP="000E1486">
      <w:pPr>
        <w:spacing w:line="276" w:lineRule="auto"/>
        <w:ind w:firstLine="708"/>
        <w:contextualSpacing/>
        <w:jc w:val="both"/>
        <w:rPr>
          <w:sz w:val="22"/>
          <w:szCs w:val="22"/>
        </w:rPr>
      </w:pPr>
      <w:r w:rsidRPr="003036AC">
        <w:rPr>
          <w:sz w:val="22"/>
          <w:szCs w:val="22"/>
        </w:rPr>
        <w:lastRenderedPageBreak/>
        <w:t>Ofertantul are obligaţia de a elabora oferta în conformitate cu prevederile documentaţiei de atribuire.</w:t>
      </w:r>
    </w:p>
    <w:p w:rsidR="000F3B5A" w:rsidRPr="003036AC" w:rsidRDefault="000F3B5A" w:rsidP="000E1486">
      <w:pPr>
        <w:spacing w:line="276" w:lineRule="auto"/>
        <w:ind w:firstLine="708"/>
        <w:contextualSpacing/>
        <w:jc w:val="both"/>
        <w:rPr>
          <w:sz w:val="22"/>
          <w:szCs w:val="22"/>
        </w:rPr>
      </w:pPr>
      <w:bookmarkStart w:id="48" w:name="do|peV|ttI|caIII|si4|ar336|al2"/>
      <w:bookmarkEnd w:id="48"/>
      <w:r w:rsidRPr="003036AC">
        <w:rPr>
          <w:sz w:val="22"/>
          <w:szCs w:val="22"/>
        </w:rPr>
        <w:t>Ofertele se redactează în limba română.</w:t>
      </w:r>
    </w:p>
    <w:p w:rsidR="000F3B5A" w:rsidRPr="003036AC" w:rsidRDefault="000F3B5A" w:rsidP="000E1486">
      <w:pPr>
        <w:spacing w:line="276" w:lineRule="auto"/>
        <w:ind w:firstLine="708"/>
        <w:contextualSpacing/>
        <w:jc w:val="both"/>
        <w:rPr>
          <w:sz w:val="22"/>
          <w:szCs w:val="22"/>
        </w:rPr>
      </w:pPr>
      <w:bookmarkStart w:id="49" w:name="do|peV|ttI|caIII|si4|ar336|al3"/>
      <w:bookmarkEnd w:id="49"/>
      <w:r w:rsidRPr="003036AC">
        <w:rPr>
          <w:sz w:val="22"/>
          <w:szCs w:val="22"/>
        </w:rPr>
        <w:t>Ofertele se depun la sediul Primăriei comunei Căianu, în două plicuri sigilate, unul exterior şi unul interior, care se înregistrează, în ordinea primirii lor, în registrul Oferte, precizându-se data şi ora.</w:t>
      </w:r>
    </w:p>
    <w:p w:rsidR="000F3B5A" w:rsidRPr="003036AC" w:rsidRDefault="00183407" w:rsidP="000E1486">
      <w:pPr>
        <w:autoSpaceDE w:val="0"/>
        <w:autoSpaceDN w:val="0"/>
        <w:adjustRightInd w:val="0"/>
        <w:spacing w:line="276" w:lineRule="auto"/>
        <w:ind w:firstLine="708"/>
        <w:contextualSpacing/>
        <w:jc w:val="both"/>
        <w:rPr>
          <w:sz w:val="22"/>
          <w:szCs w:val="22"/>
        </w:rPr>
      </w:pPr>
      <w:bookmarkStart w:id="50" w:name="do|peV|ttI|caIII|si4|ar336|al4"/>
      <w:bookmarkEnd w:id="50"/>
      <w:r w:rsidRPr="003036AC">
        <w:rPr>
          <w:sz w:val="22"/>
          <w:szCs w:val="22"/>
        </w:rPr>
        <w:t xml:space="preserve">Pe plicul exterior se va indica : </w:t>
      </w:r>
      <w:r w:rsidRPr="003036AC">
        <w:rPr>
          <w:i/>
          <w:iCs/>
          <w:sz w:val="22"/>
          <w:szCs w:val="22"/>
        </w:rPr>
        <w:t xml:space="preserve">numele ofertantului şi adresa ofertantului, obiectul licitaţiei </w:t>
      </w:r>
      <w:r w:rsidRPr="003036AC">
        <w:rPr>
          <w:sz w:val="22"/>
          <w:szCs w:val="22"/>
        </w:rPr>
        <w:t>: Ofertă de licitaţie în vederea închirierii pășunii comunale ”</w:t>
      </w:r>
      <w:r w:rsidR="00ED316B" w:rsidRPr="003036AC">
        <w:rPr>
          <w:sz w:val="22"/>
          <w:szCs w:val="22"/>
        </w:rPr>
        <w:t xml:space="preserve"> </w:t>
      </w:r>
      <w:r w:rsidR="005338C2" w:rsidRPr="003036AC">
        <w:rPr>
          <w:sz w:val="22"/>
          <w:szCs w:val="22"/>
        </w:rPr>
        <w:t>Fideu”</w:t>
      </w:r>
      <w:r w:rsidR="005C5F52" w:rsidRPr="003036AC">
        <w:rPr>
          <w:sz w:val="22"/>
          <w:szCs w:val="22"/>
        </w:rPr>
        <w:t>,</w:t>
      </w:r>
      <w:r w:rsidRPr="003036AC">
        <w:rPr>
          <w:sz w:val="22"/>
          <w:szCs w:val="22"/>
        </w:rPr>
        <w:t xml:space="preserve"> cu menţiunea : </w:t>
      </w:r>
      <w:r w:rsidRPr="003036AC">
        <w:rPr>
          <w:b/>
          <w:bCs/>
          <w:i/>
          <w:iCs/>
          <w:sz w:val="22"/>
          <w:szCs w:val="22"/>
        </w:rPr>
        <w:t xml:space="preserve">“A nu se deschide înainte de data </w:t>
      </w:r>
      <w:r w:rsidR="000C48B6">
        <w:rPr>
          <w:b/>
          <w:i/>
          <w:sz w:val="22"/>
          <w:szCs w:val="22"/>
        </w:rPr>
        <w:t>21</w:t>
      </w:r>
      <w:r w:rsidR="00604472">
        <w:rPr>
          <w:b/>
          <w:i/>
          <w:sz w:val="22"/>
          <w:szCs w:val="22"/>
        </w:rPr>
        <w:t>.04</w:t>
      </w:r>
      <w:r w:rsidR="00ED316B">
        <w:rPr>
          <w:b/>
          <w:i/>
          <w:sz w:val="22"/>
          <w:szCs w:val="22"/>
        </w:rPr>
        <w:t>.2022</w:t>
      </w:r>
      <w:r w:rsidR="00840309" w:rsidRPr="00840309">
        <w:rPr>
          <w:b/>
          <w:i/>
          <w:sz w:val="22"/>
          <w:szCs w:val="22"/>
        </w:rPr>
        <w:t>, ora 10.00</w:t>
      </w:r>
      <w:r w:rsidR="00840309" w:rsidRPr="003036AC">
        <w:rPr>
          <w:b/>
          <w:bCs/>
          <w:i/>
          <w:iCs/>
          <w:sz w:val="22"/>
          <w:szCs w:val="22"/>
        </w:rPr>
        <w:t xml:space="preserve"> </w:t>
      </w:r>
      <w:r w:rsidRPr="003036AC">
        <w:rPr>
          <w:b/>
          <w:bCs/>
          <w:i/>
          <w:iCs/>
          <w:sz w:val="22"/>
          <w:szCs w:val="22"/>
        </w:rPr>
        <w:t>„</w:t>
      </w:r>
      <w:r w:rsidR="000F3B5A" w:rsidRPr="003036AC">
        <w:rPr>
          <w:sz w:val="22"/>
          <w:szCs w:val="22"/>
        </w:rPr>
        <w:t>. Plicul exterior va trebui să conţină:</w:t>
      </w:r>
    </w:p>
    <w:p w:rsidR="00183407" w:rsidRPr="003036AC" w:rsidRDefault="00183407" w:rsidP="000E1486">
      <w:pPr>
        <w:spacing w:line="276" w:lineRule="auto"/>
        <w:ind w:firstLine="708"/>
        <w:contextualSpacing/>
        <w:jc w:val="both"/>
        <w:rPr>
          <w:sz w:val="22"/>
          <w:szCs w:val="22"/>
        </w:rPr>
      </w:pPr>
    </w:p>
    <w:p w:rsidR="00AB5EE3" w:rsidRPr="003036AC" w:rsidRDefault="000F3B5A" w:rsidP="007C7FD2">
      <w:pPr>
        <w:pStyle w:val="ListParagraph"/>
        <w:numPr>
          <w:ilvl w:val="0"/>
          <w:numId w:val="4"/>
        </w:numPr>
        <w:spacing w:line="276" w:lineRule="auto"/>
        <w:jc w:val="both"/>
        <w:rPr>
          <w:sz w:val="22"/>
          <w:szCs w:val="22"/>
        </w:rPr>
      </w:pPr>
      <w:bookmarkStart w:id="51" w:name="do|peV|ttI|caIII|si4|ar336|al4|lia"/>
      <w:bookmarkEnd w:id="51"/>
      <w:r w:rsidRPr="003036AC">
        <w:rPr>
          <w:sz w:val="22"/>
          <w:szCs w:val="22"/>
        </w:rPr>
        <w:t xml:space="preserve">o fişă cu informaţii privind ofertantul </w:t>
      </w:r>
    </w:p>
    <w:p w:rsidR="000F3B5A" w:rsidRPr="003036AC" w:rsidRDefault="000F3B5A" w:rsidP="007C7FD2">
      <w:pPr>
        <w:pStyle w:val="ListParagraph"/>
        <w:numPr>
          <w:ilvl w:val="0"/>
          <w:numId w:val="4"/>
        </w:numPr>
        <w:spacing w:line="276" w:lineRule="auto"/>
        <w:jc w:val="both"/>
        <w:rPr>
          <w:sz w:val="22"/>
          <w:szCs w:val="22"/>
        </w:rPr>
      </w:pPr>
      <w:r w:rsidRPr="003036AC">
        <w:rPr>
          <w:sz w:val="22"/>
          <w:szCs w:val="22"/>
        </w:rPr>
        <w:t>o declaraţie de participare, semnată de ofertant, fără îngroşări, ştersături sau modificări;</w:t>
      </w:r>
    </w:p>
    <w:p w:rsidR="000F3B5A" w:rsidRDefault="000F3B5A" w:rsidP="007C7FD2">
      <w:pPr>
        <w:pStyle w:val="ListParagraph"/>
        <w:numPr>
          <w:ilvl w:val="0"/>
          <w:numId w:val="4"/>
        </w:numPr>
        <w:spacing w:line="276" w:lineRule="auto"/>
        <w:jc w:val="both"/>
        <w:rPr>
          <w:sz w:val="22"/>
          <w:szCs w:val="22"/>
        </w:rPr>
      </w:pPr>
      <w:bookmarkStart w:id="52" w:name="do|peV|ttI|caIII|si4|ar336|al4|lib"/>
      <w:bookmarkEnd w:id="52"/>
      <w:r w:rsidRPr="003036AC">
        <w:rPr>
          <w:sz w:val="22"/>
          <w:szCs w:val="22"/>
        </w:rPr>
        <w:t>acte doveditoare privind calităţile şi capacităţile ofertanţilor</w:t>
      </w:r>
      <w:r w:rsidR="003C1D29" w:rsidRPr="003036AC">
        <w:rPr>
          <w:sz w:val="22"/>
          <w:szCs w:val="22"/>
        </w:rPr>
        <w:t>, respectiv:</w:t>
      </w:r>
    </w:p>
    <w:p w:rsidR="00ED316B" w:rsidRPr="003036AC" w:rsidRDefault="00ED316B" w:rsidP="00ED316B">
      <w:pPr>
        <w:pStyle w:val="ListParagraph"/>
        <w:spacing w:line="276" w:lineRule="auto"/>
        <w:jc w:val="both"/>
        <w:rPr>
          <w:sz w:val="22"/>
          <w:szCs w:val="22"/>
        </w:rPr>
      </w:pPr>
    </w:p>
    <w:p w:rsidR="001D3511" w:rsidRPr="003036AC" w:rsidRDefault="001D3511" w:rsidP="000E1486">
      <w:pPr>
        <w:autoSpaceDE w:val="0"/>
        <w:autoSpaceDN w:val="0"/>
        <w:adjustRightInd w:val="0"/>
        <w:spacing w:line="276" w:lineRule="auto"/>
        <w:contextualSpacing/>
        <w:jc w:val="both"/>
        <w:rPr>
          <w:sz w:val="22"/>
          <w:szCs w:val="22"/>
        </w:rPr>
      </w:pPr>
      <w:r w:rsidRPr="003036AC">
        <w:rPr>
          <w:sz w:val="22"/>
          <w:szCs w:val="22"/>
        </w:rPr>
        <w:t xml:space="preserve"> </w:t>
      </w:r>
    </w:p>
    <w:p w:rsidR="009356B1" w:rsidRPr="003036AC" w:rsidRDefault="00AE04BB" w:rsidP="000E1486">
      <w:pPr>
        <w:autoSpaceDE w:val="0"/>
        <w:autoSpaceDN w:val="0"/>
        <w:adjustRightInd w:val="0"/>
        <w:spacing w:line="276" w:lineRule="auto"/>
        <w:contextualSpacing/>
        <w:jc w:val="both"/>
        <w:rPr>
          <w:sz w:val="22"/>
          <w:szCs w:val="22"/>
        </w:rPr>
      </w:pPr>
      <w:r>
        <w:rPr>
          <w:b/>
          <w:bCs/>
          <w:sz w:val="22"/>
          <w:szCs w:val="22"/>
        </w:rPr>
        <w:t xml:space="preserve">pentru </w:t>
      </w:r>
      <w:r w:rsidR="009356B1" w:rsidRPr="003036AC">
        <w:rPr>
          <w:b/>
          <w:bCs/>
          <w:sz w:val="22"/>
          <w:szCs w:val="22"/>
        </w:rPr>
        <w:t xml:space="preserve">Persoane juridice </w:t>
      </w:r>
    </w:p>
    <w:p w:rsidR="009356B1" w:rsidRPr="003036AC" w:rsidRDefault="009356B1" w:rsidP="000E1486">
      <w:pPr>
        <w:autoSpaceDE w:val="0"/>
        <w:autoSpaceDN w:val="0"/>
        <w:adjustRightInd w:val="0"/>
        <w:spacing w:line="276" w:lineRule="auto"/>
        <w:contextualSpacing/>
        <w:jc w:val="both"/>
        <w:rPr>
          <w:sz w:val="22"/>
          <w:szCs w:val="22"/>
        </w:rPr>
      </w:pPr>
      <w:r w:rsidRPr="003036AC">
        <w:rPr>
          <w:sz w:val="22"/>
          <w:szCs w:val="22"/>
        </w:rPr>
        <w:t xml:space="preserve">- certificat de înmatriculare la Oficiul Registrului Comerţului </w:t>
      </w:r>
    </w:p>
    <w:p w:rsidR="00ED316B" w:rsidRDefault="009356B1" w:rsidP="000E1486">
      <w:pPr>
        <w:autoSpaceDE w:val="0"/>
        <w:autoSpaceDN w:val="0"/>
        <w:adjustRightInd w:val="0"/>
        <w:spacing w:line="276" w:lineRule="auto"/>
        <w:contextualSpacing/>
        <w:jc w:val="both"/>
        <w:rPr>
          <w:sz w:val="22"/>
          <w:szCs w:val="22"/>
        </w:rPr>
      </w:pPr>
      <w:r w:rsidRPr="003036AC">
        <w:rPr>
          <w:sz w:val="22"/>
          <w:szCs w:val="22"/>
        </w:rPr>
        <w:t xml:space="preserve">- certificat constatator, emis de Oficiul Registrului Comerţului; </w:t>
      </w:r>
    </w:p>
    <w:p w:rsidR="00ED316B" w:rsidRDefault="00ED316B" w:rsidP="00ED316B">
      <w:pPr>
        <w:autoSpaceDE w:val="0"/>
        <w:autoSpaceDN w:val="0"/>
        <w:adjustRightInd w:val="0"/>
        <w:spacing w:line="276" w:lineRule="auto"/>
        <w:contextualSpacing/>
        <w:jc w:val="both"/>
        <w:rPr>
          <w:sz w:val="22"/>
          <w:szCs w:val="22"/>
        </w:rPr>
      </w:pPr>
      <w:r w:rsidRPr="00565E52">
        <w:rPr>
          <w:sz w:val="22"/>
          <w:szCs w:val="22"/>
        </w:rPr>
        <w:t>- certificat fiscal care să ateste că nu are datorii la</w:t>
      </w:r>
      <w:r w:rsidRPr="00614EA0">
        <w:rPr>
          <w:sz w:val="22"/>
          <w:szCs w:val="22"/>
        </w:rPr>
        <w:t xml:space="preserve"> </w:t>
      </w:r>
      <w:r w:rsidRPr="00F94E04">
        <w:rPr>
          <w:sz w:val="22"/>
          <w:szCs w:val="22"/>
        </w:rPr>
        <w:t>bugetul consolidat al statului</w:t>
      </w:r>
      <w:r>
        <w:rPr>
          <w:sz w:val="22"/>
          <w:szCs w:val="22"/>
        </w:rPr>
        <w:t xml:space="preserve">  </w:t>
      </w:r>
    </w:p>
    <w:p w:rsidR="00ED316B" w:rsidRDefault="00ED316B" w:rsidP="00ED316B">
      <w:pPr>
        <w:autoSpaceDE w:val="0"/>
        <w:autoSpaceDN w:val="0"/>
        <w:adjustRightInd w:val="0"/>
        <w:spacing w:line="276" w:lineRule="auto"/>
        <w:contextualSpacing/>
        <w:jc w:val="both"/>
        <w:rPr>
          <w:sz w:val="22"/>
          <w:szCs w:val="22"/>
        </w:rPr>
      </w:pPr>
      <w:r>
        <w:rPr>
          <w:sz w:val="22"/>
          <w:szCs w:val="22"/>
        </w:rPr>
        <w:t xml:space="preserve">- </w:t>
      </w:r>
      <w:r w:rsidRPr="00565E52">
        <w:rPr>
          <w:sz w:val="22"/>
          <w:szCs w:val="22"/>
        </w:rPr>
        <w:t>certificat fiscal care să ateste că nu are datorii</w:t>
      </w:r>
      <w:r>
        <w:rPr>
          <w:sz w:val="22"/>
          <w:szCs w:val="22"/>
        </w:rPr>
        <w:t xml:space="preserve"> față de </w:t>
      </w:r>
      <w:r w:rsidRPr="00565E52">
        <w:rPr>
          <w:sz w:val="22"/>
          <w:szCs w:val="22"/>
        </w:rPr>
        <w:t>bugetul local al comunei Căianu</w:t>
      </w:r>
    </w:p>
    <w:p w:rsidR="00ED316B" w:rsidRPr="003036AC" w:rsidRDefault="00ED316B" w:rsidP="000E1486">
      <w:pPr>
        <w:autoSpaceDE w:val="0"/>
        <w:autoSpaceDN w:val="0"/>
        <w:adjustRightInd w:val="0"/>
        <w:spacing w:line="276" w:lineRule="auto"/>
        <w:contextualSpacing/>
        <w:jc w:val="both"/>
        <w:rPr>
          <w:sz w:val="22"/>
          <w:szCs w:val="22"/>
        </w:rPr>
      </w:pPr>
      <w:r>
        <w:rPr>
          <w:sz w:val="22"/>
          <w:szCs w:val="22"/>
        </w:rPr>
        <w:t xml:space="preserve">- </w:t>
      </w:r>
      <w:r w:rsidRPr="00565E52">
        <w:rPr>
          <w:sz w:val="22"/>
          <w:szCs w:val="22"/>
        </w:rPr>
        <w:t>certificat fiscal care să ateste că nu are datorii</w:t>
      </w:r>
      <w:r>
        <w:rPr>
          <w:sz w:val="22"/>
          <w:szCs w:val="22"/>
        </w:rPr>
        <w:t xml:space="preserve"> față de </w:t>
      </w:r>
      <w:r w:rsidRPr="00565E52">
        <w:rPr>
          <w:sz w:val="22"/>
          <w:szCs w:val="22"/>
        </w:rPr>
        <w:t>bugetul local al</w:t>
      </w:r>
      <w:r>
        <w:rPr>
          <w:sz w:val="22"/>
          <w:szCs w:val="22"/>
        </w:rPr>
        <w:t xml:space="preserve"> UAT-ului unde își are sediul social</w:t>
      </w:r>
    </w:p>
    <w:p w:rsidR="009356B1" w:rsidRPr="003036AC" w:rsidRDefault="009356B1" w:rsidP="000E1486">
      <w:pPr>
        <w:autoSpaceDE w:val="0"/>
        <w:autoSpaceDN w:val="0"/>
        <w:adjustRightInd w:val="0"/>
        <w:spacing w:line="276" w:lineRule="auto"/>
        <w:contextualSpacing/>
        <w:jc w:val="both"/>
        <w:rPr>
          <w:sz w:val="22"/>
          <w:szCs w:val="22"/>
        </w:rPr>
      </w:pPr>
      <w:r w:rsidRPr="003036AC">
        <w:rPr>
          <w:sz w:val="22"/>
          <w:szCs w:val="22"/>
        </w:rPr>
        <w:t xml:space="preserve">- împuternicire pentru persoana ce reprezintă societatea insoţită de o copie a actului de identitate a acestuia; </w:t>
      </w:r>
    </w:p>
    <w:p w:rsidR="009F2185" w:rsidRPr="003036AC" w:rsidRDefault="009356B1" w:rsidP="000E1486">
      <w:pPr>
        <w:autoSpaceDE w:val="0"/>
        <w:autoSpaceDN w:val="0"/>
        <w:adjustRightInd w:val="0"/>
        <w:spacing w:line="276" w:lineRule="auto"/>
        <w:contextualSpacing/>
        <w:jc w:val="both"/>
        <w:rPr>
          <w:sz w:val="22"/>
          <w:szCs w:val="22"/>
        </w:rPr>
      </w:pPr>
      <w:r w:rsidRPr="003036AC">
        <w:rPr>
          <w:sz w:val="22"/>
          <w:szCs w:val="22"/>
        </w:rPr>
        <w:t xml:space="preserve">- chitanţele care atestă plata </w:t>
      </w:r>
      <w:r w:rsidR="003C0E17">
        <w:rPr>
          <w:sz w:val="22"/>
          <w:szCs w:val="22"/>
        </w:rPr>
        <w:t xml:space="preserve">taxei și </w:t>
      </w:r>
      <w:r w:rsidRPr="003036AC">
        <w:rPr>
          <w:sz w:val="22"/>
          <w:szCs w:val="22"/>
        </w:rPr>
        <w:t xml:space="preserve">garanţiei de participare la licitaţie </w:t>
      </w:r>
    </w:p>
    <w:p w:rsidR="009F2185" w:rsidRPr="003036AC" w:rsidRDefault="009F2185" w:rsidP="000E1486">
      <w:pPr>
        <w:autoSpaceDE w:val="0"/>
        <w:autoSpaceDN w:val="0"/>
        <w:adjustRightInd w:val="0"/>
        <w:spacing w:line="276" w:lineRule="auto"/>
        <w:contextualSpacing/>
        <w:jc w:val="both"/>
        <w:rPr>
          <w:sz w:val="22"/>
          <w:szCs w:val="22"/>
        </w:rPr>
      </w:pPr>
      <w:r w:rsidRPr="003036AC">
        <w:rPr>
          <w:sz w:val="22"/>
          <w:szCs w:val="22"/>
        </w:rPr>
        <w:t xml:space="preserve">- certficarea de la medicul veterinar privind calitatea de detinatori de animale precum si numarul acestora aflate în evidenta RNE la data de </w:t>
      </w:r>
      <w:r w:rsidR="00ED316B">
        <w:rPr>
          <w:sz w:val="22"/>
          <w:szCs w:val="22"/>
        </w:rPr>
        <w:t>01.03</w:t>
      </w:r>
      <w:r w:rsidR="00ED316B" w:rsidRPr="003036AC">
        <w:rPr>
          <w:sz w:val="22"/>
          <w:szCs w:val="22"/>
        </w:rPr>
        <w:t>.</w:t>
      </w:r>
      <w:r w:rsidR="00ED316B">
        <w:rPr>
          <w:sz w:val="22"/>
          <w:szCs w:val="22"/>
        </w:rPr>
        <w:t>2022</w:t>
      </w:r>
      <w:r w:rsidRPr="003036AC">
        <w:rPr>
          <w:sz w:val="22"/>
          <w:szCs w:val="22"/>
        </w:rPr>
        <w:t>;</w:t>
      </w:r>
    </w:p>
    <w:p w:rsidR="005B024B" w:rsidRPr="003036AC" w:rsidRDefault="008C1F45" w:rsidP="000E1486">
      <w:pPr>
        <w:autoSpaceDE w:val="0"/>
        <w:autoSpaceDN w:val="0"/>
        <w:adjustRightInd w:val="0"/>
        <w:spacing w:line="276" w:lineRule="auto"/>
        <w:contextualSpacing/>
        <w:jc w:val="both"/>
        <w:rPr>
          <w:b/>
          <w:bCs/>
          <w:sz w:val="22"/>
          <w:szCs w:val="22"/>
        </w:rPr>
      </w:pPr>
      <w:r w:rsidRPr="003036AC">
        <w:rPr>
          <w:sz w:val="22"/>
          <w:szCs w:val="22"/>
        </w:rPr>
        <w:t xml:space="preserve"> </w:t>
      </w:r>
    </w:p>
    <w:p w:rsidR="009356B1" w:rsidRPr="003036AC" w:rsidRDefault="008B33CD" w:rsidP="000E1486">
      <w:pPr>
        <w:autoSpaceDE w:val="0"/>
        <w:autoSpaceDN w:val="0"/>
        <w:adjustRightInd w:val="0"/>
        <w:spacing w:line="276" w:lineRule="auto"/>
        <w:contextualSpacing/>
        <w:jc w:val="both"/>
        <w:rPr>
          <w:b/>
          <w:bCs/>
          <w:sz w:val="22"/>
          <w:szCs w:val="22"/>
        </w:rPr>
      </w:pPr>
      <w:r>
        <w:rPr>
          <w:b/>
          <w:bCs/>
          <w:sz w:val="22"/>
          <w:szCs w:val="22"/>
        </w:rPr>
        <w:t>pentru</w:t>
      </w:r>
      <w:r w:rsidRPr="003036AC">
        <w:rPr>
          <w:b/>
          <w:bCs/>
          <w:sz w:val="22"/>
          <w:szCs w:val="22"/>
        </w:rPr>
        <w:t xml:space="preserve"> </w:t>
      </w:r>
      <w:r w:rsidR="009356B1" w:rsidRPr="003036AC">
        <w:rPr>
          <w:b/>
          <w:bCs/>
          <w:sz w:val="22"/>
          <w:szCs w:val="22"/>
        </w:rPr>
        <w:t xml:space="preserve">Persoane fizice: </w:t>
      </w:r>
    </w:p>
    <w:p w:rsidR="009356B1" w:rsidRPr="003036AC" w:rsidRDefault="009356B1" w:rsidP="000E1486">
      <w:pPr>
        <w:autoSpaceDE w:val="0"/>
        <w:autoSpaceDN w:val="0"/>
        <w:adjustRightInd w:val="0"/>
        <w:spacing w:line="276" w:lineRule="auto"/>
        <w:contextualSpacing/>
        <w:jc w:val="both"/>
        <w:rPr>
          <w:sz w:val="22"/>
          <w:szCs w:val="22"/>
        </w:rPr>
      </w:pPr>
      <w:r w:rsidRPr="003036AC">
        <w:rPr>
          <w:sz w:val="22"/>
          <w:szCs w:val="22"/>
        </w:rPr>
        <w:t xml:space="preserve">- actul de identitate –copie </w:t>
      </w:r>
    </w:p>
    <w:p w:rsidR="00ED316B" w:rsidRDefault="00ED316B" w:rsidP="00ED316B">
      <w:pPr>
        <w:autoSpaceDE w:val="0"/>
        <w:autoSpaceDN w:val="0"/>
        <w:adjustRightInd w:val="0"/>
        <w:spacing w:line="276" w:lineRule="auto"/>
        <w:contextualSpacing/>
        <w:jc w:val="both"/>
        <w:rPr>
          <w:sz w:val="22"/>
          <w:szCs w:val="22"/>
        </w:rPr>
      </w:pPr>
      <w:r w:rsidRPr="00565E52">
        <w:rPr>
          <w:sz w:val="22"/>
          <w:szCs w:val="22"/>
        </w:rPr>
        <w:t>- certificat fiscal care să ateste că nu are datorii la</w:t>
      </w:r>
      <w:r w:rsidRPr="00614EA0">
        <w:rPr>
          <w:sz w:val="22"/>
          <w:szCs w:val="22"/>
        </w:rPr>
        <w:t xml:space="preserve"> </w:t>
      </w:r>
      <w:r w:rsidRPr="00F94E04">
        <w:rPr>
          <w:sz w:val="22"/>
          <w:szCs w:val="22"/>
        </w:rPr>
        <w:t>bugetul consolidat al statului</w:t>
      </w:r>
      <w:r>
        <w:rPr>
          <w:sz w:val="22"/>
          <w:szCs w:val="22"/>
        </w:rPr>
        <w:t xml:space="preserve">  </w:t>
      </w:r>
    </w:p>
    <w:p w:rsidR="00ED316B" w:rsidRDefault="00ED316B" w:rsidP="00ED316B">
      <w:pPr>
        <w:autoSpaceDE w:val="0"/>
        <w:autoSpaceDN w:val="0"/>
        <w:adjustRightInd w:val="0"/>
        <w:spacing w:line="276" w:lineRule="auto"/>
        <w:contextualSpacing/>
        <w:jc w:val="both"/>
        <w:rPr>
          <w:sz w:val="22"/>
          <w:szCs w:val="22"/>
        </w:rPr>
      </w:pPr>
      <w:r>
        <w:rPr>
          <w:sz w:val="22"/>
          <w:szCs w:val="22"/>
        </w:rPr>
        <w:t xml:space="preserve">- </w:t>
      </w:r>
      <w:r w:rsidRPr="00565E52">
        <w:rPr>
          <w:sz w:val="22"/>
          <w:szCs w:val="22"/>
        </w:rPr>
        <w:t>certificat fiscal care să ateste că nu are datorii</w:t>
      </w:r>
      <w:r>
        <w:rPr>
          <w:sz w:val="22"/>
          <w:szCs w:val="22"/>
        </w:rPr>
        <w:t xml:space="preserve"> față de </w:t>
      </w:r>
      <w:r w:rsidRPr="00565E52">
        <w:rPr>
          <w:sz w:val="22"/>
          <w:szCs w:val="22"/>
        </w:rPr>
        <w:t>bugetul local al comunei Căianu</w:t>
      </w:r>
    </w:p>
    <w:p w:rsidR="00ED316B" w:rsidRPr="00565E52" w:rsidRDefault="00ED316B" w:rsidP="00ED316B">
      <w:pPr>
        <w:autoSpaceDE w:val="0"/>
        <w:autoSpaceDN w:val="0"/>
        <w:adjustRightInd w:val="0"/>
        <w:spacing w:line="276" w:lineRule="auto"/>
        <w:contextualSpacing/>
        <w:jc w:val="both"/>
        <w:rPr>
          <w:sz w:val="22"/>
          <w:szCs w:val="22"/>
        </w:rPr>
      </w:pPr>
      <w:r>
        <w:rPr>
          <w:sz w:val="22"/>
          <w:szCs w:val="22"/>
        </w:rPr>
        <w:t xml:space="preserve">- </w:t>
      </w:r>
      <w:r w:rsidRPr="00565E52">
        <w:rPr>
          <w:sz w:val="22"/>
          <w:szCs w:val="22"/>
        </w:rPr>
        <w:t>certificat fiscal care să ateste că nu are datorii</w:t>
      </w:r>
      <w:r>
        <w:rPr>
          <w:sz w:val="22"/>
          <w:szCs w:val="22"/>
        </w:rPr>
        <w:t xml:space="preserve"> față de </w:t>
      </w:r>
      <w:r w:rsidRPr="00565E52">
        <w:rPr>
          <w:sz w:val="22"/>
          <w:szCs w:val="22"/>
        </w:rPr>
        <w:t>bugetul local al</w:t>
      </w:r>
      <w:r>
        <w:rPr>
          <w:sz w:val="22"/>
          <w:szCs w:val="22"/>
        </w:rPr>
        <w:t xml:space="preserve"> UAT-ului unde își are sediul social</w:t>
      </w:r>
    </w:p>
    <w:p w:rsidR="009356B1" w:rsidRPr="003036AC" w:rsidRDefault="009356B1" w:rsidP="000E1486">
      <w:pPr>
        <w:autoSpaceDE w:val="0"/>
        <w:autoSpaceDN w:val="0"/>
        <w:adjustRightInd w:val="0"/>
        <w:spacing w:line="276" w:lineRule="auto"/>
        <w:contextualSpacing/>
        <w:jc w:val="both"/>
        <w:rPr>
          <w:sz w:val="22"/>
          <w:szCs w:val="22"/>
        </w:rPr>
      </w:pPr>
      <w:r w:rsidRPr="003036AC">
        <w:rPr>
          <w:sz w:val="22"/>
          <w:szCs w:val="22"/>
        </w:rPr>
        <w:t xml:space="preserve">- chitanţele care atestă plata </w:t>
      </w:r>
      <w:r w:rsidR="00BD3542">
        <w:rPr>
          <w:sz w:val="22"/>
          <w:szCs w:val="22"/>
        </w:rPr>
        <w:t xml:space="preserve">taxei și </w:t>
      </w:r>
      <w:r w:rsidRPr="003036AC">
        <w:rPr>
          <w:sz w:val="22"/>
          <w:szCs w:val="22"/>
        </w:rPr>
        <w:t xml:space="preserve">garanţiei de participare la licitaţie </w:t>
      </w:r>
    </w:p>
    <w:p w:rsidR="008C1F45" w:rsidRPr="003036AC" w:rsidRDefault="008C1F45" w:rsidP="000E1486">
      <w:pPr>
        <w:autoSpaceDE w:val="0"/>
        <w:autoSpaceDN w:val="0"/>
        <w:adjustRightInd w:val="0"/>
        <w:spacing w:line="276" w:lineRule="auto"/>
        <w:contextualSpacing/>
        <w:jc w:val="both"/>
        <w:rPr>
          <w:sz w:val="22"/>
          <w:szCs w:val="22"/>
        </w:rPr>
      </w:pPr>
      <w:r w:rsidRPr="003036AC">
        <w:rPr>
          <w:sz w:val="22"/>
          <w:szCs w:val="22"/>
        </w:rPr>
        <w:t>- certficarea de la medicul veterinar privind calitatea de detinatori de animale precum si numarul acestora afla</w:t>
      </w:r>
      <w:r w:rsidR="00ED316B">
        <w:rPr>
          <w:sz w:val="22"/>
          <w:szCs w:val="22"/>
        </w:rPr>
        <w:t>te în evidenta RNE la data de 01.03</w:t>
      </w:r>
      <w:r w:rsidRPr="003036AC">
        <w:rPr>
          <w:sz w:val="22"/>
          <w:szCs w:val="22"/>
        </w:rPr>
        <w:t>.</w:t>
      </w:r>
      <w:r w:rsidR="00ED316B">
        <w:rPr>
          <w:sz w:val="22"/>
          <w:szCs w:val="22"/>
        </w:rPr>
        <w:t>2022</w:t>
      </w:r>
      <w:r w:rsidRPr="003036AC">
        <w:rPr>
          <w:sz w:val="22"/>
          <w:szCs w:val="22"/>
        </w:rPr>
        <w:t>;</w:t>
      </w:r>
    </w:p>
    <w:p w:rsidR="001D3511" w:rsidRPr="003036AC" w:rsidRDefault="001D3511" w:rsidP="000E1486">
      <w:pPr>
        <w:spacing w:line="276" w:lineRule="auto"/>
        <w:contextualSpacing/>
        <w:jc w:val="both"/>
        <w:rPr>
          <w:sz w:val="22"/>
          <w:szCs w:val="22"/>
        </w:rPr>
      </w:pPr>
    </w:p>
    <w:p w:rsidR="000F3B5A" w:rsidRPr="003036AC" w:rsidRDefault="000F3B5A" w:rsidP="000E1486">
      <w:pPr>
        <w:spacing w:line="276" w:lineRule="auto"/>
        <w:ind w:firstLine="708"/>
        <w:contextualSpacing/>
        <w:jc w:val="both"/>
        <w:rPr>
          <w:sz w:val="22"/>
          <w:szCs w:val="22"/>
        </w:rPr>
      </w:pPr>
      <w:bookmarkStart w:id="53" w:name="do|peV|ttI|caIII|si4|ar336|al4|lic"/>
      <w:bookmarkStart w:id="54" w:name="do|peV|ttI|caIII|si4|ar336|al5"/>
      <w:bookmarkEnd w:id="53"/>
      <w:bookmarkEnd w:id="54"/>
      <w:r w:rsidRPr="003036AC">
        <w:rPr>
          <w:sz w:val="22"/>
          <w:szCs w:val="22"/>
        </w:rPr>
        <w:t>Pe plicul interior, care conţine oferta propriu-zisă, se înscriu numele sau denumirea ofertantului, precum şi domiciliul sau sediul social al acestuia, după caz</w:t>
      </w:r>
      <w:r w:rsidR="00245F88" w:rsidRPr="003036AC">
        <w:rPr>
          <w:sz w:val="22"/>
          <w:szCs w:val="22"/>
        </w:rPr>
        <w:t>, precum şi terenul pentru care ofertează</w:t>
      </w:r>
      <w:r w:rsidRPr="003036AC">
        <w:rPr>
          <w:sz w:val="22"/>
          <w:szCs w:val="22"/>
        </w:rPr>
        <w:t>.</w:t>
      </w:r>
    </w:p>
    <w:p w:rsidR="000F3B5A" w:rsidRPr="003036AC" w:rsidRDefault="000F3B5A" w:rsidP="000E1486">
      <w:pPr>
        <w:spacing w:line="276" w:lineRule="auto"/>
        <w:ind w:firstLine="708"/>
        <w:contextualSpacing/>
        <w:jc w:val="both"/>
        <w:rPr>
          <w:sz w:val="22"/>
          <w:szCs w:val="22"/>
        </w:rPr>
      </w:pPr>
      <w:bookmarkStart w:id="55" w:name="do|peV|ttI|caIII|si4|ar336|al6"/>
      <w:bookmarkEnd w:id="55"/>
      <w:r w:rsidRPr="003036AC">
        <w:rPr>
          <w:sz w:val="22"/>
          <w:szCs w:val="22"/>
        </w:rPr>
        <w:t xml:space="preserve">Oferta va fi depusă într-un </w:t>
      </w:r>
      <w:r w:rsidR="00DD2C94" w:rsidRPr="003036AC">
        <w:rPr>
          <w:sz w:val="22"/>
          <w:szCs w:val="22"/>
        </w:rPr>
        <w:t xml:space="preserve">singur </w:t>
      </w:r>
      <w:r w:rsidRPr="003036AC">
        <w:rPr>
          <w:sz w:val="22"/>
          <w:szCs w:val="22"/>
        </w:rPr>
        <w:t>exemplar</w:t>
      </w:r>
      <w:r w:rsidR="00DD2C94" w:rsidRPr="003036AC">
        <w:rPr>
          <w:sz w:val="22"/>
          <w:szCs w:val="22"/>
        </w:rPr>
        <w:t xml:space="preserve">, </w:t>
      </w:r>
      <w:r w:rsidRPr="003036AC">
        <w:rPr>
          <w:sz w:val="22"/>
          <w:szCs w:val="22"/>
        </w:rPr>
        <w:t>semnat de către ofertant.</w:t>
      </w:r>
    </w:p>
    <w:p w:rsidR="000F3B5A" w:rsidRPr="003036AC" w:rsidRDefault="000F3B5A" w:rsidP="000E1486">
      <w:pPr>
        <w:spacing w:line="276" w:lineRule="auto"/>
        <w:ind w:firstLine="708"/>
        <w:contextualSpacing/>
        <w:jc w:val="both"/>
        <w:rPr>
          <w:sz w:val="22"/>
          <w:szCs w:val="22"/>
        </w:rPr>
      </w:pPr>
      <w:bookmarkStart w:id="56" w:name="do|peV|ttI|caIII|si4|ar336|al7"/>
      <w:bookmarkEnd w:id="56"/>
      <w:r w:rsidRPr="003036AC">
        <w:rPr>
          <w:sz w:val="22"/>
          <w:szCs w:val="22"/>
        </w:rPr>
        <w:lastRenderedPageBreak/>
        <w:t>Fiecare participant poate depune doar o singură ofertă</w:t>
      </w:r>
      <w:r w:rsidR="00DD2C94" w:rsidRPr="003036AC">
        <w:rPr>
          <w:sz w:val="22"/>
          <w:szCs w:val="22"/>
        </w:rPr>
        <w:t>, pentru același lot</w:t>
      </w:r>
      <w:r w:rsidRPr="003036AC">
        <w:rPr>
          <w:sz w:val="22"/>
          <w:szCs w:val="22"/>
        </w:rPr>
        <w:t>.</w:t>
      </w:r>
    </w:p>
    <w:p w:rsidR="000F3B5A" w:rsidRPr="003036AC" w:rsidRDefault="000F3B5A" w:rsidP="000E1486">
      <w:pPr>
        <w:spacing w:line="276" w:lineRule="auto"/>
        <w:ind w:firstLine="708"/>
        <w:contextualSpacing/>
        <w:jc w:val="both"/>
        <w:rPr>
          <w:sz w:val="22"/>
          <w:szCs w:val="22"/>
        </w:rPr>
      </w:pPr>
      <w:bookmarkStart w:id="57" w:name="do|peV|ttI|caIII|si4|ar336|al8"/>
      <w:bookmarkEnd w:id="57"/>
      <w:r w:rsidRPr="003036AC">
        <w:rPr>
          <w:sz w:val="22"/>
          <w:szCs w:val="22"/>
        </w:rPr>
        <w:t xml:space="preserve">Oferta are caracter obligatoriu, din punct de vedere al conţinutului, pe toată perioada de valabilitate </w:t>
      </w:r>
      <w:r w:rsidR="00BC1E16" w:rsidRPr="003036AC">
        <w:rPr>
          <w:sz w:val="22"/>
          <w:szCs w:val="22"/>
        </w:rPr>
        <w:t>(30 de zile)</w:t>
      </w:r>
      <w:r w:rsidRPr="003036AC">
        <w:rPr>
          <w:sz w:val="22"/>
          <w:szCs w:val="22"/>
        </w:rPr>
        <w:t>.</w:t>
      </w:r>
    </w:p>
    <w:p w:rsidR="00591ABC" w:rsidRPr="003036AC" w:rsidRDefault="00591ABC" w:rsidP="000E1486">
      <w:pPr>
        <w:pStyle w:val="Default"/>
        <w:spacing w:line="276" w:lineRule="auto"/>
        <w:contextualSpacing/>
        <w:jc w:val="both"/>
        <w:rPr>
          <w:sz w:val="22"/>
          <w:szCs w:val="22"/>
        </w:rPr>
      </w:pPr>
    </w:p>
    <w:p w:rsidR="000F3B5A" w:rsidRPr="003036AC" w:rsidRDefault="000F3B5A" w:rsidP="000E1486">
      <w:pPr>
        <w:spacing w:line="276" w:lineRule="auto"/>
        <w:ind w:firstLine="708"/>
        <w:contextualSpacing/>
        <w:jc w:val="both"/>
        <w:rPr>
          <w:sz w:val="22"/>
          <w:szCs w:val="22"/>
        </w:rPr>
      </w:pPr>
      <w:bookmarkStart w:id="58" w:name="do|peV|ttI|caIII|si4|ar336|al9"/>
      <w:bookmarkEnd w:id="58"/>
      <w:r w:rsidRPr="003036AC">
        <w:rPr>
          <w:sz w:val="22"/>
          <w:szCs w:val="22"/>
        </w:rPr>
        <w:t>Persoana interesată are obligaţia de a depune oferta la adresa şi până la data-limită pentru depunere, stabilite în anunţul procedurii.</w:t>
      </w:r>
    </w:p>
    <w:p w:rsidR="000F3B5A" w:rsidRPr="003036AC" w:rsidRDefault="000F3B5A" w:rsidP="000E1486">
      <w:pPr>
        <w:spacing w:line="276" w:lineRule="auto"/>
        <w:ind w:firstLine="708"/>
        <w:contextualSpacing/>
        <w:jc w:val="both"/>
        <w:rPr>
          <w:sz w:val="22"/>
          <w:szCs w:val="22"/>
        </w:rPr>
      </w:pPr>
      <w:bookmarkStart w:id="59" w:name="do|peV|ttI|caIII|si4|ar336|al10"/>
      <w:bookmarkEnd w:id="59"/>
      <w:r w:rsidRPr="003036AC">
        <w:rPr>
          <w:sz w:val="22"/>
          <w:szCs w:val="22"/>
        </w:rPr>
        <w:t>Riscurile legate de transmiterea ofertei, inclusiv forţa majoră, cad în sarcina persoanei interesate.</w:t>
      </w:r>
    </w:p>
    <w:p w:rsidR="00A06FCA" w:rsidRPr="003036AC" w:rsidRDefault="00A06FCA" w:rsidP="000E1486">
      <w:pPr>
        <w:autoSpaceDE w:val="0"/>
        <w:autoSpaceDN w:val="0"/>
        <w:adjustRightInd w:val="0"/>
        <w:spacing w:line="276" w:lineRule="auto"/>
        <w:ind w:firstLine="708"/>
        <w:contextualSpacing/>
        <w:jc w:val="both"/>
        <w:rPr>
          <w:sz w:val="22"/>
          <w:szCs w:val="22"/>
        </w:rPr>
      </w:pPr>
      <w:r w:rsidRPr="003036AC">
        <w:rPr>
          <w:sz w:val="22"/>
          <w:szCs w:val="22"/>
        </w:rPr>
        <w:t xml:space="preserve">Ofertele primite şi înregistrate după termenul limită de primire, prevăzut în anunţul publicitar, vor fi excluse de la licitaţie şi vor fi înapoiate ofertanţilor fără a fi deschise. </w:t>
      </w:r>
    </w:p>
    <w:p w:rsidR="00A06FCA" w:rsidRPr="003036AC" w:rsidRDefault="00A06FCA" w:rsidP="000E1486">
      <w:pPr>
        <w:pStyle w:val="Default"/>
        <w:spacing w:line="276" w:lineRule="auto"/>
        <w:ind w:firstLine="708"/>
        <w:contextualSpacing/>
        <w:jc w:val="both"/>
        <w:rPr>
          <w:color w:val="auto"/>
          <w:sz w:val="22"/>
          <w:szCs w:val="22"/>
        </w:rPr>
      </w:pPr>
      <w:r w:rsidRPr="003036AC">
        <w:rPr>
          <w:color w:val="auto"/>
          <w:sz w:val="22"/>
          <w:szCs w:val="22"/>
        </w:rPr>
        <w:t>Plicurile interioare care nu sunt sigilate, constatarea făcându-se după deschiderea plicurilor exterioare, nu vor fi luate în considerare, ofertele respective fiind descalificate.</w:t>
      </w:r>
    </w:p>
    <w:p w:rsidR="00A06FCA" w:rsidRPr="003036AC" w:rsidRDefault="00A06FCA" w:rsidP="000E1486">
      <w:pPr>
        <w:pStyle w:val="Default"/>
        <w:spacing w:line="276" w:lineRule="auto"/>
        <w:ind w:firstLine="708"/>
        <w:contextualSpacing/>
        <w:jc w:val="both"/>
        <w:rPr>
          <w:color w:val="auto"/>
          <w:sz w:val="22"/>
          <w:szCs w:val="22"/>
        </w:rPr>
      </w:pPr>
      <w:r w:rsidRPr="003036AC">
        <w:rPr>
          <w:color w:val="auto"/>
          <w:sz w:val="22"/>
          <w:szCs w:val="22"/>
        </w:rPr>
        <w:t xml:space="preserve">Riscurile legate de transmiterea ofertei, inclusiv forta majora, cad in sarcina persoanei interesate. </w:t>
      </w:r>
    </w:p>
    <w:p w:rsidR="00A06FCA" w:rsidRPr="003036AC" w:rsidRDefault="00A06FCA" w:rsidP="000E1486">
      <w:pPr>
        <w:pStyle w:val="Default"/>
        <w:spacing w:line="276" w:lineRule="auto"/>
        <w:ind w:firstLine="708"/>
        <w:contextualSpacing/>
        <w:jc w:val="both"/>
        <w:rPr>
          <w:color w:val="auto"/>
          <w:sz w:val="22"/>
          <w:szCs w:val="22"/>
        </w:rPr>
      </w:pPr>
      <w:r w:rsidRPr="003036AC">
        <w:rPr>
          <w:color w:val="auto"/>
          <w:sz w:val="22"/>
          <w:szCs w:val="22"/>
        </w:rPr>
        <w:t>Oferta depusa la o alta adresa a locatorului decat cea stabilita în anunțul locațiunii sau dupa expirarea datei-limita pentru depunere se returneaza nedeschis</w:t>
      </w:r>
      <w:r w:rsidR="00001150" w:rsidRPr="003036AC">
        <w:rPr>
          <w:color w:val="auto"/>
          <w:sz w:val="22"/>
          <w:szCs w:val="22"/>
        </w:rPr>
        <w:t>ă</w:t>
      </w:r>
      <w:r w:rsidRPr="003036AC">
        <w:rPr>
          <w:color w:val="auto"/>
          <w:sz w:val="22"/>
          <w:szCs w:val="22"/>
        </w:rPr>
        <w:t xml:space="preserve">. </w:t>
      </w:r>
    </w:p>
    <w:p w:rsidR="00A06FCA" w:rsidRPr="003036AC" w:rsidRDefault="00A06FCA" w:rsidP="000E1486">
      <w:pPr>
        <w:spacing w:line="276" w:lineRule="auto"/>
        <w:ind w:firstLine="708"/>
        <w:contextualSpacing/>
        <w:jc w:val="both"/>
        <w:rPr>
          <w:sz w:val="22"/>
          <w:szCs w:val="22"/>
        </w:rPr>
      </w:pPr>
      <w:r w:rsidRPr="003036AC">
        <w:rPr>
          <w:sz w:val="22"/>
          <w:szCs w:val="22"/>
        </w:rPr>
        <w:t>Continutul ofertelor este confidential pana la data stabilita pentru deschiderea acestora, locatorul urmand a lua cunostinta de continutul respectivelor oferte numai dupa aceasta data.</w:t>
      </w:r>
    </w:p>
    <w:p w:rsidR="000F3B5A" w:rsidRPr="003036AC" w:rsidRDefault="000F3B5A" w:rsidP="000E1486">
      <w:pPr>
        <w:spacing w:line="276" w:lineRule="auto"/>
        <w:ind w:firstLine="708"/>
        <w:contextualSpacing/>
        <w:jc w:val="both"/>
        <w:rPr>
          <w:sz w:val="22"/>
          <w:szCs w:val="22"/>
        </w:rPr>
      </w:pPr>
      <w:bookmarkStart w:id="60" w:name="do|peV|ttI|caIII|si4|ar336|al13"/>
      <w:bookmarkEnd w:id="60"/>
      <w:r w:rsidRPr="003036AC">
        <w:rPr>
          <w:sz w:val="22"/>
          <w:szCs w:val="22"/>
        </w:rPr>
        <w:t xml:space="preserve">Deschiderea plicurilor interioare se face numai după semnarea procesului-verbal </w:t>
      </w:r>
      <w:r w:rsidR="00541F07" w:rsidRPr="003036AC">
        <w:rPr>
          <w:sz w:val="22"/>
          <w:szCs w:val="22"/>
        </w:rPr>
        <w:t xml:space="preserve">în care menţionează ofertele valabile, ofertele care nu îndeplinesc criteriile de valabilitate şi motivele excluderii acestora din urmă de la procedura de licitaţie, </w:t>
      </w:r>
      <w:r w:rsidRPr="003036AC">
        <w:rPr>
          <w:sz w:val="22"/>
          <w:szCs w:val="22"/>
        </w:rPr>
        <w:t>de către toţi membrii comisiei de evaluare şi de către ofertanţi.</w:t>
      </w:r>
    </w:p>
    <w:p w:rsidR="000F3B5A" w:rsidRPr="003036AC" w:rsidRDefault="000F3B5A" w:rsidP="000E1486">
      <w:pPr>
        <w:spacing w:line="276" w:lineRule="auto"/>
        <w:ind w:firstLine="708"/>
        <w:contextualSpacing/>
        <w:jc w:val="both"/>
        <w:rPr>
          <w:sz w:val="22"/>
          <w:szCs w:val="22"/>
        </w:rPr>
      </w:pPr>
      <w:bookmarkStart w:id="61" w:name="do|peV|ttI|caIII|si4|ar336|al14"/>
      <w:bookmarkEnd w:id="61"/>
      <w:r w:rsidRPr="003036AC">
        <w:rPr>
          <w:sz w:val="22"/>
          <w:szCs w:val="22"/>
        </w:rPr>
        <w:t>Sunt considerate oferte valabile ofertele care îndeplinesc criteriile de valabilitate prevăzute în caietul de sarcini al licitaţiei.</w:t>
      </w:r>
    </w:p>
    <w:p w:rsidR="000F3B5A" w:rsidRPr="003036AC" w:rsidRDefault="000F3B5A" w:rsidP="000E1486">
      <w:pPr>
        <w:spacing w:line="276" w:lineRule="auto"/>
        <w:ind w:firstLine="708"/>
        <w:contextualSpacing/>
        <w:jc w:val="both"/>
        <w:rPr>
          <w:sz w:val="22"/>
          <w:szCs w:val="22"/>
        </w:rPr>
      </w:pPr>
      <w:bookmarkStart w:id="62" w:name="do|peV|ttI|caIII|si4|ar336|al15"/>
      <w:bookmarkEnd w:id="62"/>
      <w:r w:rsidRPr="003036AC">
        <w:rPr>
          <w:sz w:val="22"/>
          <w:szCs w:val="22"/>
        </w:rPr>
        <w:t>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0F3B5A" w:rsidRPr="003036AC" w:rsidRDefault="000F3B5A" w:rsidP="000E1486">
      <w:pPr>
        <w:spacing w:line="276" w:lineRule="auto"/>
        <w:ind w:firstLine="708"/>
        <w:contextualSpacing/>
        <w:jc w:val="both"/>
        <w:rPr>
          <w:sz w:val="22"/>
          <w:szCs w:val="22"/>
        </w:rPr>
      </w:pPr>
      <w:bookmarkStart w:id="63" w:name="do|peV|ttI|caIII|si4|ar336|al16"/>
      <w:bookmarkEnd w:id="63"/>
      <w:r w:rsidRPr="003036AC">
        <w:rPr>
          <w:sz w:val="22"/>
          <w:szCs w:val="22"/>
        </w:rPr>
        <w:t xml:space="preserve">În baza procesului-verbal care îndeplineşte condiţiile </w:t>
      </w:r>
      <w:r w:rsidR="00541F07" w:rsidRPr="003036AC">
        <w:rPr>
          <w:sz w:val="22"/>
          <w:szCs w:val="22"/>
        </w:rPr>
        <w:t xml:space="preserve">mai sus </w:t>
      </w:r>
      <w:r w:rsidRPr="003036AC">
        <w:rPr>
          <w:sz w:val="22"/>
          <w:szCs w:val="22"/>
        </w:rPr>
        <w:t xml:space="preserve">prevăzute, comisia de evaluare întocmeşte, în termen de o zi lucrătoare, un raport pe care îl transmite </w:t>
      </w:r>
      <w:r w:rsidR="00541F07" w:rsidRPr="003036AC">
        <w:rPr>
          <w:sz w:val="22"/>
          <w:szCs w:val="22"/>
        </w:rPr>
        <w:t>Primarului comunei Căianu</w:t>
      </w:r>
      <w:r w:rsidRPr="003036AC">
        <w:rPr>
          <w:sz w:val="22"/>
          <w:szCs w:val="22"/>
        </w:rPr>
        <w:t>.</w:t>
      </w:r>
    </w:p>
    <w:p w:rsidR="000F3B5A" w:rsidRPr="003036AC" w:rsidRDefault="000F3B5A" w:rsidP="000E1486">
      <w:pPr>
        <w:spacing w:line="276" w:lineRule="auto"/>
        <w:ind w:firstLine="708"/>
        <w:contextualSpacing/>
        <w:jc w:val="both"/>
        <w:rPr>
          <w:sz w:val="22"/>
          <w:szCs w:val="22"/>
        </w:rPr>
      </w:pPr>
      <w:bookmarkStart w:id="64" w:name="do|peV|ttI|caIII|si4|ar336|al17"/>
      <w:bookmarkEnd w:id="64"/>
      <w:r w:rsidRPr="003036AC">
        <w:rPr>
          <w:sz w:val="22"/>
          <w:szCs w:val="22"/>
        </w:rPr>
        <w:t xml:space="preserve">În termen de 3 zile lucrătoare de la primirea raportului comisiei de evaluare, </w:t>
      </w:r>
      <w:r w:rsidR="001A1AAE" w:rsidRPr="003036AC">
        <w:rPr>
          <w:sz w:val="22"/>
          <w:szCs w:val="22"/>
        </w:rPr>
        <w:t>Primarul comunei Căianu</w:t>
      </w:r>
      <w:r w:rsidRPr="003036AC">
        <w:rPr>
          <w:sz w:val="22"/>
          <w:szCs w:val="22"/>
        </w:rPr>
        <w:t xml:space="preserve"> informează în scris, cu confirmare de primire, ofertanţii ale căror oferte au fost excluse, indicând motivele excluderii.</w:t>
      </w:r>
    </w:p>
    <w:p w:rsidR="000F3B5A" w:rsidRPr="003036AC" w:rsidRDefault="000F3B5A" w:rsidP="000E1486">
      <w:pPr>
        <w:spacing w:line="276" w:lineRule="auto"/>
        <w:ind w:firstLine="708"/>
        <w:contextualSpacing/>
        <w:jc w:val="both"/>
        <w:rPr>
          <w:sz w:val="22"/>
          <w:szCs w:val="22"/>
        </w:rPr>
      </w:pPr>
      <w:bookmarkStart w:id="65" w:name="do|peV|ttI|caIII|si4|ar336|al18"/>
      <w:bookmarkEnd w:id="65"/>
      <w:r w:rsidRPr="003036AC">
        <w:rPr>
          <w:sz w:val="22"/>
          <w:szCs w:val="22"/>
        </w:rPr>
        <w:t xml:space="preserve">În cazul în care în urma publicării anunţului de licitaţie nu au fost depuse cel puţin două oferte valabile, </w:t>
      </w:r>
      <w:r w:rsidR="009B15B7" w:rsidRPr="003036AC">
        <w:rPr>
          <w:sz w:val="22"/>
          <w:szCs w:val="22"/>
        </w:rPr>
        <w:t>locatorul</w:t>
      </w:r>
      <w:r w:rsidRPr="003036AC">
        <w:rPr>
          <w:sz w:val="22"/>
          <w:szCs w:val="22"/>
        </w:rPr>
        <w:t xml:space="preserve"> anule</w:t>
      </w:r>
      <w:r w:rsidR="009B15B7" w:rsidRPr="003036AC">
        <w:rPr>
          <w:sz w:val="22"/>
          <w:szCs w:val="22"/>
        </w:rPr>
        <w:t>a</w:t>
      </w:r>
      <w:r w:rsidRPr="003036AC">
        <w:rPr>
          <w:sz w:val="22"/>
          <w:szCs w:val="22"/>
        </w:rPr>
        <w:t>z</w:t>
      </w:r>
      <w:r w:rsidR="009B15B7" w:rsidRPr="003036AC">
        <w:rPr>
          <w:sz w:val="22"/>
          <w:szCs w:val="22"/>
        </w:rPr>
        <w:t>ă</w:t>
      </w:r>
      <w:r w:rsidRPr="003036AC">
        <w:rPr>
          <w:sz w:val="22"/>
          <w:szCs w:val="22"/>
        </w:rPr>
        <w:t xml:space="preserve"> procedura şi organize</w:t>
      </w:r>
      <w:r w:rsidR="005939F2" w:rsidRPr="003036AC">
        <w:rPr>
          <w:sz w:val="22"/>
          <w:szCs w:val="22"/>
        </w:rPr>
        <w:t>a</w:t>
      </w:r>
      <w:r w:rsidRPr="003036AC">
        <w:rPr>
          <w:sz w:val="22"/>
          <w:szCs w:val="22"/>
        </w:rPr>
        <w:t>z</w:t>
      </w:r>
      <w:r w:rsidR="005939F2" w:rsidRPr="003036AC">
        <w:rPr>
          <w:sz w:val="22"/>
          <w:szCs w:val="22"/>
        </w:rPr>
        <w:t>ă</w:t>
      </w:r>
      <w:r w:rsidRPr="003036AC">
        <w:rPr>
          <w:sz w:val="22"/>
          <w:szCs w:val="22"/>
        </w:rPr>
        <w:t xml:space="preserve"> o nouă licitaţie, cu respectarea procedurii </w:t>
      </w:r>
      <w:r w:rsidR="005939F2" w:rsidRPr="003036AC">
        <w:rPr>
          <w:sz w:val="22"/>
          <w:szCs w:val="22"/>
        </w:rPr>
        <w:t xml:space="preserve">mai </w:t>
      </w:r>
      <w:r w:rsidRPr="003036AC">
        <w:rPr>
          <w:sz w:val="22"/>
          <w:szCs w:val="22"/>
        </w:rPr>
        <w:t>prevăzute.</w:t>
      </w:r>
    </w:p>
    <w:p w:rsidR="000F3B5A" w:rsidRPr="003036AC" w:rsidRDefault="000F3B5A" w:rsidP="000E1486">
      <w:pPr>
        <w:spacing w:line="276" w:lineRule="auto"/>
        <w:contextualSpacing/>
        <w:jc w:val="both"/>
        <w:rPr>
          <w:sz w:val="22"/>
          <w:szCs w:val="22"/>
        </w:rPr>
      </w:pPr>
    </w:p>
    <w:p w:rsidR="00F75E6F" w:rsidRPr="003036AC" w:rsidRDefault="00712BC1" w:rsidP="000E1486">
      <w:pPr>
        <w:spacing w:line="276" w:lineRule="auto"/>
        <w:contextualSpacing/>
        <w:jc w:val="both"/>
        <w:rPr>
          <w:b/>
          <w:sz w:val="22"/>
          <w:szCs w:val="22"/>
        </w:rPr>
      </w:pPr>
      <w:bookmarkStart w:id="66" w:name="do|peV|ttI|caIII|si3|ar313|al1|lie"/>
      <w:bookmarkStart w:id="67" w:name="do|peV|ttI|caIII|si3|ar313|al1|lif"/>
      <w:bookmarkEnd w:id="66"/>
      <w:bookmarkEnd w:id="67"/>
      <w:r w:rsidRPr="003036AC">
        <w:rPr>
          <w:b/>
          <w:sz w:val="22"/>
          <w:szCs w:val="22"/>
        </w:rPr>
        <w:t xml:space="preserve">SECȚIUNEA </w:t>
      </w:r>
      <w:r w:rsidR="004314DB" w:rsidRPr="003036AC">
        <w:rPr>
          <w:b/>
          <w:sz w:val="22"/>
          <w:szCs w:val="22"/>
        </w:rPr>
        <w:t>VIII</w:t>
      </w:r>
      <w:r w:rsidRPr="003036AC">
        <w:rPr>
          <w:b/>
          <w:sz w:val="22"/>
          <w:szCs w:val="22"/>
        </w:rPr>
        <w:t xml:space="preserve"> </w:t>
      </w:r>
      <w:r w:rsidR="004314DB" w:rsidRPr="003036AC">
        <w:rPr>
          <w:b/>
          <w:sz w:val="22"/>
          <w:szCs w:val="22"/>
        </w:rPr>
        <w:t>I</w:t>
      </w:r>
      <w:r w:rsidR="00F75E6F" w:rsidRPr="003036AC">
        <w:rPr>
          <w:b/>
          <w:sz w:val="22"/>
          <w:szCs w:val="22"/>
        </w:rPr>
        <w:t>nstrucţiuni privind modu</w:t>
      </w:r>
      <w:r w:rsidR="00F11EC6" w:rsidRPr="003036AC">
        <w:rPr>
          <w:b/>
          <w:sz w:val="22"/>
          <w:szCs w:val="22"/>
        </w:rPr>
        <w:t>l de utilizare a căilor de atac</w:t>
      </w:r>
    </w:p>
    <w:p w:rsidR="00F57D6D" w:rsidRPr="003036AC" w:rsidRDefault="00F57D6D" w:rsidP="000E1486">
      <w:pPr>
        <w:spacing w:line="276" w:lineRule="auto"/>
        <w:contextualSpacing/>
        <w:jc w:val="both"/>
        <w:rPr>
          <w:sz w:val="22"/>
          <w:szCs w:val="22"/>
        </w:rPr>
      </w:pPr>
    </w:p>
    <w:p w:rsidR="003424B2" w:rsidRPr="003036AC" w:rsidRDefault="003424B2" w:rsidP="000E1486">
      <w:pPr>
        <w:spacing w:line="276" w:lineRule="auto"/>
        <w:contextualSpacing/>
        <w:jc w:val="both"/>
        <w:rPr>
          <w:sz w:val="22"/>
          <w:szCs w:val="22"/>
        </w:rPr>
      </w:pPr>
      <w:r w:rsidRPr="003036AC">
        <w:rPr>
          <w:sz w:val="22"/>
          <w:szCs w:val="22"/>
        </w:rPr>
        <w:t xml:space="preserve">Soluţionarea litigiilor apărute în legătură cu încheierea, executarea, modificarea şi încetarea contractului de închiriere, precum şi a celor de acordarea de despăgubiri se realizează potrivit prevederilor Legii contenciosului administrativ nr. 554/2004, cu modificările ulterioare. Acţiunea în </w:t>
      </w:r>
      <w:r w:rsidRPr="003036AC">
        <w:rPr>
          <w:sz w:val="22"/>
          <w:szCs w:val="22"/>
        </w:rPr>
        <w:lastRenderedPageBreak/>
        <w:t>justiţie se întroduce la secţia de contencios administrativ a Tribunalului Cluj. Împotriva hotărârii tribunalului se poate declara recurs la secţia de contencios administrativ a curţii de apel, conform prevederilor legale.</w:t>
      </w:r>
    </w:p>
    <w:p w:rsidR="00AD0506" w:rsidRPr="003036AC" w:rsidRDefault="00AD0506" w:rsidP="000E1486">
      <w:pPr>
        <w:spacing w:line="276" w:lineRule="auto"/>
        <w:contextualSpacing/>
        <w:jc w:val="both"/>
        <w:rPr>
          <w:sz w:val="22"/>
          <w:szCs w:val="22"/>
        </w:rPr>
      </w:pPr>
    </w:p>
    <w:p w:rsidR="00CF0C50" w:rsidRPr="003036AC" w:rsidRDefault="007368AC" w:rsidP="000E1486">
      <w:pPr>
        <w:pStyle w:val="ListParagraph"/>
        <w:numPr>
          <w:ilvl w:val="0"/>
          <w:numId w:val="1"/>
        </w:numPr>
        <w:shd w:val="clear" w:color="auto" w:fill="FFFFFF"/>
        <w:spacing w:line="276" w:lineRule="auto"/>
        <w:ind w:left="0" w:firstLine="0"/>
        <w:jc w:val="both"/>
        <w:rPr>
          <w:b/>
          <w:color w:val="000000"/>
          <w:sz w:val="22"/>
          <w:szCs w:val="22"/>
        </w:rPr>
      </w:pPr>
      <w:bookmarkStart w:id="68" w:name="do|peV|ttI|caIII|si4|ar334|al1|lib"/>
      <w:bookmarkEnd w:id="68"/>
      <w:r w:rsidRPr="003036AC">
        <w:rPr>
          <w:b/>
          <w:color w:val="000000"/>
          <w:sz w:val="22"/>
          <w:szCs w:val="22"/>
        </w:rPr>
        <w:t>F</w:t>
      </w:r>
      <w:r w:rsidR="00CB44DE" w:rsidRPr="003036AC">
        <w:rPr>
          <w:b/>
          <w:color w:val="000000"/>
          <w:sz w:val="22"/>
          <w:szCs w:val="22"/>
        </w:rPr>
        <w:t>işa de date a procedurii</w:t>
      </w:r>
    </w:p>
    <w:p w:rsidR="00CB44DE" w:rsidRPr="003036AC" w:rsidRDefault="00CB44DE" w:rsidP="000E1486">
      <w:pPr>
        <w:shd w:val="clear" w:color="auto" w:fill="FFFFFF"/>
        <w:spacing w:line="276" w:lineRule="auto"/>
        <w:contextualSpacing/>
        <w:jc w:val="both"/>
        <w:rPr>
          <w:color w:val="000000"/>
          <w:sz w:val="22"/>
          <w:szCs w:val="22"/>
        </w:rPr>
      </w:pP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sz w:val="22"/>
          <w:szCs w:val="22"/>
        </w:rPr>
      </w:pPr>
      <w:r w:rsidRPr="003036AC">
        <w:rPr>
          <w:b/>
          <w:sz w:val="22"/>
          <w:szCs w:val="22"/>
        </w:rPr>
        <w:t>SECTIUNEA I: AUTORITATEA CONTRACTANTA</w:t>
      </w: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sz w:val="22"/>
          <w:szCs w:val="22"/>
        </w:rPr>
      </w:pPr>
      <w:r w:rsidRPr="003036AC">
        <w:rPr>
          <w:b/>
          <w:sz w:val="22"/>
          <w:szCs w:val="22"/>
        </w:rPr>
        <w:t>DENUMIRE ȘI ADRESĂ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C6931" w:rsidRPr="003036AC" w:rsidTr="00E52675">
        <w:tc>
          <w:tcPr>
            <w:tcW w:w="5000" w:type="pct"/>
            <w:shd w:val="clear" w:color="auto" w:fill="auto"/>
          </w:tcPr>
          <w:p w:rsidR="00AC6931" w:rsidRPr="003036AC" w:rsidRDefault="00AC6931" w:rsidP="000E1486">
            <w:pPr>
              <w:spacing w:line="276" w:lineRule="auto"/>
              <w:contextualSpacing/>
              <w:jc w:val="both"/>
              <w:rPr>
                <w:sz w:val="22"/>
                <w:szCs w:val="22"/>
              </w:rPr>
            </w:pPr>
            <w:r w:rsidRPr="003036AC">
              <w:rPr>
                <w:b/>
                <w:sz w:val="22"/>
                <w:szCs w:val="22"/>
              </w:rPr>
              <w:t xml:space="preserve">COMUNA CĂIANU, </w:t>
            </w:r>
            <w:r w:rsidRPr="003036AC">
              <w:rPr>
                <w:sz w:val="22"/>
                <w:szCs w:val="22"/>
              </w:rPr>
              <w:t>judeţul Cluj</w:t>
            </w:r>
          </w:p>
        </w:tc>
      </w:tr>
      <w:tr w:rsidR="00AC6931" w:rsidRPr="003036AC" w:rsidTr="00E52675">
        <w:tc>
          <w:tcPr>
            <w:tcW w:w="5000" w:type="pct"/>
            <w:shd w:val="clear" w:color="auto" w:fill="auto"/>
          </w:tcPr>
          <w:p w:rsidR="00AC6931" w:rsidRPr="003036AC" w:rsidRDefault="00AC6931" w:rsidP="000E1486">
            <w:pPr>
              <w:spacing w:line="276" w:lineRule="auto"/>
              <w:contextualSpacing/>
              <w:jc w:val="both"/>
              <w:rPr>
                <w:sz w:val="22"/>
                <w:szCs w:val="22"/>
              </w:rPr>
            </w:pPr>
            <w:r w:rsidRPr="003036AC">
              <w:rPr>
                <w:sz w:val="22"/>
                <w:szCs w:val="22"/>
              </w:rPr>
              <w:t xml:space="preserve">Cod de identificare fiscala: 4288217; </w:t>
            </w:r>
          </w:p>
          <w:p w:rsidR="00AC6931" w:rsidRPr="00535A8B" w:rsidRDefault="00AC6931" w:rsidP="000E1486">
            <w:pPr>
              <w:spacing w:line="276" w:lineRule="auto"/>
              <w:contextualSpacing/>
              <w:jc w:val="both"/>
              <w:rPr>
                <w:sz w:val="22"/>
                <w:szCs w:val="22"/>
              </w:rPr>
            </w:pPr>
            <w:r w:rsidRPr="003036AC">
              <w:rPr>
                <w:sz w:val="22"/>
                <w:szCs w:val="22"/>
              </w:rPr>
              <w:t>Adresa:  Comuna Căianu</w:t>
            </w:r>
            <w:r w:rsidRPr="00535A8B">
              <w:rPr>
                <w:sz w:val="22"/>
                <w:szCs w:val="22"/>
              </w:rPr>
              <w:t xml:space="preserve">, Str.Principala nr. 48, Cod fiscal 4288217 </w:t>
            </w:r>
          </w:p>
          <w:p w:rsidR="00AC6931" w:rsidRPr="00535A8B" w:rsidRDefault="00AC6931" w:rsidP="000E1486">
            <w:pPr>
              <w:pStyle w:val="Header"/>
              <w:spacing w:line="276" w:lineRule="auto"/>
              <w:contextualSpacing/>
              <w:jc w:val="both"/>
              <w:rPr>
                <w:sz w:val="22"/>
                <w:szCs w:val="22"/>
              </w:rPr>
            </w:pPr>
            <w:r w:rsidRPr="00535A8B">
              <w:rPr>
                <w:sz w:val="22"/>
                <w:szCs w:val="22"/>
              </w:rPr>
              <w:t xml:space="preserve">Telefon: +40-264280007 E-mail: </w:t>
            </w:r>
            <w:hyperlink r:id="rId14" w:history="1">
              <w:r w:rsidRPr="00535A8B">
                <w:rPr>
                  <w:rStyle w:val="Hyperlink"/>
                  <w:color w:val="auto"/>
                  <w:sz w:val="22"/>
                  <w:szCs w:val="22"/>
                  <w:u w:val="none"/>
                </w:rPr>
                <w:t>primaria.caianu@yahoo.com</w:t>
              </w:r>
            </w:hyperlink>
            <w:r w:rsidRPr="00535A8B">
              <w:rPr>
                <w:sz w:val="22"/>
                <w:szCs w:val="22"/>
              </w:rPr>
              <w:t xml:space="preserve">,  </w:t>
            </w:r>
          </w:p>
          <w:p w:rsidR="00AC6931" w:rsidRPr="00535A8B" w:rsidRDefault="00AC6931" w:rsidP="000E1486">
            <w:pPr>
              <w:spacing w:line="276" w:lineRule="auto"/>
              <w:contextualSpacing/>
              <w:jc w:val="both"/>
              <w:rPr>
                <w:sz w:val="22"/>
                <w:szCs w:val="22"/>
              </w:rPr>
            </w:pPr>
            <w:r w:rsidRPr="00535A8B">
              <w:rPr>
                <w:sz w:val="22"/>
                <w:szCs w:val="22"/>
              </w:rPr>
              <w:t xml:space="preserve">Adresa web a sediului principal al autoritatii: </w:t>
            </w:r>
            <w:hyperlink r:id="rId15" w:history="1">
              <w:r w:rsidRPr="00535A8B">
                <w:rPr>
                  <w:rStyle w:val="Hyperlink"/>
                  <w:color w:val="auto"/>
                  <w:sz w:val="22"/>
                  <w:szCs w:val="22"/>
                  <w:u w:val="none"/>
                </w:rPr>
                <w:t>https://www.primariacaianu.ro/</w:t>
              </w:r>
            </w:hyperlink>
            <w:r w:rsidRPr="00535A8B">
              <w:rPr>
                <w:sz w:val="22"/>
                <w:szCs w:val="22"/>
              </w:rPr>
              <w:t xml:space="preserve">; </w:t>
            </w:r>
          </w:p>
          <w:p w:rsidR="00AC6931" w:rsidRPr="003036AC" w:rsidRDefault="00AC6931" w:rsidP="000E1486">
            <w:pPr>
              <w:spacing w:line="276" w:lineRule="auto"/>
              <w:contextualSpacing/>
              <w:jc w:val="both"/>
              <w:rPr>
                <w:sz w:val="22"/>
                <w:szCs w:val="22"/>
              </w:rPr>
            </w:pPr>
            <w:r w:rsidRPr="00535A8B">
              <w:rPr>
                <w:sz w:val="22"/>
                <w:szCs w:val="22"/>
              </w:rPr>
              <w:t xml:space="preserve">Persoană de contact: </w:t>
            </w:r>
            <w:r w:rsidR="003208AC" w:rsidRPr="00535A8B">
              <w:rPr>
                <w:sz w:val="22"/>
                <w:szCs w:val="22"/>
              </w:rPr>
              <w:t xml:space="preserve">Primarul </w:t>
            </w:r>
            <w:r w:rsidRPr="00535A8B">
              <w:rPr>
                <w:sz w:val="22"/>
                <w:szCs w:val="22"/>
              </w:rPr>
              <w:t>comun</w:t>
            </w:r>
            <w:r w:rsidR="003208AC" w:rsidRPr="00535A8B">
              <w:rPr>
                <w:sz w:val="22"/>
                <w:szCs w:val="22"/>
              </w:rPr>
              <w:t>ei</w:t>
            </w:r>
            <w:r w:rsidRPr="00535A8B">
              <w:rPr>
                <w:sz w:val="22"/>
                <w:szCs w:val="22"/>
              </w:rPr>
              <w:t xml:space="preserve"> Căianu, </w:t>
            </w:r>
            <w:r w:rsidR="003208AC" w:rsidRPr="00535A8B">
              <w:rPr>
                <w:sz w:val="22"/>
                <w:szCs w:val="22"/>
              </w:rPr>
              <w:t>Daniel Crișan</w:t>
            </w:r>
          </w:p>
        </w:tc>
      </w:tr>
    </w:tbl>
    <w:p w:rsidR="00AC6931" w:rsidRPr="003036AC" w:rsidRDefault="00AC6931" w:rsidP="000E1486">
      <w:pPr>
        <w:spacing w:line="276" w:lineRule="auto"/>
        <w:contextualSpacing/>
        <w:jc w:val="both"/>
        <w:rPr>
          <w:b/>
          <w:sz w:val="22"/>
          <w:szCs w:val="22"/>
        </w:rPr>
      </w:pP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sz w:val="22"/>
          <w:szCs w:val="22"/>
        </w:rPr>
      </w:pPr>
      <w:r w:rsidRPr="003036AC">
        <w:rPr>
          <w:b/>
          <w:sz w:val="22"/>
          <w:szCs w:val="22"/>
        </w:rPr>
        <w:t>SECTIUNEA II: OBIECTUL CONTRACTULUI</w:t>
      </w: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sz w:val="22"/>
          <w:szCs w:val="22"/>
        </w:rPr>
      </w:pPr>
      <w:r w:rsidRPr="003036AC">
        <w:rPr>
          <w:b/>
          <w:sz w:val="22"/>
          <w:szCs w:val="22"/>
        </w:rPr>
        <w:t>II.1 OBIECTUL PROCEDURII</w:t>
      </w:r>
    </w:p>
    <w:p w:rsidR="00131002" w:rsidRPr="000C48B6"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sz w:val="22"/>
          <w:szCs w:val="22"/>
          <w:lang w:val="en-US"/>
        </w:rPr>
      </w:pPr>
      <w:r w:rsidRPr="003036AC">
        <w:rPr>
          <w:sz w:val="22"/>
          <w:szCs w:val="22"/>
        </w:rPr>
        <w:t xml:space="preserve">teren aparținând domeniului public al comunei Căianu, </w:t>
      </w:r>
      <w:r w:rsidR="00131002" w:rsidRPr="003036AC">
        <w:rPr>
          <w:sz w:val="22"/>
          <w:szCs w:val="22"/>
        </w:rPr>
        <w:t>categorie de folosință pajiști permanente</w:t>
      </w:r>
      <w:r w:rsidR="00671E0C" w:rsidRPr="003036AC">
        <w:rPr>
          <w:sz w:val="22"/>
          <w:szCs w:val="22"/>
        </w:rPr>
        <w:t xml:space="preserve">, în suprafață </w:t>
      </w:r>
      <w:r w:rsidR="000C48B6">
        <w:rPr>
          <w:sz w:val="22"/>
          <w:szCs w:val="22"/>
        </w:rPr>
        <w:t xml:space="preserve">de 15 ha, identificat în tarla nr. 56, bloc fizic nr. 649 , denumit </w:t>
      </w:r>
      <w:r w:rsidR="000C48B6">
        <w:rPr>
          <w:sz w:val="22"/>
          <w:szCs w:val="22"/>
          <w:lang w:val="en-US"/>
        </w:rPr>
        <w:t>“</w:t>
      </w:r>
      <w:r w:rsidR="000C48B6">
        <w:rPr>
          <w:sz w:val="22"/>
          <w:szCs w:val="22"/>
        </w:rPr>
        <w:t>Țelină</w:t>
      </w:r>
      <w:r w:rsidR="000C48B6">
        <w:rPr>
          <w:sz w:val="22"/>
          <w:szCs w:val="22"/>
          <w:lang w:val="en-US"/>
        </w:rPr>
        <w:t>”, în suprafață de 10,61 ha, identificat în tarla 80, bloc fizic nr. 1122, denumit “Strâmta”, suprafa</w:t>
      </w:r>
      <w:r w:rsidR="000C48B6">
        <w:rPr>
          <w:sz w:val="22"/>
          <w:szCs w:val="22"/>
        </w:rPr>
        <w:t>ță de 4</w:t>
      </w:r>
      <w:proofErr w:type="gramStart"/>
      <w:r w:rsidR="000C48B6">
        <w:rPr>
          <w:sz w:val="22"/>
          <w:szCs w:val="22"/>
        </w:rPr>
        <w:t>,29</w:t>
      </w:r>
      <w:proofErr w:type="gramEnd"/>
      <w:r w:rsidR="000C48B6">
        <w:rPr>
          <w:sz w:val="22"/>
          <w:szCs w:val="22"/>
        </w:rPr>
        <w:t xml:space="preserve"> ha, identificat în tarla nr. 80, bloc fizic. nr 1122, denumit </w:t>
      </w:r>
      <w:r w:rsidR="000C48B6">
        <w:rPr>
          <w:sz w:val="22"/>
          <w:szCs w:val="22"/>
          <w:lang w:val="en-US"/>
        </w:rPr>
        <w:t>“Fideu”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6931"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II.2 Criterii de atribuire</w:t>
            </w:r>
          </w:p>
        </w:tc>
      </w:tr>
      <w:tr w:rsidR="00AC6931" w:rsidRPr="003036AC" w:rsidTr="00E52675">
        <w:tc>
          <w:tcPr>
            <w:tcW w:w="5000" w:type="pct"/>
            <w:shd w:val="clear" w:color="auto" w:fill="auto"/>
          </w:tcPr>
          <w:p w:rsidR="00AC6931" w:rsidRPr="003036AC" w:rsidRDefault="00AC6931" w:rsidP="000E1486">
            <w:pPr>
              <w:spacing w:line="276" w:lineRule="auto"/>
              <w:contextualSpacing/>
              <w:jc w:val="both"/>
              <w:rPr>
                <w:sz w:val="22"/>
                <w:szCs w:val="22"/>
              </w:rPr>
            </w:pPr>
            <w:r w:rsidRPr="003036AC">
              <w:rPr>
                <w:sz w:val="22"/>
                <w:szCs w:val="22"/>
              </w:rPr>
              <w:t>cel mai mare nivel al chiriei- 100%.</w:t>
            </w:r>
          </w:p>
        </w:tc>
      </w:tr>
      <w:tr w:rsidR="00AC6931"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II.3 Durata contractului</w:t>
            </w:r>
          </w:p>
        </w:tc>
      </w:tr>
      <w:tr w:rsidR="00AC6931"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sz w:val="22"/>
                <w:szCs w:val="22"/>
              </w:rPr>
              <w:t xml:space="preserve">Durata </w:t>
            </w:r>
            <w:r w:rsidR="00E152E7" w:rsidRPr="003036AC">
              <w:rPr>
                <w:sz w:val="22"/>
                <w:szCs w:val="22"/>
              </w:rPr>
              <w:t>in a</w:t>
            </w:r>
            <w:r w:rsidRPr="003036AC">
              <w:rPr>
                <w:sz w:val="22"/>
                <w:szCs w:val="22"/>
              </w:rPr>
              <w:t xml:space="preserve">ni: </w:t>
            </w:r>
            <w:r w:rsidR="00E152E7" w:rsidRPr="003036AC">
              <w:rPr>
                <w:sz w:val="22"/>
                <w:szCs w:val="22"/>
              </w:rPr>
              <w:t>7</w:t>
            </w:r>
          </w:p>
        </w:tc>
      </w:tr>
    </w:tbl>
    <w:p w:rsidR="00AC6931" w:rsidRPr="003036AC" w:rsidRDefault="00AC6931" w:rsidP="000E1486">
      <w:pPr>
        <w:spacing w:line="276" w:lineRule="auto"/>
        <w:contextualSpacing/>
        <w:jc w:val="both"/>
        <w:rPr>
          <w:b/>
          <w:color w:val="FF0000"/>
          <w:sz w:val="22"/>
          <w:szCs w:val="22"/>
        </w:rPr>
      </w:pP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sz w:val="22"/>
          <w:szCs w:val="22"/>
        </w:rPr>
      </w:pPr>
      <w:r w:rsidRPr="003036AC">
        <w:rPr>
          <w:b/>
          <w:sz w:val="22"/>
          <w:szCs w:val="22"/>
        </w:rPr>
        <w:t>SECTIUNEA III: PROCEDURA DE ATRIBUIRE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6ADB"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III.1. Descriere</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III.1.1 Tipul procedurii și modalitatea de desfășurare:</w:t>
            </w: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sz w:val="22"/>
                <w:szCs w:val="22"/>
              </w:rPr>
            </w:pPr>
            <w:r w:rsidRPr="003036AC">
              <w:rPr>
                <w:sz w:val="22"/>
                <w:szCs w:val="22"/>
              </w:rPr>
              <w:t xml:space="preserve">licitație publică, cu ofertă în plic, închis și sigilat și presupune: </w:t>
            </w:r>
          </w:p>
          <w:p w:rsidR="0033303C"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sz w:val="22"/>
                <w:szCs w:val="22"/>
              </w:rPr>
            </w:pPr>
            <w:r w:rsidRPr="003036AC">
              <w:rPr>
                <w:sz w:val="22"/>
                <w:szCs w:val="22"/>
              </w:rPr>
              <w:t xml:space="preserve">- publicarea anunţului de licitaţie în Monitorul Oficial al României, Partea a VI-a, într-un cotidian de circulaţie naţională şi într-unul de circulaţie locală, pe pagina de internet </w:t>
            </w:r>
            <w:r w:rsidR="0033303C" w:rsidRPr="003036AC">
              <w:rPr>
                <w:sz w:val="22"/>
                <w:szCs w:val="22"/>
              </w:rPr>
              <w:t>a Primăriei Căianu</w:t>
            </w: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sz w:val="22"/>
                <w:szCs w:val="22"/>
              </w:rPr>
            </w:pPr>
            <w:r w:rsidRPr="003036AC">
              <w:rPr>
                <w:sz w:val="22"/>
                <w:szCs w:val="22"/>
              </w:rPr>
              <w:t>- participarea persoanelor interesate la licitația publică cu ofertă</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III.2. Informatii administrative</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III.2.1. Limbile în care pot fi depuse ofertele sau cererile de participare:</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sz w:val="22"/>
                <w:szCs w:val="22"/>
              </w:rPr>
            </w:pPr>
            <w:r w:rsidRPr="003036AC">
              <w:rPr>
                <w:b/>
                <w:sz w:val="22"/>
                <w:szCs w:val="22"/>
              </w:rPr>
              <w:sym w:font="Wingdings 2" w:char="F054"/>
            </w:r>
            <w:r w:rsidRPr="003036AC">
              <w:rPr>
                <w:b/>
                <w:sz w:val="22"/>
                <w:szCs w:val="22"/>
              </w:rPr>
              <w:t xml:space="preserve"> </w:t>
            </w:r>
            <w:r w:rsidRPr="003036AC">
              <w:rPr>
                <w:sz w:val="22"/>
                <w:szCs w:val="22"/>
              </w:rPr>
              <w:t>Română</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sz w:val="22"/>
                <w:szCs w:val="22"/>
              </w:rPr>
            </w:pPr>
            <w:r w:rsidRPr="003036AC">
              <w:rPr>
                <w:sz w:val="22"/>
                <w:szCs w:val="22"/>
              </w:rPr>
              <w:t>Moneda în care se transmite oferta financiară: RON</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III.2.2. Perioada minimă pe parcursul căreia ofertantul trebuie să își mențină oferta:</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sz w:val="22"/>
                <w:szCs w:val="22"/>
              </w:rPr>
            </w:pPr>
            <w:r w:rsidRPr="003036AC">
              <w:rPr>
                <w:sz w:val="22"/>
                <w:szCs w:val="22"/>
              </w:rPr>
              <w:t xml:space="preserve">- </w:t>
            </w:r>
            <w:r w:rsidR="00C06B68" w:rsidRPr="003036AC">
              <w:rPr>
                <w:sz w:val="22"/>
                <w:szCs w:val="22"/>
              </w:rPr>
              <w:t>15</w:t>
            </w:r>
            <w:r w:rsidRPr="003036AC">
              <w:rPr>
                <w:sz w:val="22"/>
                <w:szCs w:val="22"/>
              </w:rPr>
              <w:t xml:space="preserve"> zile (de la termenul limită de primire a ofertelor)</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III.4. PREZENTAREA OFERTEI</w:t>
            </w:r>
          </w:p>
        </w:tc>
      </w:tr>
      <w:tr w:rsidR="00AC6931" w:rsidRPr="003036AC" w:rsidTr="00E52675">
        <w:tc>
          <w:tcPr>
            <w:tcW w:w="5000" w:type="pct"/>
            <w:shd w:val="clear" w:color="auto" w:fill="auto"/>
          </w:tcPr>
          <w:p w:rsidR="00AC6931" w:rsidRPr="003036AC" w:rsidRDefault="00810D6A" w:rsidP="000E1486">
            <w:pPr>
              <w:spacing w:line="276" w:lineRule="auto"/>
              <w:contextualSpacing/>
              <w:jc w:val="both"/>
              <w:rPr>
                <w:sz w:val="22"/>
                <w:szCs w:val="22"/>
              </w:rPr>
            </w:pPr>
            <w:r w:rsidRPr="003036AC">
              <w:rPr>
                <w:sz w:val="22"/>
                <w:szCs w:val="22"/>
              </w:rPr>
              <w:lastRenderedPageBreak/>
              <w:t>c</w:t>
            </w:r>
            <w:r w:rsidR="00F855BE" w:rsidRPr="003036AC">
              <w:rPr>
                <w:sz w:val="22"/>
                <w:szCs w:val="22"/>
              </w:rPr>
              <w:t>onform Caietului de sarcini</w:t>
            </w:r>
          </w:p>
        </w:tc>
      </w:tr>
    </w:tbl>
    <w:p w:rsidR="00AC6931" w:rsidRPr="003036AC" w:rsidRDefault="00AC6931" w:rsidP="000E1486">
      <w:pPr>
        <w:spacing w:line="276" w:lineRule="auto"/>
        <w:contextualSpacing/>
        <w:jc w:val="both"/>
        <w:rPr>
          <w:b/>
          <w:sz w:val="22"/>
          <w:szCs w:val="22"/>
        </w:rPr>
      </w:pP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sz w:val="22"/>
          <w:szCs w:val="22"/>
        </w:rPr>
      </w:pPr>
      <w:r w:rsidRPr="003036AC">
        <w:rPr>
          <w:b/>
          <w:sz w:val="22"/>
          <w:szCs w:val="22"/>
        </w:rPr>
        <w:t>SECTIUNEA IV: MOTIVELE CARE JUSTIFICĂ INIȚIEREA ÎNCHIRIERII</w:t>
      </w: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sz w:val="22"/>
          <w:szCs w:val="22"/>
        </w:rPr>
      </w:pPr>
      <w:r w:rsidRPr="003036AC">
        <w:rPr>
          <w:b/>
          <w:sz w:val="22"/>
          <w:szCs w:val="22"/>
        </w:rPr>
        <w:t>IV.1 Obiective de ordin economic și financiar</w:t>
      </w: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sz w:val="22"/>
          <w:szCs w:val="22"/>
        </w:rPr>
      </w:pPr>
      <w:r w:rsidRPr="003036AC">
        <w:rPr>
          <w:sz w:val="22"/>
          <w:szCs w:val="22"/>
        </w:rPr>
        <w:t xml:space="preserve">- locatarul va achita autorității locatoare o chirie stabilită prin contract                                                                   - închirierea trece întreaga responsabilitate pentru modul de gestionare a terenului în sarcina locatarului (inclusiv cele de mediu)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6ADB"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IV.2 Obiective de ordin social</w:t>
            </w:r>
          </w:p>
        </w:tc>
      </w:tr>
      <w:tr w:rsidR="00286ADB" w:rsidRPr="003036AC" w:rsidTr="00E52675">
        <w:tc>
          <w:tcPr>
            <w:tcW w:w="5000" w:type="pct"/>
            <w:shd w:val="clear" w:color="auto" w:fill="auto"/>
          </w:tcPr>
          <w:p w:rsidR="00AC6931" w:rsidRPr="003036AC" w:rsidRDefault="00177289" w:rsidP="000E1486">
            <w:pPr>
              <w:spacing w:line="276" w:lineRule="auto"/>
              <w:contextualSpacing/>
              <w:jc w:val="both"/>
              <w:rPr>
                <w:sz w:val="22"/>
                <w:szCs w:val="22"/>
              </w:rPr>
            </w:pPr>
            <w:r w:rsidRPr="003036AC">
              <w:rPr>
                <w:sz w:val="22"/>
                <w:szCs w:val="22"/>
              </w:rPr>
              <w:t>- sprijinirea activităţilor agricole ale crescătorilor de animale din comunitatea locală şi de facilitarea accesului acestora la suprafeţele de pajişti disponibile, în condiţiile în care pentru majoritatea crescătorilor de animale singura sursă de asigurare a hranei pe perioada verii este masa verde obţinută de pe pajişti,</w:t>
            </w:r>
          </w:p>
        </w:tc>
      </w:tr>
      <w:tr w:rsidR="00286ADB" w:rsidRPr="003036AC" w:rsidTr="00E52675">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IV.3 Obiective de mediu</w:t>
            </w:r>
          </w:p>
        </w:tc>
      </w:tr>
      <w:tr w:rsidR="00AC6931" w:rsidRPr="003036AC" w:rsidTr="00E52675">
        <w:tc>
          <w:tcPr>
            <w:tcW w:w="5000" w:type="pct"/>
            <w:shd w:val="clear" w:color="auto" w:fill="auto"/>
          </w:tcPr>
          <w:p w:rsidR="00AC6931" w:rsidRPr="003036AC" w:rsidRDefault="00AC6931" w:rsidP="000E1486">
            <w:pPr>
              <w:spacing w:line="276" w:lineRule="auto"/>
              <w:contextualSpacing/>
              <w:jc w:val="both"/>
              <w:rPr>
                <w:sz w:val="22"/>
                <w:szCs w:val="22"/>
              </w:rPr>
            </w:pPr>
            <w:r w:rsidRPr="003036AC">
              <w:rPr>
                <w:sz w:val="22"/>
                <w:szCs w:val="22"/>
              </w:rPr>
              <w:t>locatarul va avea obligația de a respecta legislația în vigoare pe probleme</w:t>
            </w:r>
            <w:r w:rsidR="004B5DDC" w:rsidRPr="003036AC">
              <w:rPr>
                <w:sz w:val="22"/>
                <w:szCs w:val="22"/>
              </w:rPr>
              <w:t xml:space="preserve"> de mediu. Contractul de locați</w:t>
            </w:r>
            <w:r w:rsidRPr="003036AC">
              <w:rPr>
                <w:sz w:val="22"/>
                <w:szCs w:val="22"/>
              </w:rPr>
              <w:t xml:space="preserve">une transferă viitorului locatar responsabilitatea cu privire la respectarea clauzelor de protecția mediului, printre care: </w:t>
            </w:r>
          </w:p>
          <w:p w:rsidR="00AC6931" w:rsidRPr="003036AC" w:rsidRDefault="00AC6931" w:rsidP="000E1486">
            <w:pPr>
              <w:spacing w:line="276" w:lineRule="auto"/>
              <w:contextualSpacing/>
              <w:jc w:val="both"/>
              <w:rPr>
                <w:sz w:val="22"/>
                <w:szCs w:val="22"/>
              </w:rPr>
            </w:pPr>
            <w:r w:rsidRPr="003036AC">
              <w:rPr>
                <w:sz w:val="22"/>
                <w:szCs w:val="22"/>
              </w:rPr>
              <w:t xml:space="preserve">- luarea tuturor măsurilor necesare pentru diminuarea și evitarea poluării solului și a apei subterane, cu efecte asupra sănătății populației </w:t>
            </w:r>
          </w:p>
          <w:p w:rsidR="00AC6931" w:rsidRPr="003036AC" w:rsidRDefault="00AC6931" w:rsidP="000E1486">
            <w:pPr>
              <w:spacing w:line="276" w:lineRule="auto"/>
              <w:contextualSpacing/>
              <w:jc w:val="both"/>
              <w:rPr>
                <w:sz w:val="22"/>
                <w:szCs w:val="22"/>
              </w:rPr>
            </w:pPr>
            <w:r w:rsidRPr="003036AC">
              <w:rPr>
                <w:sz w:val="22"/>
                <w:szCs w:val="22"/>
              </w:rPr>
              <w:t xml:space="preserve">- utilizarea durabilă a resurselor </w:t>
            </w:r>
          </w:p>
          <w:p w:rsidR="00AC6931" w:rsidRPr="003036AC" w:rsidRDefault="00AC6931" w:rsidP="000E1486">
            <w:pPr>
              <w:spacing w:line="276" w:lineRule="auto"/>
              <w:contextualSpacing/>
              <w:jc w:val="both"/>
              <w:rPr>
                <w:sz w:val="22"/>
                <w:szCs w:val="22"/>
              </w:rPr>
            </w:pPr>
            <w:r w:rsidRPr="003036AC">
              <w:rPr>
                <w:sz w:val="22"/>
                <w:szCs w:val="22"/>
              </w:rPr>
              <w:t>- gestionarea eficientă a deșeurilor și menținerea cu strictețe a condițiilor de igienă cerute de reglementările legale în vigoare</w:t>
            </w:r>
          </w:p>
          <w:p w:rsidR="00177289" w:rsidRPr="003036AC" w:rsidRDefault="001D3683" w:rsidP="000E1486">
            <w:pPr>
              <w:spacing w:line="276" w:lineRule="auto"/>
              <w:contextualSpacing/>
              <w:jc w:val="both"/>
              <w:rPr>
                <w:sz w:val="22"/>
                <w:szCs w:val="22"/>
              </w:rPr>
            </w:pPr>
            <w:r w:rsidRPr="003036AC">
              <w:rPr>
                <w:sz w:val="22"/>
                <w:szCs w:val="22"/>
              </w:rPr>
              <w:t xml:space="preserve">     </w:t>
            </w:r>
            <w:r w:rsidR="00177289" w:rsidRPr="003036AC">
              <w:rPr>
                <w:sz w:val="22"/>
                <w:szCs w:val="22"/>
              </w:rPr>
              <w:t>Responsabilităţile de mediu revin în exclusivitate locatarului, începând de la preluarea bunului, până la încetarea contractului, şi privesc respectarea bunelor condiţii agricole şi de mediu, aşa cum este prevăzut la alin. (1) al art. 6 din Regulamentul (CE) nr. 73/2009 al Consiliului din 19 ianuarie 2009 de stabilire a unor norme comune pentru sistemele de ajutor direct pentru agricultori în cadrul politicii agricole comune şi de instituire a anumitor sisteme de ajutor pentru agricultori, de modificare a Regulamentelor (CE) nr. 1.290/2005, (CE) nr. 247/2006, (CE) nr. 378/2007 şi de abrogare a Regulamentului (CE) nr. 1.782/2003, cu modificările şi completările ulterioare, publicat în Jurnalul Oficial al Uniunii Europene, seria L, nr. 30 din 31 ianuarie 2009.</w:t>
            </w:r>
          </w:p>
          <w:p w:rsidR="00177289" w:rsidRPr="003036AC" w:rsidRDefault="00177289" w:rsidP="000E1486">
            <w:pPr>
              <w:spacing w:line="276" w:lineRule="auto"/>
              <w:contextualSpacing/>
              <w:jc w:val="both"/>
              <w:rPr>
                <w:sz w:val="22"/>
                <w:szCs w:val="22"/>
              </w:rPr>
            </w:pPr>
            <w:r w:rsidRPr="003036AC">
              <w:rPr>
                <w:sz w:val="22"/>
                <w:szCs w:val="22"/>
              </w:rPr>
              <w:t xml:space="preserve">     Dacă este cazul, locatarul are obligaţia de a obţine, pe cheltuiala sa, toate acordurile şi avizele impuse de legislaţia în domeniu.</w:t>
            </w:r>
          </w:p>
        </w:tc>
      </w:tr>
    </w:tbl>
    <w:p w:rsidR="0077492D" w:rsidRPr="003036AC" w:rsidRDefault="0077492D" w:rsidP="000E1486">
      <w:pPr>
        <w:spacing w:line="276" w:lineRule="auto"/>
        <w:contextualSpacing/>
        <w:jc w:val="both"/>
        <w:rPr>
          <w:b/>
          <w:sz w:val="22"/>
          <w:szCs w:val="22"/>
        </w:rPr>
      </w:pP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sz w:val="22"/>
          <w:szCs w:val="22"/>
        </w:rPr>
      </w:pPr>
      <w:r w:rsidRPr="003036AC">
        <w:rPr>
          <w:b/>
          <w:sz w:val="22"/>
          <w:szCs w:val="22"/>
        </w:rPr>
        <w:t>SECTIUNEA V: ELEMENTE DE PREȚ</w:t>
      </w: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sz w:val="22"/>
          <w:szCs w:val="22"/>
        </w:rPr>
      </w:pPr>
      <w:r w:rsidRPr="003036AC">
        <w:rPr>
          <w:b/>
          <w:sz w:val="22"/>
          <w:szCs w:val="22"/>
        </w:rPr>
        <w:t xml:space="preserve"> </w:t>
      </w:r>
      <w:r w:rsidRPr="003036AC">
        <w:rPr>
          <w:sz w:val="22"/>
          <w:szCs w:val="22"/>
        </w:rPr>
        <w:t>Preţul de pornire al licitaţiei este de</w:t>
      </w:r>
      <w:r w:rsidR="0043042B" w:rsidRPr="003036AC">
        <w:rPr>
          <w:sz w:val="22"/>
          <w:szCs w:val="22"/>
        </w:rPr>
        <w:t xml:space="preserve"> 500</w:t>
      </w:r>
      <w:r w:rsidRPr="003036AC">
        <w:rPr>
          <w:sz w:val="22"/>
          <w:szCs w:val="22"/>
        </w:rPr>
        <w:t xml:space="preserve"> </w:t>
      </w:r>
      <w:r w:rsidR="00D32824" w:rsidRPr="003036AC">
        <w:rPr>
          <w:sz w:val="22"/>
          <w:szCs w:val="22"/>
        </w:rPr>
        <w:t>lei/ha</w:t>
      </w:r>
      <w:r w:rsidRPr="003036AC">
        <w:rPr>
          <w:sz w:val="22"/>
          <w:szCs w:val="22"/>
        </w:rPr>
        <w:t xml:space="preserve">/an, conform </w:t>
      </w:r>
      <w:r w:rsidR="00607108" w:rsidRPr="003036AC">
        <w:rPr>
          <w:sz w:val="22"/>
          <w:szCs w:val="22"/>
        </w:rPr>
        <w:t>prevederilor legale</w:t>
      </w:r>
    </w:p>
    <w:p w:rsidR="00AC6931" w:rsidRPr="003036AC" w:rsidRDefault="00AC6931" w:rsidP="000E1486">
      <w:pPr>
        <w:spacing w:line="276" w:lineRule="auto"/>
        <w:contextualSpacing/>
        <w:jc w:val="both"/>
        <w:rPr>
          <w:b/>
          <w:sz w:val="22"/>
          <w:szCs w:val="22"/>
        </w:rPr>
      </w:pP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contextualSpacing/>
        <w:jc w:val="both"/>
        <w:rPr>
          <w:b/>
          <w:sz w:val="22"/>
          <w:szCs w:val="22"/>
        </w:rPr>
      </w:pPr>
      <w:r w:rsidRPr="003036AC">
        <w:rPr>
          <w:b/>
          <w:sz w:val="22"/>
          <w:szCs w:val="22"/>
        </w:rPr>
        <w:t>SECTIUNEA VI INFORMATII JURIDICE, ECONOMICE, FINANCIARE SI TEHNICE</w:t>
      </w:r>
    </w:p>
    <w:p w:rsidR="00AC6931" w:rsidRPr="003036AC" w:rsidRDefault="00AC6931" w:rsidP="000E148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b/>
          <w:sz w:val="22"/>
          <w:szCs w:val="22"/>
        </w:rPr>
      </w:pPr>
      <w:r w:rsidRPr="003036AC">
        <w:rPr>
          <w:b/>
          <w:sz w:val="22"/>
          <w:szCs w:val="22"/>
        </w:rPr>
        <w:t>VI.1) CONDITII DE PARTICIPARE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6ADB" w:rsidRPr="003036AC" w:rsidTr="00E52675">
        <w:trPr>
          <w:trHeight w:val="20"/>
        </w:trPr>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t>VI.1.1.a) SITUATIA PERSONALA A OFERTANTULUI</w:t>
            </w:r>
          </w:p>
          <w:p w:rsidR="00AC6931" w:rsidRPr="003036AC" w:rsidRDefault="00AC6931" w:rsidP="000E1486">
            <w:pPr>
              <w:spacing w:line="276" w:lineRule="auto"/>
              <w:contextualSpacing/>
              <w:jc w:val="both"/>
              <w:rPr>
                <w:b/>
                <w:sz w:val="22"/>
                <w:szCs w:val="22"/>
              </w:rPr>
            </w:pPr>
            <w:r w:rsidRPr="003036AC">
              <w:rPr>
                <w:b/>
                <w:sz w:val="22"/>
                <w:szCs w:val="22"/>
              </w:rPr>
              <w:t>Informații și formalități necesare pentru evaluarea respectării cerințelor menționate:</w:t>
            </w:r>
          </w:p>
        </w:tc>
      </w:tr>
      <w:tr w:rsidR="00AC6931" w:rsidRPr="003036AC" w:rsidTr="00E52675">
        <w:trPr>
          <w:trHeight w:val="20"/>
        </w:trPr>
        <w:tc>
          <w:tcPr>
            <w:tcW w:w="5000" w:type="pct"/>
            <w:shd w:val="clear" w:color="auto" w:fill="auto"/>
          </w:tcPr>
          <w:p w:rsidR="00AC6931" w:rsidRPr="003036AC" w:rsidRDefault="00AC6931" w:rsidP="000E1486">
            <w:pPr>
              <w:shd w:val="clear" w:color="auto" w:fill="FFFFFF"/>
              <w:spacing w:line="276" w:lineRule="auto"/>
              <w:contextualSpacing/>
              <w:jc w:val="both"/>
              <w:rPr>
                <w:sz w:val="22"/>
                <w:szCs w:val="22"/>
              </w:rPr>
            </w:pPr>
            <w:r w:rsidRPr="003036AC">
              <w:rPr>
                <w:sz w:val="22"/>
                <w:szCs w:val="22"/>
              </w:rPr>
              <w:t>Are dreptul de a participa la licitaţie orice persoană fizică sau juridică, română sau străină, care îndeplineşte condiţii</w:t>
            </w:r>
            <w:r w:rsidR="007263BB" w:rsidRPr="003036AC">
              <w:rPr>
                <w:sz w:val="22"/>
                <w:szCs w:val="22"/>
              </w:rPr>
              <w:t>le prevăzute în caietul de sarcini</w:t>
            </w:r>
          </w:p>
          <w:p w:rsidR="00454159" w:rsidRPr="003036AC" w:rsidRDefault="00454159" w:rsidP="000E1486">
            <w:pPr>
              <w:shd w:val="clear" w:color="auto" w:fill="FFFFFF"/>
              <w:spacing w:line="276" w:lineRule="auto"/>
              <w:contextualSpacing/>
              <w:jc w:val="both"/>
              <w:rPr>
                <w:sz w:val="22"/>
                <w:szCs w:val="22"/>
              </w:rPr>
            </w:pPr>
            <w:bookmarkStart w:id="69" w:name="do|peV|ttI|caIII|si4|ar339|al1|lia"/>
            <w:bookmarkEnd w:id="69"/>
          </w:p>
          <w:p w:rsidR="00AC6931" w:rsidRPr="003036AC" w:rsidRDefault="00AC6931" w:rsidP="000E1486">
            <w:pPr>
              <w:shd w:val="clear" w:color="auto" w:fill="FFFFFF"/>
              <w:spacing w:line="276" w:lineRule="auto"/>
              <w:contextualSpacing/>
              <w:jc w:val="both"/>
              <w:rPr>
                <w:i/>
                <w:iCs/>
                <w:sz w:val="22"/>
                <w:szCs w:val="22"/>
              </w:rPr>
            </w:pPr>
            <w:r w:rsidRPr="003036AC">
              <w:rPr>
                <w:sz w:val="22"/>
                <w:szCs w:val="22"/>
              </w:rPr>
              <w:t>Nu are dreptul să participe la licitaţie persoana care a fost desemnată câştigătoare la o licitaţie publică anterioară privind bunurile statului sau ale unităţilor administrativ-teritoriale în ultimii 3 ani, dar nu a încheiat contractul ori nu a plătit preţul, din culpă proprie. Restricţia operează pentru o durată de 3 ani, calculată de la desemnarea persoanei respective drept câştigătoare la licitaţie.</w:t>
            </w:r>
          </w:p>
        </w:tc>
      </w:tr>
      <w:tr w:rsidR="00AC6931" w:rsidRPr="003036AC" w:rsidTr="00E52675">
        <w:trPr>
          <w:trHeight w:val="20"/>
        </w:trPr>
        <w:tc>
          <w:tcPr>
            <w:tcW w:w="5000" w:type="pct"/>
            <w:shd w:val="clear" w:color="auto" w:fill="auto"/>
          </w:tcPr>
          <w:p w:rsidR="00AC6931" w:rsidRPr="003036AC" w:rsidRDefault="00AC6931" w:rsidP="000E1486">
            <w:pPr>
              <w:spacing w:line="276" w:lineRule="auto"/>
              <w:contextualSpacing/>
              <w:jc w:val="both"/>
              <w:rPr>
                <w:b/>
                <w:sz w:val="22"/>
                <w:szCs w:val="22"/>
              </w:rPr>
            </w:pPr>
            <w:r w:rsidRPr="003036AC">
              <w:rPr>
                <w:b/>
                <w:sz w:val="22"/>
                <w:szCs w:val="22"/>
              </w:rPr>
              <w:lastRenderedPageBreak/>
              <w:t>VI. 2)  Legislatia aplicabila:</w:t>
            </w:r>
          </w:p>
        </w:tc>
      </w:tr>
      <w:tr w:rsidR="00AC6931" w:rsidRPr="003036AC" w:rsidTr="00E52675">
        <w:trPr>
          <w:trHeight w:val="20"/>
        </w:trPr>
        <w:tc>
          <w:tcPr>
            <w:tcW w:w="5000" w:type="pct"/>
            <w:shd w:val="clear" w:color="auto" w:fill="auto"/>
          </w:tcPr>
          <w:p w:rsidR="00454159" w:rsidRPr="003036AC" w:rsidRDefault="00454159" w:rsidP="000E1486">
            <w:pPr>
              <w:pStyle w:val="ListParagraph"/>
              <w:numPr>
                <w:ilvl w:val="0"/>
                <w:numId w:val="2"/>
              </w:numPr>
              <w:spacing w:line="276" w:lineRule="auto"/>
              <w:jc w:val="both"/>
              <w:rPr>
                <w:sz w:val="22"/>
                <w:szCs w:val="22"/>
              </w:rPr>
            </w:pPr>
            <w:r w:rsidRPr="003036AC">
              <w:rPr>
                <w:sz w:val="22"/>
                <w:szCs w:val="22"/>
              </w:rPr>
              <w:t>Ordonanța de Urgenta a Guvernului nr. 34/2013 privind organizarea, administrarea si exploatarea pajistilor permanente si pentru modificarea si completarea Legii fondului funciar nr. 18/1991, republicata;</w:t>
            </w:r>
          </w:p>
          <w:p w:rsidR="00454159" w:rsidRPr="003036AC" w:rsidRDefault="00454159" w:rsidP="000E1486">
            <w:pPr>
              <w:pStyle w:val="ListParagraph"/>
              <w:numPr>
                <w:ilvl w:val="0"/>
                <w:numId w:val="2"/>
              </w:numPr>
              <w:spacing w:line="276" w:lineRule="auto"/>
              <w:jc w:val="both"/>
              <w:rPr>
                <w:sz w:val="22"/>
                <w:szCs w:val="22"/>
              </w:rPr>
            </w:pPr>
            <w:r w:rsidRPr="003036AC">
              <w:rPr>
                <w:sz w:val="22"/>
                <w:szCs w:val="22"/>
              </w:rPr>
              <w:t xml:space="preserve">Ordinul nr. 407/31 mai 2013 pentru aprobarea contractelor-cadru de concesiune și închiriere a suprafețelor de pajiști aflate în domeniul public/privat al comunelor, orașelor, respectiv al municipiilor emis de </w:t>
            </w:r>
            <w:r w:rsidRPr="003036AC">
              <w:rPr>
                <w:rStyle w:val="Strong"/>
                <w:b w:val="0"/>
                <w:color w:val="000000"/>
                <w:sz w:val="22"/>
                <w:szCs w:val="22"/>
                <w:shd w:val="clear" w:color="auto" w:fill="FFFFFF"/>
              </w:rPr>
              <w:t>ministrul agriculturii şi dezvoltării rurale</w:t>
            </w:r>
            <w:r w:rsidRPr="003036AC">
              <w:rPr>
                <w:b/>
                <w:color w:val="000000"/>
                <w:sz w:val="22"/>
                <w:szCs w:val="22"/>
                <w:shd w:val="clear" w:color="auto" w:fill="FFFFFF"/>
              </w:rPr>
              <w:t> şi </w:t>
            </w:r>
            <w:r w:rsidRPr="003036AC">
              <w:rPr>
                <w:rStyle w:val="Strong"/>
                <w:b w:val="0"/>
                <w:color w:val="000000"/>
                <w:sz w:val="22"/>
                <w:szCs w:val="22"/>
                <w:shd w:val="clear" w:color="auto" w:fill="FFFFFF"/>
              </w:rPr>
              <w:t>viceprim-ministrul, ministrul dezvoltării regionale şi administraţiei publice</w:t>
            </w:r>
          </w:p>
          <w:p w:rsidR="008D54FE" w:rsidRPr="00556D90" w:rsidRDefault="00454159" w:rsidP="00556D90">
            <w:pPr>
              <w:pStyle w:val="ListParagraph"/>
              <w:numPr>
                <w:ilvl w:val="0"/>
                <w:numId w:val="2"/>
              </w:numPr>
              <w:spacing w:line="276" w:lineRule="auto"/>
              <w:rPr>
                <w:sz w:val="22"/>
                <w:szCs w:val="22"/>
              </w:rPr>
            </w:pPr>
            <w:r w:rsidRPr="003036AC">
              <w:rPr>
                <w:sz w:val="22"/>
                <w:szCs w:val="22"/>
              </w:rPr>
              <w:t>Legea privind Codul civil nr. 287/2009, republicată, cu modificările şi completările ulterioare;</w:t>
            </w:r>
          </w:p>
        </w:tc>
      </w:tr>
    </w:tbl>
    <w:p w:rsidR="00AC6931" w:rsidRPr="003036AC" w:rsidRDefault="00AC6931" w:rsidP="000E1486">
      <w:pPr>
        <w:spacing w:line="276" w:lineRule="auto"/>
        <w:contextualSpacing/>
        <w:jc w:val="both"/>
        <w:rPr>
          <w:b/>
          <w:sz w:val="22"/>
          <w:szCs w:val="22"/>
        </w:rPr>
      </w:pPr>
    </w:p>
    <w:p w:rsidR="00F67C12" w:rsidRDefault="00F67C12"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Default="000C48B6" w:rsidP="000E1486">
      <w:pPr>
        <w:spacing w:line="276" w:lineRule="auto"/>
        <w:contextualSpacing/>
        <w:jc w:val="both"/>
        <w:rPr>
          <w:b/>
          <w:color w:val="FF0000"/>
          <w:sz w:val="22"/>
          <w:szCs w:val="22"/>
        </w:rPr>
      </w:pPr>
    </w:p>
    <w:p w:rsidR="000C48B6" w:rsidRPr="003036AC" w:rsidRDefault="000C48B6" w:rsidP="000E1486">
      <w:pPr>
        <w:spacing w:line="276" w:lineRule="auto"/>
        <w:contextualSpacing/>
        <w:jc w:val="both"/>
        <w:rPr>
          <w:b/>
          <w:color w:val="FF0000"/>
          <w:sz w:val="22"/>
          <w:szCs w:val="22"/>
        </w:rPr>
      </w:pPr>
    </w:p>
    <w:p w:rsidR="00CF0C50" w:rsidRPr="000C48B6" w:rsidRDefault="00F67C12" w:rsidP="000C48B6">
      <w:pPr>
        <w:pStyle w:val="ListParagraph"/>
        <w:numPr>
          <w:ilvl w:val="0"/>
          <w:numId w:val="1"/>
        </w:numPr>
        <w:shd w:val="clear" w:color="auto" w:fill="FFFFFF"/>
        <w:spacing w:line="276" w:lineRule="auto"/>
        <w:jc w:val="both"/>
        <w:rPr>
          <w:b/>
          <w:color w:val="000000"/>
          <w:sz w:val="22"/>
          <w:szCs w:val="22"/>
        </w:rPr>
      </w:pPr>
      <w:bookmarkStart w:id="70" w:name="do|peV|ttI|caIII|si4|ar334|al1|lic"/>
      <w:bookmarkEnd w:id="70"/>
      <w:r w:rsidRPr="000C48B6">
        <w:rPr>
          <w:b/>
          <w:color w:val="000000"/>
          <w:sz w:val="22"/>
          <w:szCs w:val="22"/>
        </w:rPr>
        <w:t>C</w:t>
      </w:r>
      <w:r w:rsidR="00CF0C50" w:rsidRPr="000C48B6">
        <w:rPr>
          <w:b/>
          <w:color w:val="000000"/>
          <w:sz w:val="22"/>
          <w:szCs w:val="22"/>
        </w:rPr>
        <w:t xml:space="preserve">ontract-cadru </w:t>
      </w:r>
      <w:r w:rsidRPr="000C48B6">
        <w:rPr>
          <w:b/>
          <w:color w:val="000000"/>
          <w:sz w:val="22"/>
          <w:szCs w:val="22"/>
        </w:rPr>
        <w:t xml:space="preserve">de închiriere, </w:t>
      </w:r>
      <w:r w:rsidR="00CF0C50" w:rsidRPr="000C48B6">
        <w:rPr>
          <w:b/>
          <w:color w:val="000000"/>
          <w:sz w:val="22"/>
          <w:szCs w:val="22"/>
        </w:rPr>
        <w:t xml:space="preserve">conţinând </w:t>
      </w:r>
      <w:r w:rsidR="00CB44DE" w:rsidRPr="000C48B6">
        <w:rPr>
          <w:b/>
          <w:color w:val="000000"/>
          <w:sz w:val="22"/>
          <w:szCs w:val="22"/>
        </w:rPr>
        <w:t>clauze contractuale obligatorii</w:t>
      </w:r>
    </w:p>
    <w:p w:rsidR="00CB44DE" w:rsidRPr="003036AC" w:rsidRDefault="00CB44DE" w:rsidP="000E1486">
      <w:pPr>
        <w:shd w:val="clear" w:color="auto" w:fill="FFFFFF"/>
        <w:spacing w:line="276" w:lineRule="auto"/>
        <w:contextualSpacing/>
        <w:jc w:val="both"/>
        <w:rPr>
          <w:color w:val="000000"/>
          <w:sz w:val="22"/>
          <w:szCs w:val="22"/>
        </w:rPr>
      </w:pPr>
    </w:p>
    <w:p w:rsidR="005803A9" w:rsidRPr="003036AC" w:rsidRDefault="005803A9" w:rsidP="000E1486">
      <w:pPr>
        <w:spacing w:line="276" w:lineRule="auto"/>
        <w:contextualSpacing/>
        <w:jc w:val="both"/>
        <w:rPr>
          <w:sz w:val="22"/>
          <w:szCs w:val="22"/>
        </w:rPr>
      </w:pPr>
      <w:bookmarkStart w:id="71" w:name="do|peV|ttI|caIII|si4|ar334|al1|lid"/>
      <w:bookmarkStart w:id="72" w:name="do|peV|ttI|caIII|si3|ar312|al3"/>
      <w:bookmarkEnd w:id="71"/>
      <w:bookmarkEnd w:id="72"/>
      <w:r w:rsidRPr="003036AC">
        <w:rPr>
          <w:sz w:val="22"/>
          <w:szCs w:val="22"/>
        </w:rPr>
        <w:t>Comuna Căianu</w:t>
      </w:r>
    </w:p>
    <w:p w:rsidR="005803A9" w:rsidRPr="003036AC" w:rsidRDefault="005803A9" w:rsidP="000E1486">
      <w:pPr>
        <w:spacing w:line="276" w:lineRule="auto"/>
        <w:contextualSpacing/>
        <w:jc w:val="both"/>
        <w:rPr>
          <w:sz w:val="22"/>
          <w:szCs w:val="22"/>
        </w:rPr>
      </w:pPr>
      <w:r w:rsidRPr="003036AC">
        <w:rPr>
          <w:sz w:val="22"/>
          <w:szCs w:val="22"/>
        </w:rPr>
        <w:t>Judeţul Cluj</w:t>
      </w:r>
    </w:p>
    <w:p w:rsidR="005803A9" w:rsidRPr="003036AC" w:rsidRDefault="005803A9" w:rsidP="000E1486">
      <w:pPr>
        <w:spacing w:line="276" w:lineRule="auto"/>
        <w:contextualSpacing/>
        <w:jc w:val="both"/>
        <w:rPr>
          <w:sz w:val="22"/>
          <w:szCs w:val="22"/>
        </w:rPr>
      </w:pPr>
      <w:r w:rsidRPr="003036AC">
        <w:rPr>
          <w:sz w:val="22"/>
          <w:szCs w:val="22"/>
        </w:rPr>
        <w:t>Nr. .../data ...........</w:t>
      </w:r>
    </w:p>
    <w:p w:rsidR="005803A9" w:rsidRPr="003036AC" w:rsidRDefault="005803A9" w:rsidP="000E1486">
      <w:pPr>
        <w:spacing w:line="276" w:lineRule="auto"/>
        <w:contextualSpacing/>
        <w:jc w:val="both"/>
        <w:rPr>
          <w:sz w:val="22"/>
          <w:szCs w:val="22"/>
        </w:rPr>
      </w:pPr>
    </w:p>
    <w:p w:rsidR="001A258B" w:rsidRPr="003036AC" w:rsidRDefault="001A258B" w:rsidP="000E1486">
      <w:pPr>
        <w:spacing w:line="276" w:lineRule="auto"/>
        <w:contextualSpacing/>
        <w:jc w:val="center"/>
        <w:rPr>
          <w:sz w:val="22"/>
          <w:szCs w:val="22"/>
        </w:rPr>
      </w:pPr>
      <w:r w:rsidRPr="003036AC">
        <w:rPr>
          <w:sz w:val="22"/>
          <w:szCs w:val="22"/>
        </w:rPr>
        <w:t>CONTRACT-CADRU</w:t>
      </w:r>
    </w:p>
    <w:p w:rsidR="001D5A8C" w:rsidRPr="002F40F3" w:rsidRDefault="001D5A8C" w:rsidP="001D5A8C">
      <w:pPr>
        <w:spacing w:line="276" w:lineRule="auto"/>
        <w:contextualSpacing/>
        <w:jc w:val="center"/>
        <w:rPr>
          <w:sz w:val="22"/>
          <w:szCs w:val="22"/>
        </w:rPr>
      </w:pPr>
      <w:r w:rsidRPr="002F40F3">
        <w:rPr>
          <w:sz w:val="22"/>
          <w:szCs w:val="22"/>
        </w:rPr>
        <w:t>de închiriere pentru suprafeţele de pajişti aflate în domeniul public al Comunei Căianu</w:t>
      </w:r>
    </w:p>
    <w:p w:rsidR="001A258B" w:rsidRPr="003036AC" w:rsidRDefault="001A258B" w:rsidP="000E1486">
      <w:pPr>
        <w:spacing w:line="276" w:lineRule="auto"/>
        <w:contextualSpacing/>
        <w:jc w:val="both"/>
        <w:rPr>
          <w:sz w:val="22"/>
          <w:szCs w:val="22"/>
        </w:rPr>
      </w:pPr>
    </w:p>
    <w:p w:rsidR="001A258B" w:rsidRPr="003036AC" w:rsidRDefault="001A258B" w:rsidP="000E1486">
      <w:pPr>
        <w:spacing w:line="276" w:lineRule="auto"/>
        <w:contextualSpacing/>
        <w:jc w:val="both"/>
        <w:rPr>
          <w:sz w:val="22"/>
          <w:szCs w:val="22"/>
        </w:rPr>
      </w:pPr>
      <w:r w:rsidRPr="003036AC">
        <w:rPr>
          <w:sz w:val="22"/>
          <w:szCs w:val="22"/>
        </w:rPr>
        <w:t xml:space="preserve">                    Încheiat astăzi .........................................................</w:t>
      </w:r>
    </w:p>
    <w:p w:rsidR="001A258B" w:rsidRPr="003036AC" w:rsidRDefault="001A258B"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r w:rsidRPr="003036AC">
        <w:rPr>
          <w:b/>
          <w:sz w:val="22"/>
          <w:szCs w:val="22"/>
        </w:rPr>
        <w:t xml:space="preserve">    I. Părţile contractante</w:t>
      </w:r>
    </w:p>
    <w:p w:rsidR="001A258B" w:rsidRPr="003036AC" w:rsidRDefault="001A258B" w:rsidP="000E1486">
      <w:pPr>
        <w:spacing w:line="276" w:lineRule="auto"/>
        <w:contextualSpacing/>
        <w:jc w:val="both"/>
        <w:rPr>
          <w:sz w:val="22"/>
          <w:szCs w:val="22"/>
        </w:rPr>
      </w:pPr>
      <w:r w:rsidRPr="003036AC">
        <w:rPr>
          <w:sz w:val="22"/>
          <w:szCs w:val="22"/>
        </w:rPr>
        <w:t xml:space="preserve">    1. Între Comuna Căianu, adresa loc. Căianu nr. 48, telefon 0264.280007, având codul de înregistrare fiscală 4288217, cont deschis la Trezoreria Cluj-Napoca nr. ___________________________________, reprezentata legal prin primar </w:t>
      </w:r>
      <w:r w:rsidR="00595635" w:rsidRPr="003036AC">
        <w:rPr>
          <w:sz w:val="22"/>
          <w:szCs w:val="22"/>
        </w:rPr>
        <w:t>Daniel Crișan</w:t>
      </w:r>
      <w:r w:rsidRPr="003036AC">
        <w:rPr>
          <w:sz w:val="22"/>
          <w:szCs w:val="22"/>
        </w:rPr>
        <w:t>, în calitate de locator, şi:</w:t>
      </w:r>
    </w:p>
    <w:p w:rsidR="001A258B" w:rsidRPr="003036AC" w:rsidRDefault="001A258B" w:rsidP="000E1486">
      <w:pPr>
        <w:spacing w:line="276" w:lineRule="auto"/>
        <w:contextualSpacing/>
        <w:jc w:val="both"/>
        <w:rPr>
          <w:sz w:val="22"/>
          <w:szCs w:val="22"/>
        </w:rPr>
      </w:pPr>
    </w:p>
    <w:p w:rsidR="001A258B" w:rsidRPr="003036AC" w:rsidRDefault="001A258B" w:rsidP="000E1486">
      <w:pPr>
        <w:spacing w:line="276" w:lineRule="auto"/>
        <w:contextualSpacing/>
        <w:jc w:val="both"/>
        <w:rPr>
          <w:sz w:val="22"/>
          <w:szCs w:val="22"/>
        </w:rPr>
      </w:pPr>
      <w:r w:rsidRPr="003036AC">
        <w:rPr>
          <w:sz w:val="22"/>
          <w:szCs w:val="22"/>
        </w:rPr>
        <w:t xml:space="preserve">    2. ..............................................................................................................., cu exploataţia</w:t>
      </w:r>
      <w:r w:rsidR="001F58A6" w:rsidRPr="003036AC">
        <w:rPr>
          <w:rStyle w:val="FootnoteReference"/>
          <w:sz w:val="22"/>
          <w:szCs w:val="22"/>
        </w:rPr>
        <w:footnoteReference w:id="1"/>
      </w:r>
      <w:r w:rsidRPr="003036AC">
        <w:rPr>
          <w:sz w:val="22"/>
          <w:szCs w:val="22"/>
        </w:rPr>
        <w:t xml:space="preserve"> în localitatea ......................................., nr. ......., </w:t>
      </w:r>
      <w:r w:rsidR="00421E79" w:rsidRPr="003036AC">
        <w:rPr>
          <w:sz w:val="22"/>
          <w:szCs w:val="22"/>
        </w:rPr>
        <w:t xml:space="preserve">bl. .........., sc. ............., et. ........, ap. ............, judeţul ............................, </w:t>
      </w:r>
      <w:r w:rsidRPr="003036AC">
        <w:rPr>
          <w:sz w:val="22"/>
          <w:szCs w:val="22"/>
        </w:rPr>
        <w:t>judeţul Cluj ,  având CNP/CUI ....................................., nr. din Registrul naţional al exploataţiilor (RNE) .........../............./.............., contul nr. ........................................................., deschis la .............................................................., telefon ..............................................., reprezentată prin .........................................................................................., cu funcţia de ....................................................., în calitate de locatar,</w:t>
      </w:r>
    </w:p>
    <w:p w:rsidR="001A258B" w:rsidRPr="003036AC" w:rsidRDefault="001A258B" w:rsidP="000E1486">
      <w:pPr>
        <w:spacing w:line="276" w:lineRule="auto"/>
        <w:contextualSpacing/>
        <w:jc w:val="both"/>
        <w:rPr>
          <w:sz w:val="22"/>
          <w:szCs w:val="22"/>
        </w:rPr>
      </w:pPr>
      <w:r w:rsidRPr="003036AC">
        <w:rPr>
          <w:sz w:val="22"/>
          <w:szCs w:val="22"/>
        </w:rPr>
        <w:t xml:space="preserve">    la data de ....................................,</w:t>
      </w:r>
    </w:p>
    <w:p w:rsidR="00421E79" w:rsidRPr="003036AC" w:rsidRDefault="001A258B" w:rsidP="000E1486">
      <w:pPr>
        <w:spacing w:line="276" w:lineRule="auto"/>
        <w:contextualSpacing/>
        <w:jc w:val="both"/>
        <w:rPr>
          <w:sz w:val="22"/>
          <w:szCs w:val="22"/>
        </w:rPr>
      </w:pPr>
      <w:r w:rsidRPr="003036AC">
        <w:rPr>
          <w:sz w:val="22"/>
          <w:szCs w:val="22"/>
        </w:rPr>
        <w:t xml:space="preserve">    la sediul locatorului </w:t>
      </w:r>
    </w:p>
    <w:p w:rsidR="001A258B" w:rsidRPr="003036AC" w:rsidRDefault="001A258B" w:rsidP="000E1486">
      <w:pPr>
        <w:spacing w:line="276" w:lineRule="auto"/>
        <w:contextualSpacing/>
        <w:jc w:val="both"/>
        <w:rPr>
          <w:sz w:val="22"/>
          <w:szCs w:val="22"/>
        </w:rPr>
      </w:pPr>
      <w:r w:rsidRPr="003036AC">
        <w:rPr>
          <w:sz w:val="22"/>
          <w:szCs w:val="22"/>
        </w:rPr>
        <w:t xml:space="preserve">   în temeiul prevederilor Codului civil, a prevederilor </w:t>
      </w:r>
      <w:r w:rsidR="00F44ECD" w:rsidRPr="003036AC">
        <w:rPr>
          <w:sz w:val="22"/>
          <w:szCs w:val="22"/>
        </w:rPr>
        <w:t>art. 129 alin. (6) lit. a) din Ordonanța de Urgență nr. 57 din 3 iulie 2019 privind Codul administrativ</w:t>
      </w:r>
      <w:r w:rsidRPr="003036AC">
        <w:rPr>
          <w:sz w:val="22"/>
          <w:szCs w:val="22"/>
        </w:rPr>
        <w:t>, Ordonanţei de urgenţă a Guvernului nr. 34 din 23 aprilie 2013 privind organizarea, administrarea şi exploatarea pajiştilor permanente şi pentru modificarea şi completarea Legii fondului funciar nr. 18/1991, precum şi al Hotărârii Consiliului Local al Comunei C</w:t>
      </w:r>
      <w:r w:rsidR="00300C69" w:rsidRPr="003036AC">
        <w:rPr>
          <w:sz w:val="22"/>
          <w:szCs w:val="22"/>
        </w:rPr>
        <w:t>ăianu</w:t>
      </w:r>
      <w:r w:rsidRPr="003036AC">
        <w:rPr>
          <w:sz w:val="22"/>
          <w:szCs w:val="22"/>
        </w:rPr>
        <w:t xml:space="preserve"> </w:t>
      </w:r>
      <w:r w:rsidR="00566E4F" w:rsidRPr="003036AC">
        <w:rPr>
          <w:rFonts w:eastAsia="Calibri"/>
          <w:sz w:val="22"/>
          <w:szCs w:val="22"/>
        </w:rPr>
        <w:t>privind</w:t>
      </w:r>
      <w:r w:rsidR="00566E4F" w:rsidRPr="003036AC">
        <w:rPr>
          <w:sz w:val="22"/>
          <w:szCs w:val="22"/>
        </w:rPr>
        <w:t xml:space="preserve"> aprobarea închirierii corpurilor de pășune libere și organizarea licitației publice pentru aceasta </w:t>
      </w:r>
      <w:r w:rsidRPr="003036AC">
        <w:rPr>
          <w:sz w:val="22"/>
          <w:szCs w:val="22"/>
        </w:rPr>
        <w:t xml:space="preserve">nr. </w:t>
      </w:r>
      <w:r w:rsidR="00566E4F" w:rsidRPr="003036AC">
        <w:rPr>
          <w:sz w:val="22"/>
          <w:szCs w:val="22"/>
        </w:rPr>
        <w:t>.......</w:t>
      </w:r>
      <w:r w:rsidRPr="003036AC">
        <w:rPr>
          <w:sz w:val="22"/>
          <w:szCs w:val="22"/>
        </w:rPr>
        <w:t xml:space="preserve"> din </w:t>
      </w:r>
      <w:r w:rsidR="00140E47">
        <w:rPr>
          <w:sz w:val="22"/>
          <w:szCs w:val="22"/>
        </w:rPr>
        <w:t>25.03.2022</w:t>
      </w:r>
      <w:r w:rsidRPr="003036AC">
        <w:rPr>
          <w:sz w:val="22"/>
          <w:szCs w:val="22"/>
        </w:rPr>
        <w:t>, s-a încheiat prezentul contract de închiriere.</w:t>
      </w:r>
    </w:p>
    <w:p w:rsidR="001F58A6" w:rsidRPr="003036AC" w:rsidRDefault="001F58A6"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bookmarkStart w:id="73" w:name="do|ax2|pa4"/>
      <w:bookmarkStart w:id="74" w:name="do|ax2|spI."/>
      <w:bookmarkStart w:id="75" w:name="do|ax2|spI.|pt1"/>
      <w:bookmarkStart w:id="76" w:name="do|ax2|spI.|pt2"/>
      <w:bookmarkStart w:id="77" w:name="do|ax2|spI.|pt2|pa1"/>
      <w:bookmarkStart w:id="78" w:name="do|ax2|spI.|pt2|pa2"/>
      <w:bookmarkStart w:id="79" w:name="do|ax2|spI.|pt2|pa3"/>
      <w:bookmarkStart w:id="80" w:name="do|ax2|spI.|pt2|pa5"/>
      <w:bookmarkEnd w:id="73"/>
      <w:bookmarkEnd w:id="74"/>
      <w:bookmarkEnd w:id="75"/>
      <w:bookmarkEnd w:id="76"/>
      <w:bookmarkEnd w:id="77"/>
      <w:bookmarkEnd w:id="78"/>
      <w:bookmarkEnd w:id="79"/>
      <w:bookmarkEnd w:id="80"/>
      <w:r w:rsidRPr="003036AC">
        <w:rPr>
          <w:b/>
          <w:sz w:val="22"/>
          <w:szCs w:val="22"/>
        </w:rPr>
        <w:t xml:space="preserve">    II. Obiectul contractului</w:t>
      </w:r>
    </w:p>
    <w:p w:rsidR="001A258B" w:rsidRPr="003036AC" w:rsidRDefault="001A258B" w:rsidP="000E1486">
      <w:pPr>
        <w:spacing w:line="276" w:lineRule="auto"/>
        <w:contextualSpacing/>
        <w:jc w:val="both"/>
        <w:rPr>
          <w:sz w:val="22"/>
          <w:szCs w:val="22"/>
        </w:rPr>
      </w:pPr>
      <w:r w:rsidRPr="003036AC">
        <w:rPr>
          <w:sz w:val="22"/>
          <w:szCs w:val="22"/>
        </w:rPr>
        <w:t xml:space="preserve">    1. Obiectul prezentului contract îl constituie închirierea pajiştii aflate în domeniul public al comunei Căianu ,  pentru păşunatul unui număr de ........ animale din specia ........................., situată în </w:t>
      </w:r>
      <w:r w:rsidRPr="003036AC">
        <w:rPr>
          <w:sz w:val="22"/>
          <w:szCs w:val="22"/>
        </w:rPr>
        <w:lastRenderedPageBreak/>
        <w:t>blocul fizic ........, tarlaua ..........................................., în suprafaţă de ........ ha, (identificată) aşa cum rezultă din datele cadastrale ....... şi din schiţa anexată care face parte din prezentul contract.</w:t>
      </w:r>
    </w:p>
    <w:p w:rsidR="001A258B" w:rsidRPr="003036AC" w:rsidRDefault="001A258B" w:rsidP="000E1486">
      <w:pPr>
        <w:spacing w:line="276" w:lineRule="auto"/>
        <w:contextualSpacing/>
        <w:jc w:val="both"/>
        <w:rPr>
          <w:sz w:val="22"/>
          <w:szCs w:val="22"/>
        </w:rPr>
      </w:pPr>
      <w:r w:rsidRPr="003036AC">
        <w:rPr>
          <w:sz w:val="22"/>
          <w:szCs w:val="22"/>
        </w:rPr>
        <w:t xml:space="preserve">    2. Predarea-primirea obiectului închirierii se efectuează pe bază de proces-verbal în termen de 5 zile de la data semnării contractului, proces-verbal care devine anexă la contract.</w:t>
      </w:r>
    </w:p>
    <w:p w:rsidR="001A258B" w:rsidRPr="003036AC" w:rsidRDefault="001A258B" w:rsidP="000E1486">
      <w:pPr>
        <w:spacing w:line="276" w:lineRule="auto"/>
        <w:contextualSpacing/>
        <w:jc w:val="both"/>
        <w:rPr>
          <w:sz w:val="22"/>
          <w:szCs w:val="22"/>
        </w:rPr>
      </w:pPr>
      <w:r w:rsidRPr="003036AC">
        <w:rPr>
          <w:sz w:val="22"/>
          <w:szCs w:val="22"/>
        </w:rPr>
        <w:t xml:space="preserve">    3. Categoriile de bunuri ce vor fi utilizate de locatar în derularea închirierii sunt următoarele:</w:t>
      </w:r>
    </w:p>
    <w:p w:rsidR="001A258B" w:rsidRPr="003036AC" w:rsidRDefault="001A258B" w:rsidP="000E1486">
      <w:pPr>
        <w:spacing w:line="276" w:lineRule="auto"/>
        <w:contextualSpacing/>
        <w:jc w:val="both"/>
        <w:rPr>
          <w:sz w:val="22"/>
          <w:szCs w:val="22"/>
        </w:rPr>
      </w:pPr>
      <w:r w:rsidRPr="003036AC">
        <w:rPr>
          <w:sz w:val="22"/>
          <w:szCs w:val="22"/>
        </w:rPr>
        <w:t xml:space="preserve">    a) bunuri de retur care revin de plin drept, gratuit şi libere de orice sarcini locatorului la expirarea contractului: </w:t>
      </w:r>
      <w:r w:rsidR="00C614F9" w:rsidRPr="003036AC">
        <w:rPr>
          <w:sz w:val="22"/>
          <w:szCs w:val="22"/>
        </w:rPr>
        <w:t>teren</w:t>
      </w:r>
      <w:r w:rsidRPr="003036AC">
        <w:rPr>
          <w:sz w:val="22"/>
          <w:szCs w:val="22"/>
        </w:rPr>
        <w:t>;</w:t>
      </w:r>
    </w:p>
    <w:p w:rsidR="001A258B" w:rsidRPr="003036AC" w:rsidRDefault="001A258B" w:rsidP="000E1486">
      <w:pPr>
        <w:spacing w:line="276" w:lineRule="auto"/>
        <w:contextualSpacing/>
        <w:jc w:val="both"/>
        <w:rPr>
          <w:sz w:val="22"/>
          <w:szCs w:val="22"/>
        </w:rPr>
      </w:pPr>
      <w:r w:rsidRPr="003036AC">
        <w:rPr>
          <w:sz w:val="22"/>
          <w:szCs w:val="22"/>
        </w:rPr>
        <w:t xml:space="preserve">    b) bunuri de preluare care la expirarea contractului pot reveni locatarului în măsura în care acesta din urmă îşi manifestă intenţia de a le prelua în schimbul plăţii unei compensaţii egale cu valoarea contabilă actualizată, conform caietului de sarcini: ...............;</w:t>
      </w:r>
    </w:p>
    <w:p w:rsidR="001A258B" w:rsidRPr="003036AC" w:rsidRDefault="001A258B" w:rsidP="000E1486">
      <w:pPr>
        <w:spacing w:line="276" w:lineRule="auto"/>
        <w:contextualSpacing/>
        <w:jc w:val="both"/>
        <w:rPr>
          <w:sz w:val="22"/>
          <w:szCs w:val="22"/>
        </w:rPr>
      </w:pPr>
      <w:r w:rsidRPr="003036AC">
        <w:rPr>
          <w:sz w:val="22"/>
          <w:szCs w:val="22"/>
        </w:rPr>
        <w:t xml:space="preserve">    c) bunuri proprii care la expirarea contractului de închiriere rămân în proprietatea locatarului: ...................</w:t>
      </w:r>
    </w:p>
    <w:p w:rsidR="001A258B" w:rsidRPr="003036AC" w:rsidRDefault="001A258B" w:rsidP="000E1486">
      <w:pPr>
        <w:spacing w:line="276" w:lineRule="auto"/>
        <w:contextualSpacing/>
        <w:jc w:val="both"/>
        <w:rPr>
          <w:sz w:val="22"/>
          <w:szCs w:val="22"/>
        </w:rPr>
      </w:pPr>
      <w:r w:rsidRPr="003036AC">
        <w:rPr>
          <w:sz w:val="22"/>
          <w:szCs w:val="22"/>
        </w:rPr>
        <w:t xml:space="preserve">    4. La încetarea contractului de închiriere din orice cauză, bunurile prevăzute la pct. 3. lit. a) se vor repartiza potrivit destinaţiilor arătate la acest punct, locatarul fiind obligat să restituie, </w:t>
      </w:r>
      <w:r w:rsidR="00BA27AB" w:rsidRPr="003036AC">
        <w:rPr>
          <w:color w:val="000000"/>
          <w:sz w:val="22"/>
          <w:szCs w:val="22"/>
          <w:shd w:val="clear" w:color="auto" w:fill="FFFFFF"/>
        </w:rPr>
        <w:t xml:space="preserve">în stare corespunzătoare, </w:t>
      </w:r>
      <w:r w:rsidRPr="003036AC">
        <w:rPr>
          <w:sz w:val="22"/>
          <w:szCs w:val="22"/>
        </w:rPr>
        <w:t>în deplină proprietate, liber de orice sarcină, bunul închiriat.</w:t>
      </w:r>
    </w:p>
    <w:p w:rsidR="001A258B" w:rsidRPr="003036AC" w:rsidRDefault="001A258B" w:rsidP="000E1486">
      <w:pPr>
        <w:spacing w:line="276" w:lineRule="auto"/>
        <w:contextualSpacing/>
        <w:jc w:val="both"/>
        <w:rPr>
          <w:sz w:val="22"/>
          <w:szCs w:val="22"/>
        </w:rPr>
      </w:pPr>
    </w:p>
    <w:p w:rsidR="001A258B" w:rsidRPr="003036AC" w:rsidRDefault="001A258B" w:rsidP="000E1486">
      <w:pPr>
        <w:spacing w:line="276" w:lineRule="auto"/>
        <w:contextualSpacing/>
        <w:jc w:val="both"/>
        <w:rPr>
          <w:sz w:val="22"/>
          <w:szCs w:val="22"/>
        </w:rPr>
      </w:pPr>
      <w:r w:rsidRPr="003036AC">
        <w:rPr>
          <w:sz w:val="22"/>
          <w:szCs w:val="22"/>
        </w:rPr>
        <w:t xml:space="preserve">    5. Obiectivele locatorului sunt:</w:t>
      </w:r>
    </w:p>
    <w:p w:rsidR="001A258B" w:rsidRPr="003036AC" w:rsidRDefault="001A258B" w:rsidP="000E1486">
      <w:pPr>
        <w:spacing w:line="276" w:lineRule="auto"/>
        <w:contextualSpacing/>
        <w:jc w:val="both"/>
        <w:rPr>
          <w:sz w:val="22"/>
          <w:szCs w:val="22"/>
        </w:rPr>
      </w:pPr>
      <w:r w:rsidRPr="003036AC">
        <w:rPr>
          <w:sz w:val="22"/>
          <w:szCs w:val="22"/>
        </w:rPr>
        <w:t xml:space="preserve">    a) menţinerea suprafeţei de pajişte;</w:t>
      </w:r>
    </w:p>
    <w:p w:rsidR="001A258B" w:rsidRPr="003036AC" w:rsidRDefault="001A258B" w:rsidP="000E1486">
      <w:pPr>
        <w:spacing w:line="276" w:lineRule="auto"/>
        <w:contextualSpacing/>
        <w:jc w:val="both"/>
        <w:rPr>
          <w:sz w:val="22"/>
          <w:szCs w:val="22"/>
        </w:rPr>
      </w:pPr>
      <w:r w:rsidRPr="003036AC">
        <w:rPr>
          <w:sz w:val="22"/>
          <w:szCs w:val="22"/>
        </w:rPr>
        <w:t xml:space="preserve">    b) realizarea păşunatului raţional pe grupe de animale şi pe tarlale, cu scopul menţinerii calităţii covorului vegetal;</w:t>
      </w:r>
    </w:p>
    <w:p w:rsidR="001A258B" w:rsidRPr="003036AC" w:rsidRDefault="001A258B" w:rsidP="000E1486">
      <w:pPr>
        <w:spacing w:line="276" w:lineRule="auto"/>
        <w:contextualSpacing/>
        <w:jc w:val="both"/>
        <w:rPr>
          <w:sz w:val="22"/>
          <w:szCs w:val="22"/>
        </w:rPr>
      </w:pPr>
      <w:r w:rsidRPr="003036AC">
        <w:rPr>
          <w:sz w:val="22"/>
          <w:szCs w:val="22"/>
        </w:rPr>
        <w:t xml:space="preserve">    c) creşterea producţiei de masă verde pe hectar de pajişte.</w:t>
      </w:r>
    </w:p>
    <w:p w:rsidR="001A258B" w:rsidRPr="003036AC" w:rsidRDefault="001A258B"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bookmarkStart w:id="81" w:name="do|ax2|spII.|pt4"/>
      <w:bookmarkEnd w:id="81"/>
      <w:r w:rsidRPr="003036AC">
        <w:rPr>
          <w:b/>
          <w:sz w:val="22"/>
          <w:szCs w:val="22"/>
        </w:rPr>
        <w:t xml:space="preserve">    III. Durata contractului</w:t>
      </w:r>
    </w:p>
    <w:p w:rsidR="00584036" w:rsidRPr="003036AC" w:rsidRDefault="001A258B" w:rsidP="000E1486">
      <w:pPr>
        <w:spacing w:line="276" w:lineRule="auto"/>
        <w:contextualSpacing/>
        <w:jc w:val="both"/>
        <w:rPr>
          <w:sz w:val="22"/>
          <w:szCs w:val="22"/>
        </w:rPr>
      </w:pPr>
      <w:r w:rsidRPr="003036AC">
        <w:rPr>
          <w:sz w:val="22"/>
          <w:szCs w:val="22"/>
        </w:rPr>
        <w:t xml:space="preserve">    1. Durata închirierii este de 7 (șapte) ani, începând cu data semnării prezentului contract, cu respectarea perioadei de păşunat</w:t>
      </w:r>
      <w:r w:rsidR="00584036" w:rsidRPr="003036AC">
        <w:rPr>
          <w:sz w:val="22"/>
          <w:szCs w:val="22"/>
        </w:rPr>
        <w:t>, respectiv ....</w:t>
      </w:r>
      <w:r w:rsidR="00D3562E" w:rsidRPr="003036AC">
        <w:rPr>
          <w:sz w:val="22"/>
          <w:szCs w:val="22"/>
        </w:rPr>
        <w:t>....</w:t>
      </w:r>
      <w:r w:rsidR="00143D0F" w:rsidRPr="003036AC">
        <w:rPr>
          <w:sz w:val="22"/>
          <w:szCs w:val="22"/>
        </w:rPr>
        <w:t>..........................</w:t>
      </w:r>
      <w:r w:rsidR="003255C1">
        <w:rPr>
          <w:sz w:val="22"/>
          <w:szCs w:val="22"/>
        </w:rPr>
        <w:t>.....................</w:t>
      </w:r>
      <w:r w:rsidR="00143D0F" w:rsidRPr="003036AC">
        <w:rPr>
          <w:sz w:val="22"/>
          <w:szCs w:val="22"/>
        </w:rPr>
        <w:t>.....</w:t>
      </w:r>
      <w:r w:rsidR="00D3562E" w:rsidRPr="003036AC">
        <w:rPr>
          <w:sz w:val="22"/>
          <w:szCs w:val="22"/>
        </w:rPr>
        <w:t>.....</w:t>
      </w:r>
      <w:r w:rsidR="00584036" w:rsidRPr="003036AC">
        <w:rPr>
          <w:sz w:val="22"/>
          <w:szCs w:val="22"/>
        </w:rPr>
        <w:t>....... a fiecărui an.</w:t>
      </w:r>
    </w:p>
    <w:p w:rsidR="00584036" w:rsidRPr="003036AC" w:rsidRDefault="00584036" w:rsidP="000E1486">
      <w:pPr>
        <w:spacing w:line="276" w:lineRule="auto"/>
        <w:contextualSpacing/>
        <w:jc w:val="both"/>
        <w:rPr>
          <w:sz w:val="22"/>
          <w:szCs w:val="22"/>
        </w:rPr>
      </w:pPr>
      <w:bookmarkStart w:id="82" w:name="do|ax2|spIII.|pt1:7"/>
      <w:bookmarkStart w:id="83" w:name="do|ax2|spIII.|pt1"/>
      <w:bookmarkStart w:id="84" w:name="do|ax2|spIII.|pt2"/>
      <w:bookmarkEnd w:id="82"/>
      <w:bookmarkEnd w:id="83"/>
      <w:bookmarkEnd w:id="84"/>
      <w:r w:rsidRPr="003036AC">
        <w:rPr>
          <w:sz w:val="22"/>
          <w:szCs w:val="22"/>
        </w:rPr>
        <w:t>2.Contractul de închiriere poate fi prelungit pentru o perioadă</w:t>
      </w:r>
      <w:r w:rsidR="00DD5693" w:rsidRPr="003036AC">
        <w:rPr>
          <w:sz w:val="22"/>
          <w:szCs w:val="22"/>
        </w:rPr>
        <w:t xml:space="preserve"> de maxim 3 ani</w:t>
      </w:r>
      <w:r w:rsidRPr="003036AC">
        <w:rPr>
          <w:sz w:val="22"/>
          <w:szCs w:val="22"/>
        </w:rPr>
        <w:t>, ţinând cont de respectarea clauzelor contractuale, valoarea investiţiilor efectuate de către locatar pe pajişte şi altele asemenea.</w:t>
      </w:r>
      <w:r w:rsidRPr="003036AC">
        <w:rPr>
          <w:sz w:val="22"/>
          <w:szCs w:val="22"/>
        </w:rPr>
        <w:br/>
      </w:r>
    </w:p>
    <w:p w:rsidR="001A258B" w:rsidRPr="003036AC" w:rsidRDefault="001A258B" w:rsidP="000E1486">
      <w:pPr>
        <w:spacing w:line="276" w:lineRule="auto"/>
        <w:contextualSpacing/>
        <w:jc w:val="both"/>
        <w:rPr>
          <w:b/>
          <w:sz w:val="22"/>
          <w:szCs w:val="22"/>
        </w:rPr>
      </w:pPr>
      <w:r w:rsidRPr="003036AC">
        <w:rPr>
          <w:b/>
          <w:sz w:val="22"/>
          <w:szCs w:val="22"/>
        </w:rPr>
        <w:t xml:space="preserve">    IV. Preţul închirierii</w:t>
      </w:r>
    </w:p>
    <w:p w:rsidR="0024730F" w:rsidRPr="003036AC" w:rsidRDefault="0024730F" w:rsidP="000E1486">
      <w:pPr>
        <w:spacing w:line="276" w:lineRule="auto"/>
        <w:contextualSpacing/>
        <w:jc w:val="both"/>
        <w:rPr>
          <w:sz w:val="22"/>
          <w:szCs w:val="22"/>
        </w:rPr>
      </w:pPr>
      <w:bookmarkStart w:id="85" w:name="do|ax2|spIV.|pt1:9"/>
      <w:bookmarkStart w:id="86" w:name="do|ax2|spIV.|pt1"/>
      <w:bookmarkEnd w:id="85"/>
      <w:bookmarkEnd w:id="86"/>
      <w:r w:rsidRPr="003036AC">
        <w:rPr>
          <w:sz w:val="22"/>
          <w:szCs w:val="22"/>
        </w:rPr>
        <w:t xml:space="preserve">1.Preţul închirierii este de </w:t>
      </w:r>
      <w:r w:rsidR="00501CD2">
        <w:rPr>
          <w:sz w:val="22"/>
          <w:szCs w:val="22"/>
        </w:rPr>
        <w:t>.......</w:t>
      </w:r>
      <w:r w:rsidRPr="003036AC">
        <w:rPr>
          <w:sz w:val="22"/>
          <w:szCs w:val="22"/>
        </w:rPr>
        <w:t xml:space="preserve"> lei/ha/an, stabilit cu respectarea condiţiilor art. 6 alin. (3) şi (4) din Normele metodologice pentru aplicarea prevederilor Ordonanţei de urgenţă a Guvernului nr. </w:t>
      </w:r>
      <w:hyperlink r:id="rId16" w:history="1">
        <w:r w:rsidRPr="003036AC">
          <w:rPr>
            <w:rStyle w:val="Hyperlink"/>
            <w:color w:val="auto"/>
            <w:sz w:val="22"/>
            <w:szCs w:val="22"/>
            <w:u w:val="none"/>
          </w:rPr>
          <w:t>34/2013</w:t>
        </w:r>
      </w:hyperlink>
      <w:r w:rsidRPr="003036AC">
        <w:rPr>
          <w:sz w:val="22"/>
          <w:szCs w:val="22"/>
        </w:rPr>
        <w:t> privind organizarea, administrarea şi exploatarea pajiştilor permanente şi pentru modificarea şi completarea Legii fondului funciar nr. </w:t>
      </w:r>
      <w:hyperlink r:id="rId17" w:history="1">
        <w:r w:rsidRPr="003036AC">
          <w:rPr>
            <w:rStyle w:val="Hyperlink"/>
            <w:color w:val="auto"/>
            <w:sz w:val="22"/>
            <w:szCs w:val="22"/>
            <w:u w:val="none"/>
          </w:rPr>
          <w:t>18/1991</w:t>
        </w:r>
      </w:hyperlink>
      <w:r w:rsidRPr="003036AC">
        <w:rPr>
          <w:sz w:val="22"/>
          <w:szCs w:val="22"/>
        </w:rPr>
        <w:t>, aprobate prin Hotărârea Guvernului nr. </w:t>
      </w:r>
      <w:hyperlink r:id="rId18" w:history="1">
        <w:r w:rsidRPr="003036AC">
          <w:rPr>
            <w:rStyle w:val="Hyperlink"/>
            <w:color w:val="auto"/>
            <w:sz w:val="22"/>
            <w:szCs w:val="22"/>
            <w:u w:val="none"/>
          </w:rPr>
          <w:t>1.064/2013</w:t>
        </w:r>
      </w:hyperlink>
      <w:r w:rsidRPr="003036AC">
        <w:rPr>
          <w:sz w:val="22"/>
          <w:szCs w:val="22"/>
        </w:rPr>
        <w:t>, cu modificările şi completările ulterioare, chiria totală anuală (nr. ha x preţ pe ha) fiind în valoare de ........</w:t>
      </w:r>
      <w:r w:rsidR="00903030">
        <w:rPr>
          <w:sz w:val="22"/>
          <w:szCs w:val="22"/>
        </w:rPr>
        <w:t>...................</w:t>
      </w:r>
      <w:r w:rsidRPr="003036AC">
        <w:rPr>
          <w:sz w:val="22"/>
          <w:szCs w:val="22"/>
        </w:rPr>
        <w:t>... lei.</w:t>
      </w:r>
      <w:r w:rsidRPr="003036AC">
        <w:rPr>
          <w:sz w:val="22"/>
          <w:szCs w:val="22"/>
        </w:rPr>
        <w:br/>
      </w:r>
      <w:bookmarkStart w:id="87" w:name="do|ax2|spIV.|pt2"/>
      <w:bookmarkEnd w:id="87"/>
      <w:r w:rsidRPr="003036AC">
        <w:rPr>
          <w:sz w:val="22"/>
          <w:szCs w:val="22"/>
        </w:rPr>
        <w:t>2.Suma totală prevăzută la pct. 1 va fi plătită în numerar la casieria unităţii administrativ-teritoriale.</w:t>
      </w:r>
    </w:p>
    <w:p w:rsidR="0024730F" w:rsidRPr="003036AC" w:rsidRDefault="0024730F" w:rsidP="000E1486">
      <w:pPr>
        <w:spacing w:line="276" w:lineRule="auto"/>
        <w:contextualSpacing/>
        <w:jc w:val="both"/>
        <w:rPr>
          <w:sz w:val="22"/>
          <w:szCs w:val="22"/>
        </w:rPr>
      </w:pPr>
      <w:bookmarkStart w:id="88" w:name="do|ax2|spIV.|pt3"/>
      <w:bookmarkEnd w:id="88"/>
      <w:r w:rsidRPr="003036AC">
        <w:rPr>
          <w:sz w:val="22"/>
          <w:szCs w:val="22"/>
        </w:rPr>
        <w:t>3.Plata c</w:t>
      </w:r>
      <w:r w:rsidR="00ED7E0F" w:rsidRPr="003036AC">
        <w:rPr>
          <w:sz w:val="22"/>
          <w:szCs w:val="22"/>
        </w:rPr>
        <w:t>hiriei se face în două tranşe: 5</w:t>
      </w:r>
      <w:r w:rsidRPr="003036AC">
        <w:rPr>
          <w:sz w:val="22"/>
          <w:szCs w:val="22"/>
        </w:rPr>
        <w:t xml:space="preserve">0% până la data de </w:t>
      </w:r>
      <w:r w:rsidR="00ED7E0F" w:rsidRPr="003036AC">
        <w:rPr>
          <w:sz w:val="22"/>
          <w:szCs w:val="22"/>
        </w:rPr>
        <w:t>31 martie şi 5</w:t>
      </w:r>
      <w:r w:rsidRPr="003036AC">
        <w:rPr>
          <w:sz w:val="22"/>
          <w:szCs w:val="22"/>
        </w:rPr>
        <w:t xml:space="preserve">0% până la data de </w:t>
      </w:r>
      <w:r w:rsidR="00E37D67" w:rsidRPr="003036AC">
        <w:rPr>
          <w:sz w:val="22"/>
          <w:szCs w:val="22"/>
        </w:rPr>
        <w:t>30 septembrie</w:t>
      </w:r>
      <w:r w:rsidRPr="003036AC">
        <w:rPr>
          <w:sz w:val="22"/>
          <w:szCs w:val="22"/>
        </w:rPr>
        <w:t xml:space="preserve"> </w:t>
      </w:r>
      <w:r w:rsidR="00E37D67" w:rsidRPr="003036AC">
        <w:rPr>
          <w:sz w:val="22"/>
          <w:szCs w:val="22"/>
        </w:rPr>
        <w:t>a fiecarui an</w:t>
      </w:r>
      <w:r w:rsidRPr="003036AC">
        <w:rPr>
          <w:sz w:val="22"/>
          <w:szCs w:val="22"/>
        </w:rPr>
        <w:t>.</w:t>
      </w:r>
    </w:p>
    <w:p w:rsidR="0024730F" w:rsidRPr="003036AC" w:rsidRDefault="0024730F" w:rsidP="000E1486">
      <w:pPr>
        <w:spacing w:line="276" w:lineRule="auto"/>
        <w:contextualSpacing/>
        <w:jc w:val="both"/>
        <w:rPr>
          <w:sz w:val="22"/>
          <w:szCs w:val="22"/>
        </w:rPr>
      </w:pPr>
      <w:bookmarkStart w:id="89" w:name="do|ax2|spIV.|pt4"/>
      <w:bookmarkEnd w:id="89"/>
      <w:r w:rsidRPr="003036AC">
        <w:rPr>
          <w:sz w:val="22"/>
          <w:szCs w:val="22"/>
        </w:rPr>
        <w:t>4.Întârzierea la plată a chiriei se penalizează cu 0,1% din cuantumul chiriei datorate pentru fiecare zi de întârziere, cuantum ce nu se va modifica pe parcursul derulării contractului.</w:t>
      </w:r>
    </w:p>
    <w:p w:rsidR="0024730F" w:rsidRPr="003036AC" w:rsidRDefault="0024730F" w:rsidP="000E1486">
      <w:pPr>
        <w:spacing w:line="276" w:lineRule="auto"/>
        <w:contextualSpacing/>
        <w:jc w:val="both"/>
        <w:rPr>
          <w:sz w:val="22"/>
          <w:szCs w:val="22"/>
        </w:rPr>
      </w:pPr>
      <w:bookmarkStart w:id="90" w:name="do|ax2|spIV.|pt5"/>
      <w:bookmarkEnd w:id="90"/>
      <w:r w:rsidRPr="003036AC">
        <w:rPr>
          <w:sz w:val="22"/>
          <w:szCs w:val="22"/>
        </w:rPr>
        <w:t>5.Neplata chiriei până la încheierea anului calendaristic conduce la rezilierea contractului.</w:t>
      </w:r>
    </w:p>
    <w:p w:rsidR="001A258B" w:rsidRPr="003036AC" w:rsidRDefault="009F067C" w:rsidP="000E1486">
      <w:pPr>
        <w:spacing w:line="276" w:lineRule="auto"/>
        <w:contextualSpacing/>
        <w:jc w:val="both"/>
        <w:rPr>
          <w:b/>
          <w:sz w:val="22"/>
          <w:szCs w:val="22"/>
        </w:rPr>
      </w:pPr>
      <w:r w:rsidRPr="003036AC">
        <w:rPr>
          <w:b/>
          <w:sz w:val="22"/>
          <w:szCs w:val="22"/>
        </w:rPr>
        <w:lastRenderedPageBreak/>
        <w:t xml:space="preserve">V. </w:t>
      </w:r>
      <w:r w:rsidR="001A258B" w:rsidRPr="003036AC">
        <w:rPr>
          <w:b/>
          <w:sz w:val="22"/>
          <w:szCs w:val="22"/>
        </w:rPr>
        <w:t>Drepturile şi obligaţiile părţilor</w:t>
      </w:r>
    </w:p>
    <w:p w:rsidR="00776066" w:rsidRPr="003036AC" w:rsidRDefault="00776066" w:rsidP="000E1486">
      <w:pPr>
        <w:spacing w:line="276" w:lineRule="auto"/>
        <w:contextualSpacing/>
        <w:jc w:val="both"/>
        <w:rPr>
          <w:sz w:val="22"/>
          <w:szCs w:val="22"/>
        </w:rPr>
      </w:pPr>
      <w:bookmarkStart w:id="91" w:name="do|ax2|spV.|pt1"/>
      <w:bookmarkEnd w:id="91"/>
      <w:r w:rsidRPr="003036AC">
        <w:rPr>
          <w:sz w:val="22"/>
          <w:szCs w:val="22"/>
        </w:rPr>
        <w:t>1.Drepturile locatarului:</w:t>
      </w:r>
    </w:p>
    <w:p w:rsidR="00776066" w:rsidRPr="003036AC" w:rsidRDefault="00776066" w:rsidP="000E1486">
      <w:pPr>
        <w:spacing w:line="276" w:lineRule="auto"/>
        <w:contextualSpacing/>
        <w:jc w:val="both"/>
        <w:rPr>
          <w:sz w:val="22"/>
          <w:szCs w:val="22"/>
        </w:rPr>
      </w:pPr>
      <w:bookmarkStart w:id="92" w:name="do|ax2|spV.|pt1|pa1"/>
      <w:bookmarkEnd w:id="92"/>
      <w:r w:rsidRPr="003036AC">
        <w:rPr>
          <w:sz w:val="22"/>
          <w:szCs w:val="22"/>
        </w:rPr>
        <w:t>- să exploateze în mod direct, pe riscul şi pe răspunderea sa pajiştile care fac obiectul contractului de închiriere.</w:t>
      </w:r>
    </w:p>
    <w:p w:rsidR="00776066" w:rsidRPr="003036AC" w:rsidRDefault="00776066" w:rsidP="000E1486">
      <w:pPr>
        <w:spacing w:line="276" w:lineRule="auto"/>
        <w:contextualSpacing/>
        <w:jc w:val="both"/>
        <w:rPr>
          <w:sz w:val="22"/>
          <w:szCs w:val="22"/>
        </w:rPr>
      </w:pPr>
      <w:bookmarkStart w:id="93" w:name="do|ax2|spV.|pt2"/>
      <w:bookmarkEnd w:id="93"/>
      <w:r w:rsidRPr="003036AC">
        <w:rPr>
          <w:sz w:val="22"/>
          <w:szCs w:val="22"/>
        </w:rPr>
        <w:t>2.Drepturile locatorului:</w:t>
      </w:r>
    </w:p>
    <w:p w:rsidR="00776066" w:rsidRPr="003036AC" w:rsidRDefault="00776066" w:rsidP="000E1486">
      <w:pPr>
        <w:spacing w:line="276" w:lineRule="auto"/>
        <w:contextualSpacing/>
        <w:jc w:val="both"/>
        <w:rPr>
          <w:sz w:val="22"/>
          <w:szCs w:val="22"/>
        </w:rPr>
      </w:pPr>
      <w:bookmarkStart w:id="94" w:name="do|ax2|spV.|pt2|lia"/>
      <w:bookmarkEnd w:id="94"/>
      <w:r w:rsidRPr="003036AC">
        <w:rPr>
          <w:sz w:val="22"/>
          <w:szCs w:val="22"/>
        </w:rPr>
        <w:t>a)să inspecteze suprafeţele de pajişti închiriate, verificând respectarea obligaţiilor asumate de locatar. Verificarea se va efectua cu notif</w:t>
      </w:r>
      <w:r w:rsidR="000C4C1F" w:rsidRPr="003036AC">
        <w:rPr>
          <w:sz w:val="22"/>
          <w:szCs w:val="22"/>
        </w:rPr>
        <w:t>icarea prealabilă a locatarului.</w:t>
      </w:r>
    </w:p>
    <w:p w:rsidR="00776066" w:rsidRPr="003036AC" w:rsidRDefault="00776066" w:rsidP="000E1486">
      <w:pPr>
        <w:spacing w:line="276" w:lineRule="auto"/>
        <w:contextualSpacing/>
        <w:jc w:val="both"/>
        <w:rPr>
          <w:sz w:val="22"/>
          <w:szCs w:val="22"/>
        </w:rPr>
      </w:pPr>
      <w:bookmarkStart w:id="95" w:name="do|ax2|spV.|pt2|lib"/>
      <w:bookmarkEnd w:id="95"/>
      <w:r w:rsidRPr="003036AC">
        <w:rPr>
          <w:sz w:val="22"/>
          <w:szCs w:val="22"/>
        </w:rPr>
        <w:t>b)să predea pajiştea locatarului, indicându-i limitele, precum şi inventarul existent, pe bază de proces-verbal;</w:t>
      </w:r>
    </w:p>
    <w:p w:rsidR="00776066" w:rsidRPr="003036AC" w:rsidRDefault="00776066" w:rsidP="000E1486">
      <w:pPr>
        <w:spacing w:line="276" w:lineRule="auto"/>
        <w:contextualSpacing/>
        <w:jc w:val="both"/>
        <w:rPr>
          <w:sz w:val="22"/>
          <w:szCs w:val="22"/>
        </w:rPr>
      </w:pPr>
      <w:bookmarkStart w:id="96" w:name="do|ax2|spV.|pt2|lic"/>
      <w:bookmarkEnd w:id="96"/>
      <w:r w:rsidRPr="003036AC">
        <w:rPr>
          <w:sz w:val="22"/>
          <w:szCs w:val="22"/>
        </w:rPr>
        <w:t>c)să solicite utilizatorului situaţia lucrărilor realizate, cu valoarea exactă a acestora şi devizul aferent, conform legislaţiei în vigoare;</w:t>
      </w:r>
    </w:p>
    <w:p w:rsidR="00776066" w:rsidRPr="003036AC" w:rsidRDefault="00776066" w:rsidP="000E1486">
      <w:pPr>
        <w:spacing w:line="276" w:lineRule="auto"/>
        <w:contextualSpacing/>
        <w:jc w:val="both"/>
        <w:rPr>
          <w:sz w:val="22"/>
          <w:szCs w:val="22"/>
        </w:rPr>
      </w:pPr>
      <w:bookmarkStart w:id="97" w:name="do|ax2|spV.|pt2|lid"/>
      <w:bookmarkEnd w:id="97"/>
      <w:r w:rsidRPr="003036AC">
        <w:rPr>
          <w:sz w:val="22"/>
          <w:szCs w:val="22"/>
        </w:rPr>
        <w:t>d)să îşi dea acordul de principiu pentru lucrările ce urmează a fi executate de locatar pe pajişte;</w:t>
      </w:r>
    </w:p>
    <w:p w:rsidR="00776066" w:rsidRPr="003036AC" w:rsidRDefault="00776066" w:rsidP="000E1486">
      <w:pPr>
        <w:spacing w:line="276" w:lineRule="auto"/>
        <w:contextualSpacing/>
        <w:jc w:val="both"/>
        <w:rPr>
          <w:sz w:val="22"/>
          <w:szCs w:val="22"/>
        </w:rPr>
      </w:pPr>
      <w:bookmarkStart w:id="98" w:name="do|ax2|spV.|pt2|lie"/>
      <w:bookmarkEnd w:id="98"/>
      <w:r w:rsidRPr="003036AC">
        <w:rPr>
          <w:sz w:val="22"/>
          <w:szCs w:val="22"/>
        </w:rPr>
        <w:t>e)să participe la recepţionarea lucrărilor executate de către locatar pe pajişte şi să confirme prin semnătură executarea acestora.</w:t>
      </w:r>
    </w:p>
    <w:p w:rsidR="00D7548E" w:rsidRPr="003036AC" w:rsidRDefault="00DD5B0D" w:rsidP="000E1486">
      <w:pPr>
        <w:spacing w:line="276" w:lineRule="auto"/>
        <w:contextualSpacing/>
        <w:jc w:val="both"/>
        <w:rPr>
          <w:sz w:val="22"/>
          <w:szCs w:val="22"/>
        </w:rPr>
      </w:pPr>
      <w:bookmarkStart w:id="99" w:name="do|ax2|spV.|pt3"/>
      <w:bookmarkStart w:id="100" w:name="do|peV|ttI|caIII|si4|ar347|al1|lib"/>
      <w:bookmarkEnd w:id="99"/>
      <w:bookmarkEnd w:id="100"/>
      <w:r w:rsidRPr="003036AC">
        <w:rPr>
          <w:sz w:val="22"/>
          <w:szCs w:val="22"/>
        </w:rPr>
        <w:t>f</w:t>
      </w:r>
      <w:r w:rsidR="00D7548E" w:rsidRPr="003036AC">
        <w:rPr>
          <w:sz w:val="22"/>
          <w:szCs w:val="22"/>
        </w:rPr>
        <w:t>)să încaseze chiria, în conformitate cu dispoziţiile contractului de închiriere;</w:t>
      </w:r>
    </w:p>
    <w:p w:rsidR="00E602A1" w:rsidRPr="003036AC" w:rsidRDefault="00E602A1" w:rsidP="000E1486">
      <w:pPr>
        <w:spacing w:line="276" w:lineRule="auto"/>
        <w:contextualSpacing/>
        <w:jc w:val="both"/>
        <w:rPr>
          <w:sz w:val="22"/>
          <w:szCs w:val="22"/>
        </w:rPr>
      </w:pPr>
      <w:bookmarkStart w:id="101" w:name="do|peV|ttI|caIII|si4|ar347|al1|lic"/>
      <w:bookmarkEnd w:id="101"/>
      <w:r w:rsidRPr="003036AC">
        <w:rPr>
          <w:sz w:val="22"/>
          <w:szCs w:val="22"/>
        </w:rPr>
        <w:t>g</w:t>
      </w:r>
      <w:r w:rsidR="00D7548E" w:rsidRPr="003036AC">
        <w:rPr>
          <w:sz w:val="22"/>
          <w:szCs w:val="22"/>
        </w:rPr>
        <w:t xml:space="preserve">)să beneficieze de garanţia constituită de titularul dreptului de închiriere </w:t>
      </w:r>
      <w:bookmarkStart w:id="102" w:name="do|peV|ttI|caIII|si4|ar347|al1|lid"/>
      <w:bookmarkEnd w:id="102"/>
    </w:p>
    <w:p w:rsidR="00D7548E" w:rsidRPr="003036AC" w:rsidRDefault="00D7548E" w:rsidP="000E1486">
      <w:pPr>
        <w:spacing w:line="276" w:lineRule="auto"/>
        <w:contextualSpacing/>
        <w:jc w:val="both"/>
        <w:rPr>
          <w:sz w:val="22"/>
          <w:szCs w:val="22"/>
        </w:rPr>
      </w:pPr>
      <w:bookmarkStart w:id="103" w:name="do|peV|ttI|caIII|si4|ar347|al1|lie"/>
      <w:bookmarkStart w:id="104" w:name="do|peV|ttI|caIII|si4|ar347|al1|lif"/>
      <w:bookmarkEnd w:id="103"/>
      <w:bookmarkEnd w:id="104"/>
    </w:p>
    <w:p w:rsidR="00776066" w:rsidRPr="003036AC" w:rsidRDefault="00776066" w:rsidP="000E1486">
      <w:pPr>
        <w:spacing w:line="276" w:lineRule="auto"/>
        <w:contextualSpacing/>
        <w:jc w:val="both"/>
        <w:rPr>
          <w:sz w:val="22"/>
          <w:szCs w:val="22"/>
        </w:rPr>
      </w:pPr>
      <w:r w:rsidRPr="003036AC">
        <w:rPr>
          <w:sz w:val="22"/>
          <w:szCs w:val="22"/>
        </w:rPr>
        <w:t>3.Obligaţiile locatarului:</w:t>
      </w:r>
    </w:p>
    <w:p w:rsidR="00776066" w:rsidRPr="003036AC" w:rsidRDefault="00776066" w:rsidP="000E1486">
      <w:pPr>
        <w:spacing w:line="276" w:lineRule="auto"/>
        <w:contextualSpacing/>
        <w:jc w:val="both"/>
        <w:rPr>
          <w:sz w:val="22"/>
          <w:szCs w:val="22"/>
        </w:rPr>
      </w:pPr>
      <w:bookmarkStart w:id="105" w:name="do|ax2|spV.|pt3|lia"/>
      <w:bookmarkEnd w:id="105"/>
      <w:r w:rsidRPr="003036AC">
        <w:rPr>
          <w:sz w:val="22"/>
          <w:szCs w:val="22"/>
        </w:rPr>
        <w:t>a)</w:t>
      </w:r>
      <w:r w:rsidR="006875F0" w:rsidRPr="003036AC">
        <w:rPr>
          <w:sz w:val="22"/>
          <w:szCs w:val="22"/>
        </w:rPr>
        <w:t xml:space="preserve"> </w:t>
      </w:r>
      <w:r w:rsidRPr="003036AC">
        <w:rPr>
          <w:sz w:val="22"/>
          <w:szCs w:val="22"/>
        </w:rPr>
        <w:t>să asigure exploatarea eficace în regim de continuitate şi de permanenţă a pajiştilor ce fac obiectul prezentului contract;</w:t>
      </w:r>
    </w:p>
    <w:p w:rsidR="00776066" w:rsidRPr="003036AC" w:rsidRDefault="00776066" w:rsidP="000E1486">
      <w:pPr>
        <w:spacing w:line="276" w:lineRule="auto"/>
        <w:contextualSpacing/>
        <w:jc w:val="both"/>
        <w:rPr>
          <w:sz w:val="22"/>
          <w:szCs w:val="22"/>
        </w:rPr>
      </w:pPr>
      <w:bookmarkStart w:id="106" w:name="do|ax2|spV.|pt3|lib"/>
      <w:bookmarkEnd w:id="106"/>
      <w:r w:rsidRPr="003036AC">
        <w:rPr>
          <w:sz w:val="22"/>
          <w:szCs w:val="22"/>
        </w:rPr>
        <w:t>b)</w:t>
      </w:r>
      <w:r w:rsidR="006875F0" w:rsidRPr="003036AC">
        <w:rPr>
          <w:sz w:val="22"/>
          <w:szCs w:val="22"/>
        </w:rPr>
        <w:t xml:space="preserve"> </w:t>
      </w:r>
      <w:r w:rsidRPr="003036AC">
        <w:rPr>
          <w:sz w:val="22"/>
          <w:szCs w:val="22"/>
        </w:rPr>
        <w:t>să nu subînchirieze bunurile care fac obiectul prezentului contract</w:t>
      </w:r>
      <w:r w:rsidR="00891671" w:rsidRPr="003036AC">
        <w:rPr>
          <w:sz w:val="22"/>
          <w:szCs w:val="22"/>
        </w:rPr>
        <w:t xml:space="preserve"> și să nu cedeze contractul de locațiune</w:t>
      </w:r>
      <w:r w:rsidRPr="003036AC">
        <w:rPr>
          <w:sz w:val="22"/>
          <w:szCs w:val="22"/>
        </w:rPr>
        <w:t>. Subînchirierea totală sau parţială</w:t>
      </w:r>
      <w:r w:rsidR="00891671" w:rsidRPr="003036AC">
        <w:rPr>
          <w:sz w:val="22"/>
          <w:szCs w:val="22"/>
        </w:rPr>
        <w:t xml:space="preserve">, precum și cesiunea contractului </w:t>
      </w:r>
      <w:r w:rsidRPr="003036AC">
        <w:rPr>
          <w:sz w:val="22"/>
          <w:szCs w:val="22"/>
        </w:rPr>
        <w:t>este interzisă, sub sancţiunea nulităţii absolute;</w:t>
      </w:r>
    </w:p>
    <w:p w:rsidR="00776066" w:rsidRPr="003036AC" w:rsidRDefault="00776066" w:rsidP="000E1486">
      <w:pPr>
        <w:spacing w:line="276" w:lineRule="auto"/>
        <w:contextualSpacing/>
        <w:jc w:val="both"/>
        <w:rPr>
          <w:sz w:val="22"/>
          <w:szCs w:val="22"/>
        </w:rPr>
      </w:pPr>
      <w:bookmarkStart w:id="107" w:name="do|ax2|spV.|pt3|lic"/>
      <w:bookmarkEnd w:id="107"/>
      <w:r w:rsidRPr="003036AC">
        <w:rPr>
          <w:sz w:val="22"/>
          <w:szCs w:val="22"/>
        </w:rPr>
        <w:t>c)</w:t>
      </w:r>
      <w:r w:rsidR="006875F0" w:rsidRPr="003036AC">
        <w:rPr>
          <w:sz w:val="22"/>
          <w:szCs w:val="22"/>
        </w:rPr>
        <w:t xml:space="preserve"> </w:t>
      </w:r>
      <w:r w:rsidRPr="003036AC">
        <w:rPr>
          <w:sz w:val="22"/>
          <w:szCs w:val="22"/>
        </w:rPr>
        <w:t>să plătească chiria la termenul stabilit;</w:t>
      </w:r>
    </w:p>
    <w:p w:rsidR="00776066" w:rsidRPr="003036AC" w:rsidRDefault="00776066" w:rsidP="000E1486">
      <w:pPr>
        <w:spacing w:line="276" w:lineRule="auto"/>
        <w:contextualSpacing/>
        <w:jc w:val="both"/>
        <w:rPr>
          <w:sz w:val="22"/>
          <w:szCs w:val="22"/>
        </w:rPr>
      </w:pPr>
      <w:bookmarkStart w:id="108" w:name="do|ax2|spV.|pt3|lid"/>
      <w:bookmarkEnd w:id="108"/>
      <w:r w:rsidRPr="003036AC">
        <w:rPr>
          <w:sz w:val="22"/>
          <w:szCs w:val="22"/>
        </w:rPr>
        <w:t>d)</w:t>
      </w:r>
      <w:r w:rsidR="006875F0" w:rsidRPr="003036AC">
        <w:rPr>
          <w:sz w:val="22"/>
          <w:szCs w:val="22"/>
        </w:rPr>
        <w:t xml:space="preserve"> </w:t>
      </w:r>
      <w:r w:rsidRPr="003036AC">
        <w:rPr>
          <w:sz w:val="22"/>
          <w:szCs w:val="22"/>
        </w:rPr>
        <w:t xml:space="preserve">să respecte încărcătura </w:t>
      </w:r>
      <w:r w:rsidR="00CC14AA" w:rsidRPr="003036AC">
        <w:rPr>
          <w:sz w:val="22"/>
          <w:szCs w:val="22"/>
        </w:rPr>
        <w:t>optimă</w:t>
      </w:r>
      <w:r w:rsidRPr="003036AC">
        <w:rPr>
          <w:sz w:val="22"/>
          <w:szCs w:val="22"/>
        </w:rPr>
        <w:t xml:space="preserve"> în toate zilele perioadei de păşunat;</w:t>
      </w:r>
    </w:p>
    <w:p w:rsidR="00776066" w:rsidRPr="003036AC" w:rsidRDefault="00776066" w:rsidP="000E1486">
      <w:pPr>
        <w:spacing w:line="276" w:lineRule="auto"/>
        <w:contextualSpacing/>
        <w:jc w:val="both"/>
        <w:rPr>
          <w:sz w:val="22"/>
          <w:szCs w:val="22"/>
        </w:rPr>
      </w:pPr>
      <w:bookmarkStart w:id="109" w:name="do|ax2|spV.|pt3|lie"/>
      <w:bookmarkEnd w:id="109"/>
      <w:r w:rsidRPr="003036AC">
        <w:rPr>
          <w:sz w:val="22"/>
          <w:szCs w:val="22"/>
        </w:rPr>
        <w:t>e)</w:t>
      </w:r>
      <w:r w:rsidR="006875F0" w:rsidRPr="003036AC">
        <w:rPr>
          <w:sz w:val="22"/>
          <w:szCs w:val="22"/>
        </w:rPr>
        <w:t xml:space="preserve"> </w:t>
      </w:r>
      <w:r w:rsidRPr="003036AC">
        <w:rPr>
          <w:sz w:val="22"/>
          <w:szCs w:val="22"/>
        </w:rPr>
        <w:t xml:space="preserve">să comunice în scris primăriei, în termen de 5 zile de la vânzarea animalelor sau a unora dintre acestea, în vederea verificării respectării încărcăturii </w:t>
      </w:r>
      <w:r w:rsidR="00E84F7C" w:rsidRPr="003036AC">
        <w:rPr>
          <w:sz w:val="22"/>
          <w:szCs w:val="22"/>
        </w:rPr>
        <w:t>optime</w:t>
      </w:r>
      <w:r w:rsidRPr="003036AC">
        <w:rPr>
          <w:sz w:val="22"/>
          <w:szCs w:val="22"/>
        </w:rPr>
        <w:t xml:space="preserve"> în toate zilele perioadei de păşunat;</w:t>
      </w:r>
    </w:p>
    <w:p w:rsidR="00776066" w:rsidRPr="003036AC" w:rsidRDefault="00776066" w:rsidP="000E1486">
      <w:pPr>
        <w:spacing w:line="276" w:lineRule="auto"/>
        <w:contextualSpacing/>
        <w:jc w:val="both"/>
        <w:rPr>
          <w:sz w:val="22"/>
          <w:szCs w:val="22"/>
        </w:rPr>
      </w:pPr>
      <w:bookmarkStart w:id="110" w:name="do|ax2|spV.|pt3|lif"/>
      <w:bookmarkEnd w:id="110"/>
      <w:r w:rsidRPr="003036AC">
        <w:rPr>
          <w:sz w:val="22"/>
          <w:szCs w:val="22"/>
        </w:rPr>
        <w:t>f)</w:t>
      </w:r>
      <w:r w:rsidR="006875F0" w:rsidRPr="003036AC">
        <w:rPr>
          <w:sz w:val="22"/>
          <w:szCs w:val="22"/>
        </w:rPr>
        <w:t xml:space="preserve"> </w:t>
      </w:r>
      <w:r w:rsidRPr="003036AC">
        <w:rPr>
          <w:sz w:val="22"/>
          <w:szCs w:val="22"/>
        </w:rPr>
        <w:t>să păşuneze animalele exclusiv pe terenul închiriat</w:t>
      </w:r>
      <w:r w:rsidR="00D60BF1" w:rsidRPr="003036AC">
        <w:rPr>
          <w:sz w:val="22"/>
          <w:szCs w:val="22"/>
        </w:rPr>
        <w:t>, s</w:t>
      </w:r>
      <w:r w:rsidR="009F336C" w:rsidRPr="003036AC">
        <w:rPr>
          <w:sz w:val="22"/>
          <w:szCs w:val="22"/>
        </w:rPr>
        <w:t>ă respectele limitele materiale ale terenului atribuit</w:t>
      </w:r>
      <w:r w:rsidRPr="003036AC">
        <w:rPr>
          <w:sz w:val="22"/>
          <w:szCs w:val="22"/>
        </w:rPr>
        <w:t>;</w:t>
      </w:r>
    </w:p>
    <w:p w:rsidR="00776066" w:rsidRPr="003036AC" w:rsidRDefault="00776066" w:rsidP="000E1486">
      <w:pPr>
        <w:spacing w:line="276" w:lineRule="auto"/>
        <w:contextualSpacing/>
        <w:jc w:val="both"/>
        <w:rPr>
          <w:sz w:val="22"/>
          <w:szCs w:val="22"/>
        </w:rPr>
      </w:pPr>
      <w:bookmarkStart w:id="111" w:name="do|ax2|spV.|pt3|lig"/>
      <w:bookmarkEnd w:id="111"/>
      <w:r w:rsidRPr="003036AC">
        <w:rPr>
          <w:sz w:val="22"/>
          <w:szCs w:val="22"/>
        </w:rPr>
        <w:t>g)</w:t>
      </w:r>
      <w:r w:rsidR="006875F0" w:rsidRPr="003036AC">
        <w:rPr>
          <w:sz w:val="22"/>
          <w:szCs w:val="22"/>
        </w:rPr>
        <w:t xml:space="preserve"> </w:t>
      </w:r>
      <w:r w:rsidRPr="003036AC">
        <w:rPr>
          <w:sz w:val="22"/>
          <w:szCs w:val="22"/>
        </w:rPr>
        <w:t>să practice un păşunat raţional pe grupe de animale şi pe tarlale;</w:t>
      </w:r>
    </w:p>
    <w:p w:rsidR="00776066" w:rsidRPr="003036AC" w:rsidRDefault="00776066" w:rsidP="000E1486">
      <w:pPr>
        <w:spacing w:line="276" w:lineRule="auto"/>
        <w:contextualSpacing/>
        <w:jc w:val="both"/>
        <w:rPr>
          <w:sz w:val="22"/>
          <w:szCs w:val="22"/>
        </w:rPr>
      </w:pPr>
      <w:bookmarkStart w:id="112" w:name="do|ax2|spV.|pt3|lih"/>
      <w:bookmarkEnd w:id="112"/>
      <w:r w:rsidRPr="003036AC">
        <w:rPr>
          <w:sz w:val="22"/>
          <w:szCs w:val="22"/>
        </w:rPr>
        <w:t>h)</w:t>
      </w:r>
      <w:r w:rsidR="006875F0" w:rsidRPr="003036AC">
        <w:rPr>
          <w:sz w:val="22"/>
          <w:szCs w:val="22"/>
        </w:rPr>
        <w:t xml:space="preserve"> </w:t>
      </w:r>
      <w:r w:rsidRPr="003036AC">
        <w:rPr>
          <w:sz w:val="22"/>
          <w:szCs w:val="22"/>
        </w:rPr>
        <w:t>să introducă animalele la păşunat numai în perioada de păşunat stabilită;</w:t>
      </w:r>
    </w:p>
    <w:p w:rsidR="00776066" w:rsidRPr="003036AC" w:rsidRDefault="00776066" w:rsidP="000E1486">
      <w:pPr>
        <w:spacing w:line="276" w:lineRule="auto"/>
        <w:contextualSpacing/>
        <w:jc w:val="both"/>
        <w:rPr>
          <w:sz w:val="22"/>
          <w:szCs w:val="22"/>
        </w:rPr>
      </w:pPr>
      <w:bookmarkStart w:id="113" w:name="do|ax2|spV.|pt3|lii"/>
      <w:bookmarkEnd w:id="113"/>
      <w:r w:rsidRPr="003036AC">
        <w:rPr>
          <w:sz w:val="22"/>
          <w:szCs w:val="22"/>
        </w:rPr>
        <w:t>i)</w:t>
      </w:r>
      <w:r w:rsidR="006875F0" w:rsidRPr="003036AC">
        <w:rPr>
          <w:sz w:val="22"/>
          <w:szCs w:val="22"/>
        </w:rPr>
        <w:t xml:space="preserve"> </w:t>
      </w:r>
      <w:r w:rsidRPr="003036AC">
        <w:rPr>
          <w:sz w:val="22"/>
          <w:szCs w:val="22"/>
        </w:rPr>
        <w:t>să nu introducă animalele la păşunat în cazul excesului de umiditate a pajiştii;</w:t>
      </w:r>
    </w:p>
    <w:p w:rsidR="00B25418" w:rsidRPr="003036AC" w:rsidRDefault="00776066" w:rsidP="000E1486">
      <w:pPr>
        <w:spacing w:line="276" w:lineRule="auto"/>
        <w:contextualSpacing/>
        <w:jc w:val="both"/>
        <w:rPr>
          <w:sz w:val="22"/>
          <w:szCs w:val="22"/>
        </w:rPr>
      </w:pPr>
      <w:bookmarkStart w:id="114" w:name="do|ax2|spV.|pt3|lij"/>
      <w:bookmarkEnd w:id="114"/>
      <w:r w:rsidRPr="003036AC">
        <w:rPr>
          <w:sz w:val="22"/>
          <w:szCs w:val="22"/>
        </w:rPr>
        <w:t>j)</w:t>
      </w:r>
      <w:r w:rsidR="006875F0" w:rsidRPr="003036AC">
        <w:rPr>
          <w:sz w:val="22"/>
          <w:szCs w:val="22"/>
        </w:rPr>
        <w:t xml:space="preserve"> </w:t>
      </w:r>
      <w:r w:rsidRPr="003036AC">
        <w:rPr>
          <w:sz w:val="22"/>
          <w:szCs w:val="22"/>
        </w:rPr>
        <w:t>să realizeze pe cheltuiala sa lucrări de eliminare a vegetaţiei nefolositoare şi a excesulu</w:t>
      </w:r>
      <w:r w:rsidR="00B25418" w:rsidRPr="003036AC">
        <w:rPr>
          <w:sz w:val="22"/>
          <w:szCs w:val="22"/>
        </w:rPr>
        <w:t xml:space="preserve">i de apă, de fertilizare, anual. </w:t>
      </w:r>
      <w:r w:rsidR="001A5F2C" w:rsidRPr="003036AC">
        <w:rPr>
          <w:sz w:val="22"/>
          <w:szCs w:val="22"/>
        </w:rPr>
        <w:t>Cu cel puțin 48 ore înainte</w:t>
      </w:r>
      <w:r w:rsidR="00B25418" w:rsidRPr="003036AC">
        <w:rPr>
          <w:sz w:val="22"/>
          <w:szCs w:val="22"/>
        </w:rPr>
        <w:t xml:space="preserve"> de începerea lucrărilor</w:t>
      </w:r>
      <w:r w:rsidR="002D14C7" w:rsidRPr="003036AC">
        <w:rPr>
          <w:sz w:val="22"/>
          <w:szCs w:val="22"/>
        </w:rPr>
        <w:t>, locatarul</w:t>
      </w:r>
      <w:r w:rsidR="00B25418" w:rsidRPr="003036AC">
        <w:rPr>
          <w:sz w:val="22"/>
          <w:szCs w:val="22"/>
        </w:rPr>
        <w:t xml:space="preserve"> este obligat să anunțe Primăria </w:t>
      </w:r>
      <w:r w:rsidR="00D515C8" w:rsidRPr="003036AC">
        <w:rPr>
          <w:sz w:val="22"/>
          <w:szCs w:val="22"/>
        </w:rPr>
        <w:t>Căianu</w:t>
      </w:r>
      <w:r w:rsidR="00B25418" w:rsidRPr="003036AC">
        <w:rPr>
          <w:sz w:val="22"/>
          <w:szCs w:val="22"/>
        </w:rPr>
        <w:t xml:space="preserve">, despre data începerii lucrărilor de întreținere, fertilizare, igienizare. La finalizarea lucrărilor se încheie un proces verbal de constatare care va fi semnat și de reprezentantul Primăriei </w:t>
      </w:r>
      <w:r w:rsidR="009B2B8B" w:rsidRPr="003036AC">
        <w:rPr>
          <w:sz w:val="22"/>
          <w:szCs w:val="22"/>
        </w:rPr>
        <w:t>Căianu</w:t>
      </w:r>
      <w:r w:rsidR="00B25418" w:rsidRPr="003036AC">
        <w:rPr>
          <w:sz w:val="22"/>
          <w:szCs w:val="22"/>
        </w:rPr>
        <w:t>, sub sancțiunea considerării lucrărilor ca fiind neexecutate și a aplicării prevederilor contractuale pentru nerespectarea clauzei.</w:t>
      </w:r>
    </w:p>
    <w:p w:rsidR="00776066" w:rsidRPr="003036AC" w:rsidRDefault="00776066" w:rsidP="000E1486">
      <w:pPr>
        <w:spacing w:line="276" w:lineRule="auto"/>
        <w:contextualSpacing/>
        <w:jc w:val="both"/>
        <w:rPr>
          <w:sz w:val="22"/>
          <w:szCs w:val="22"/>
        </w:rPr>
      </w:pPr>
      <w:bookmarkStart w:id="115" w:name="do|ax2|spV.|pt3|lik"/>
      <w:bookmarkEnd w:id="115"/>
      <w:r w:rsidRPr="003036AC">
        <w:rPr>
          <w:sz w:val="22"/>
          <w:szCs w:val="22"/>
        </w:rPr>
        <w:t>k)</w:t>
      </w:r>
      <w:r w:rsidR="006875F0" w:rsidRPr="003036AC">
        <w:rPr>
          <w:sz w:val="22"/>
          <w:szCs w:val="22"/>
        </w:rPr>
        <w:t xml:space="preserve"> </w:t>
      </w:r>
      <w:r w:rsidRPr="003036AC">
        <w:rPr>
          <w:sz w:val="22"/>
          <w:szCs w:val="22"/>
        </w:rPr>
        <w:t>să respecte bunele condiţii agricole şi de mediu, în conformitate cu prevederile legale în vigoare;</w:t>
      </w:r>
    </w:p>
    <w:p w:rsidR="00776066" w:rsidRPr="003036AC" w:rsidRDefault="00776066" w:rsidP="000E1486">
      <w:pPr>
        <w:spacing w:line="276" w:lineRule="auto"/>
        <w:contextualSpacing/>
        <w:jc w:val="both"/>
        <w:rPr>
          <w:sz w:val="22"/>
          <w:szCs w:val="22"/>
        </w:rPr>
      </w:pPr>
      <w:bookmarkStart w:id="116" w:name="do|ax2|spV.|pt3|lil"/>
      <w:bookmarkEnd w:id="116"/>
      <w:r w:rsidRPr="003036AC">
        <w:rPr>
          <w:sz w:val="22"/>
          <w:szCs w:val="22"/>
        </w:rPr>
        <w:t>l)</w:t>
      </w:r>
      <w:r w:rsidR="006875F0" w:rsidRPr="003036AC">
        <w:rPr>
          <w:sz w:val="22"/>
          <w:szCs w:val="22"/>
        </w:rPr>
        <w:t xml:space="preserve"> </w:t>
      </w:r>
      <w:r w:rsidRPr="003036AC">
        <w:rPr>
          <w:sz w:val="22"/>
          <w:szCs w:val="22"/>
        </w:rPr>
        <w:t>să restituie locatorului, în deplină proprietate, bunurile de retur, în mod gratuit şi libere de orice sarcini, la încetarea contractului de închiriere prin ajungere la termen:</w:t>
      </w:r>
    </w:p>
    <w:p w:rsidR="00776066" w:rsidRPr="003036AC" w:rsidRDefault="00776066" w:rsidP="000E1486">
      <w:pPr>
        <w:spacing w:line="276" w:lineRule="auto"/>
        <w:contextualSpacing/>
        <w:jc w:val="both"/>
        <w:rPr>
          <w:sz w:val="22"/>
          <w:szCs w:val="22"/>
        </w:rPr>
      </w:pPr>
      <w:bookmarkStart w:id="117" w:name="do|ax2|spV.|pt3|lim"/>
      <w:bookmarkEnd w:id="117"/>
      <w:r w:rsidRPr="003036AC">
        <w:rPr>
          <w:sz w:val="22"/>
          <w:szCs w:val="22"/>
        </w:rPr>
        <w:lastRenderedPageBreak/>
        <w:t>m)</w:t>
      </w:r>
      <w:r w:rsidR="006875F0" w:rsidRPr="003036AC">
        <w:rPr>
          <w:sz w:val="22"/>
          <w:szCs w:val="22"/>
        </w:rPr>
        <w:t xml:space="preserve"> </w:t>
      </w:r>
      <w:r w:rsidRPr="003036AC">
        <w:rPr>
          <w:sz w:val="22"/>
          <w:szCs w:val="22"/>
        </w:rPr>
        <w:t>să restituie concedentului suprafaţa de pajişte ce face obiectul prezentului contract în condiţii cel puţin egale cu cele de la momentul încheierii contractului;</w:t>
      </w:r>
    </w:p>
    <w:p w:rsidR="00776066" w:rsidRPr="003036AC" w:rsidRDefault="00776066" w:rsidP="000E1486">
      <w:pPr>
        <w:spacing w:line="276" w:lineRule="auto"/>
        <w:contextualSpacing/>
        <w:jc w:val="both"/>
        <w:rPr>
          <w:sz w:val="22"/>
          <w:szCs w:val="22"/>
        </w:rPr>
      </w:pPr>
      <w:bookmarkStart w:id="118" w:name="do|ax2|spV.|pt3|lin"/>
      <w:bookmarkEnd w:id="118"/>
      <w:r w:rsidRPr="003036AC">
        <w:rPr>
          <w:sz w:val="22"/>
          <w:szCs w:val="22"/>
        </w:rPr>
        <w:t>n)</w:t>
      </w:r>
      <w:r w:rsidR="006875F0" w:rsidRPr="003036AC">
        <w:rPr>
          <w:sz w:val="22"/>
          <w:szCs w:val="22"/>
        </w:rPr>
        <w:t xml:space="preserve"> </w:t>
      </w:r>
      <w:r w:rsidRPr="003036AC">
        <w:rPr>
          <w:sz w:val="22"/>
          <w:szCs w:val="22"/>
        </w:rPr>
        <w:t>să plătească 30% din prima de asigurare.</w:t>
      </w:r>
    </w:p>
    <w:p w:rsidR="00894BDF" w:rsidRPr="003036AC" w:rsidRDefault="00894BDF" w:rsidP="000E1486">
      <w:pPr>
        <w:spacing w:line="276" w:lineRule="auto"/>
        <w:contextualSpacing/>
        <w:jc w:val="both"/>
        <w:rPr>
          <w:sz w:val="22"/>
          <w:szCs w:val="22"/>
        </w:rPr>
      </w:pPr>
      <w:r w:rsidRPr="003036AC">
        <w:rPr>
          <w:sz w:val="22"/>
          <w:szCs w:val="22"/>
        </w:rPr>
        <w:t>o) să asigure pășunatul efectiv a animalelor pe suprafața de pajiște închiriată, sub sancțiunea încetării contractului de închiriere;</w:t>
      </w:r>
    </w:p>
    <w:p w:rsidR="00894BDF" w:rsidRPr="003036AC" w:rsidRDefault="008570DC" w:rsidP="000E1486">
      <w:pPr>
        <w:spacing w:line="276" w:lineRule="auto"/>
        <w:contextualSpacing/>
        <w:jc w:val="both"/>
        <w:rPr>
          <w:sz w:val="22"/>
          <w:szCs w:val="22"/>
        </w:rPr>
      </w:pPr>
      <w:r>
        <w:rPr>
          <w:sz w:val="22"/>
          <w:szCs w:val="22"/>
        </w:rPr>
        <w:t xml:space="preserve">  </w:t>
      </w:r>
      <w:r w:rsidR="00894BDF" w:rsidRPr="003036AC">
        <w:rPr>
          <w:sz w:val="22"/>
          <w:szCs w:val="22"/>
        </w:rPr>
        <w:t xml:space="preserve"> </w:t>
      </w:r>
      <w:r w:rsidR="00B16B72" w:rsidRPr="003036AC">
        <w:rPr>
          <w:sz w:val="22"/>
          <w:szCs w:val="22"/>
        </w:rPr>
        <w:t>p</w:t>
      </w:r>
      <w:r w:rsidR="00894BDF" w:rsidRPr="003036AC">
        <w:rPr>
          <w:sz w:val="22"/>
          <w:szCs w:val="22"/>
        </w:rPr>
        <w:t>) să nu îngrădească accesul celorlalte animale la fântână</w:t>
      </w:r>
      <w:r>
        <w:rPr>
          <w:sz w:val="22"/>
          <w:szCs w:val="22"/>
        </w:rPr>
        <w:t xml:space="preserve"> (pentru adjudecatarul lotului 4 ”Botoșie”)</w:t>
      </w:r>
      <w:r w:rsidR="00894BDF" w:rsidRPr="003036AC">
        <w:rPr>
          <w:sz w:val="22"/>
          <w:szCs w:val="22"/>
        </w:rPr>
        <w:t>;</w:t>
      </w:r>
    </w:p>
    <w:p w:rsidR="004E495B" w:rsidRPr="003036AC" w:rsidRDefault="004E495B" w:rsidP="000E1486">
      <w:pPr>
        <w:spacing w:line="276" w:lineRule="auto"/>
        <w:contextualSpacing/>
        <w:jc w:val="both"/>
        <w:rPr>
          <w:sz w:val="22"/>
          <w:szCs w:val="22"/>
        </w:rPr>
      </w:pPr>
      <w:r w:rsidRPr="003036AC">
        <w:rPr>
          <w:sz w:val="22"/>
          <w:szCs w:val="22"/>
        </w:rPr>
        <w:t xml:space="preserve">    q) să </w:t>
      </w:r>
      <w:r w:rsidR="00440C4D" w:rsidRPr="003036AC">
        <w:rPr>
          <w:sz w:val="22"/>
          <w:szCs w:val="22"/>
        </w:rPr>
        <w:t>întrețină drumul de acces la pășune</w:t>
      </w:r>
      <w:r w:rsidRPr="003036AC">
        <w:rPr>
          <w:sz w:val="22"/>
          <w:szCs w:val="22"/>
        </w:rPr>
        <w:t>;</w:t>
      </w:r>
    </w:p>
    <w:p w:rsidR="00894BDF" w:rsidRPr="003036AC" w:rsidRDefault="00B16B72" w:rsidP="000E1486">
      <w:pPr>
        <w:spacing w:line="276" w:lineRule="auto"/>
        <w:contextualSpacing/>
        <w:jc w:val="both"/>
        <w:rPr>
          <w:sz w:val="22"/>
          <w:szCs w:val="22"/>
        </w:rPr>
      </w:pPr>
      <w:r w:rsidRPr="003036AC">
        <w:rPr>
          <w:sz w:val="22"/>
          <w:szCs w:val="22"/>
        </w:rPr>
        <w:t xml:space="preserve">    r</w:t>
      </w:r>
      <w:r w:rsidR="00894BDF" w:rsidRPr="003036AC">
        <w:rPr>
          <w:sz w:val="22"/>
          <w:szCs w:val="22"/>
        </w:rPr>
        <w:t>) să contibuie la administrarea fântânii, jgheaburilor și a celorlalte bunuri ale trupului de pășune respec</w:t>
      </w:r>
      <w:r w:rsidR="000C132B" w:rsidRPr="003036AC">
        <w:rPr>
          <w:sz w:val="22"/>
          <w:szCs w:val="22"/>
        </w:rPr>
        <w:t>tiv</w:t>
      </w:r>
    </w:p>
    <w:p w:rsidR="00D8594A" w:rsidRPr="003036AC" w:rsidRDefault="00894BDF" w:rsidP="000E1486">
      <w:pPr>
        <w:spacing w:line="276" w:lineRule="auto"/>
        <w:contextualSpacing/>
        <w:jc w:val="both"/>
        <w:rPr>
          <w:sz w:val="22"/>
          <w:szCs w:val="22"/>
        </w:rPr>
      </w:pPr>
      <w:r w:rsidRPr="003036AC">
        <w:rPr>
          <w:sz w:val="22"/>
          <w:szCs w:val="22"/>
        </w:rPr>
        <w:t xml:space="preserve">    </w:t>
      </w:r>
      <w:r w:rsidR="00B16B72" w:rsidRPr="003036AC">
        <w:rPr>
          <w:sz w:val="22"/>
          <w:szCs w:val="22"/>
        </w:rPr>
        <w:t>s</w:t>
      </w:r>
      <w:r w:rsidRPr="003036AC">
        <w:rPr>
          <w:sz w:val="22"/>
          <w:szCs w:val="22"/>
        </w:rPr>
        <w:t xml:space="preserve">) să </w:t>
      </w:r>
      <w:r w:rsidR="00D8594A" w:rsidRPr="003036AC">
        <w:rPr>
          <w:sz w:val="22"/>
          <w:szCs w:val="22"/>
        </w:rPr>
        <w:t xml:space="preserve">pună la dispoziția Primarului comunei Căianu documentele solicitate de acesta, care au legătură cu </w:t>
      </w:r>
      <w:r w:rsidR="00C94D15" w:rsidRPr="003036AC">
        <w:rPr>
          <w:sz w:val="22"/>
          <w:szCs w:val="22"/>
        </w:rPr>
        <w:t>obiectul închirierii</w:t>
      </w:r>
    </w:p>
    <w:p w:rsidR="005C1D3B" w:rsidRPr="003036AC" w:rsidRDefault="005C1D3B" w:rsidP="000E1486">
      <w:pPr>
        <w:spacing w:line="276" w:lineRule="auto"/>
        <w:contextualSpacing/>
        <w:jc w:val="both"/>
        <w:rPr>
          <w:sz w:val="22"/>
          <w:szCs w:val="22"/>
        </w:rPr>
      </w:pPr>
      <w:bookmarkStart w:id="119" w:name="do|peV|ttI|caIII|si4|ar347|al2|lif"/>
      <w:bookmarkStart w:id="120" w:name="do|ax2|spV.|pt4"/>
      <w:bookmarkEnd w:id="119"/>
      <w:bookmarkEnd w:id="120"/>
      <w:r w:rsidRPr="003036AC">
        <w:rPr>
          <w:sz w:val="22"/>
          <w:szCs w:val="22"/>
        </w:rPr>
        <w:t xml:space="preserve">t) să obţină toate acordurile, avizele, autorizaţiile şi licenţele prevăzute de legislaţia în vigoare şi să achite contravaloarea tarifelor aferente acestora. </w:t>
      </w:r>
    </w:p>
    <w:p w:rsidR="005C1D3B" w:rsidRPr="003036AC" w:rsidRDefault="005C1D3B" w:rsidP="000E1486">
      <w:pPr>
        <w:spacing w:line="276" w:lineRule="auto"/>
        <w:contextualSpacing/>
        <w:jc w:val="both"/>
        <w:rPr>
          <w:sz w:val="22"/>
          <w:szCs w:val="22"/>
        </w:rPr>
      </w:pPr>
      <w:r w:rsidRPr="003036AC">
        <w:rPr>
          <w:sz w:val="22"/>
          <w:szCs w:val="22"/>
        </w:rPr>
        <w:t xml:space="preserve">u) să asigure paza animalelor </w:t>
      </w:r>
    </w:p>
    <w:p w:rsidR="005C1D3B" w:rsidRPr="003036AC" w:rsidRDefault="005C1D3B" w:rsidP="000E1486">
      <w:pPr>
        <w:spacing w:line="276" w:lineRule="auto"/>
        <w:contextualSpacing/>
        <w:jc w:val="both"/>
        <w:rPr>
          <w:sz w:val="22"/>
          <w:szCs w:val="22"/>
        </w:rPr>
      </w:pPr>
      <w:r w:rsidRPr="003036AC">
        <w:rPr>
          <w:sz w:val="22"/>
          <w:szCs w:val="22"/>
        </w:rPr>
        <w:t xml:space="preserve">v) să plătească impozitele şi taxele datorate bugetului local </w:t>
      </w:r>
    </w:p>
    <w:p w:rsidR="00D34107" w:rsidRPr="003036AC" w:rsidRDefault="00D34107" w:rsidP="000E1486">
      <w:pPr>
        <w:spacing w:line="276" w:lineRule="auto"/>
        <w:contextualSpacing/>
        <w:jc w:val="both"/>
        <w:rPr>
          <w:sz w:val="22"/>
          <w:szCs w:val="22"/>
        </w:rPr>
      </w:pPr>
      <w:r w:rsidRPr="003036AC">
        <w:rPr>
          <w:sz w:val="22"/>
          <w:szCs w:val="22"/>
        </w:rPr>
        <w:t>x) să respecte prevederile amenajamentului pastoral</w:t>
      </w:r>
      <w:r w:rsidR="00FD5559" w:rsidRPr="003036AC">
        <w:rPr>
          <w:sz w:val="22"/>
          <w:szCs w:val="22"/>
        </w:rPr>
        <w:t xml:space="preserve"> și să efectueze lucrările recomandate de acesta</w:t>
      </w:r>
    </w:p>
    <w:p w:rsidR="003160FD" w:rsidRPr="003036AC" w:rsidRDefault="003160FD" w:rsidP="000E1486">
      <w:pPr>
        <w:spacing w:line="276" w:lineRule="auto"/>
        <w:contextualSpacing/>
        <w:jc w:val="both"/>
        <w:rPr>
          <w:sz w:val="22"/>
          <w:szCs w:val="22"/>
        </w:rPr>
      </w:pPr>
      <w:r w:rsidRPr="003036AC">
        <w:rPr>
          <w:sz w:val="22"/>
          <w:szCs w:val="22"/>
        </w:rPr>
        <w:t>y) să urmărească starea de sănătate a animalelor și să ia măsuri pentru prevenirea</w:t>
      </w:r>
      <w:r w:rsidR="0038508F" w:rsidRPr="003036AC">
        <w:rPr>
          <w:sz w:val="22"/>
          <w:szCs w:val="22"/>
        </w:rPr>
        <w:t xml:space="preserve"> îmbolnăvirii</w:t>
      </w:r>
      <w:r w:rsidR="00940E0A" w:rsidRPr="003036AC">
        <w:rPr>
          <w:sz w:val="22"/>
          <w:szCs w:val="22"/>
        </w:rPr>
        <w:t xml:space="preserve"> acestora</w:t>
      </w:r>
      <w:r w:rsidRPr="003036AC">
        <w:rPr>
          <w:sz w:val="22"/>
          <w:szCs w:val="22"/>
        </w:rPr>
        <w:t>, respectiv înlăturarea</w:t>
      </w:r>
      <w:r w:rsidR="00D429BF" w:rsidRPr="003036AC">
        <w:rPr>
          <w:sz w:val="22"/>
          <w:szCs w:val="22"/>
        </w:rPr>
        <w:t xml:space="preserve"> efectelor</w:t>
      </w:r>
      <w:r w:rsidRPr="003036AC">
        <w:rPr>
          <w:sz w:val="22"/>
          <w:szCs w:val="22"/>
        </w:rPr>
        <w:t xml:space="preserve"> unor eventuale </w:t>
      </w:r>
      <w:r w:rsidR="00940E0A" w:rsidRPr="003036AC">
        <w:rPr>
          <w:sz w:val="22"/>
          <w:szCs w:val="22"/>
        </w:rPr>
        <w:t>îm</w:t>
      </w:r>
      <w:r w:rsidR="00D429BF" w:rsidRPr="003036AC">
        <w:rPr>
          <w:sz w:val="22"/>
          <w:szCs w:val="22"/>
        </w:rPr>
        <w:t>bol</w:t>
      </w:r>
      <w:r w:rsidR="00940E0A" w:rsidRPr="003036AC">
        <w:rPr>
          <w:sz w:val="22"/>
          <w:szCs w:val="22"/>
        </w:rPr>
        <w:t>năviri</w:t>
      </w:r>
    </w:p>
    <w:p w:rsidR="00C05DA7" w:rsidRPr="003036AC" w:rsidRDefault="004C356B" w:rsidP="000E1486">
      <w:pPr>
        <w:spacing w:line="276" w:lineRule="auto"/>
        <w:contextualSpacing/>
        <w:jc w:val="both"/>
        <w:rPr>
          <w:sz w:val="22"/>
          <w:szCs w:val="22"/>
        </w:rPr>
      </w:pPr>
      <w:r w:rsidRPr="003036AC">
        <w:rPr>
          <w:sz w:val="22"/>
          <w:szCs w:val="22"/>
        </w:rPr>
        <w:t xml:space="preserve">z) să </w:t>
      </w:r>
      <w:r w:rsidR="00C05DA7" w:rsidRPr="003036AC">
        <w:rPr>
          <w:sz w:val="22"/>
          <w:szCs w:val="22"/>
        </w:rPr>
        <w:t xml:space="preserve">nu depoziteze dejecțiile de la animale într-un singur loc (rampă), ci să </w:t>
      </w:r>
      <w:r w:rsidR="00D03296" w:rsidRPr="003036AC">
        <w:rPr>
          <w:sz w:val="22"/>
          <w:szCs w:val="22"/>
        </w:rPr>
        <w:t xml:space="preserve">le utilizeze pentru fertilizarea </w:t>
      </w:r>
      <w:r w:rsidR="008F70F7" w:rsidRPr="003036AC">
        <w:rPr>
          <w:sz w:val="22"/>
          <w:szCs w:val="22"/>
        </w:rPr>
        <w:t>întreag</w:t>
      </w:r>
      <w:r w:rsidR="00D03296" w:rsidRPr="003036AC">
        <w:rPr>
          <w:sz w:val="22"/>
          <w:szCs w:val="22"/>
        </w:rPr>
        <w:t xml:space="preserve">ii </w:t>
      </w:r>
      <w:r w:rsidR="008F70F7" w:rsidRPr="003036AC">
        <w:rPr>
          <w:sz w:val="22"/>
          <w:szCs w:val="22"/>
        </w:rPr>
        <w:t>supraf</w:t>
      </w:r>
      <w:r w:rsidR="00D03296" w:rsidRPr="003036AC">
        <w:rPr>
          <w:sz w:val="22"/>
          <w:szCs w:val="22"/>
        </w:rPr>
        <w:t>e</w:t>
      </w:r>
      <w:r w:rsidR="008F70F7" w:rsidRPr="003036AC">
        <w:rPr>
          <w:sz w:val="22"/>
          <w:szCs w:val="22"/>
        </w:rPr>
        <w:t>ț</w:t>
      </w:r>
      <w:r w:rsidR="00D03296" w:rsidRPr="003036AC">
        <w:rPr>
          <w:sz w:val="22"/>
          <w:szCs w:val="22"/>
        </w:rPr>
        <w:t>e</w:t>
      </w:r>
      <w:r w:rsidR="008F70F7" w:rsidRPr="003036AC">
        <w:rPr>
          <w:sz w:val="22"/>
          <w:szCs w:val="22"/>
        </w:rPr>
        <w:t xml:space="preserve"> </w:t>
      </w:r>
      <w:r w:rsidR="00D03296" w:rsidRPr="003036AC">
        <w:rPr>
          <w:sz w:val="22"/>
          <w:szCs w:val="22"/>
        </w:rPr>
        <w:t xml:space="preserve">de </w:t>
      </w:r>
      <w:r w:rsidR="008F70F7" w:rsidRPr="003036AC">
        <w:rPr>
          <w:sz w:val="22"/>
          <w:szCs w:val="22"/>
        </w:rPr>
        <w:t>pășun</w:t>
      </w:r>
      <w:r w:rsidR="00D03296" w:rsidRPr="003036AC">
        <w:rPr>
          <w:sz w:val="22"/>
          <w:szCs w:val="22"/>
        </w:rPr>
        <w:t>e</w:t>
      </w:r>
      <w:r w:rsidR="008F70F7" w:rsidRPr="003036AC">
        <w:rPr>
          <w:sz w:val="22"/>
          <w:szCs w:val="22"/>
        </w:rPr>
        <w:t>.</w:t>
      </w:r>
    </w:p>
    <w:p w:rsidR="005A4053" w:rsidRPr="003036AC" w:rsidRDefault="005A4053" w:rsidP="000E1486">
      <w:pPr>
        <w:spacing w:line="276" w:lineRule="auto"/>
        <w:ind w:firstLine="708"/>
        <w:contextualSpacing/>
        <w:jc w:val="both"/>
        <w:rPr>
          <w:sz w:val="22"/>
          <w:szCs w:val="22"/>
        </w:rPr>
      </w:pPr>
    </w:p>
    <w:p w:rsidR="00B71E65" w:rsidRPr="003036AC" w:rsidRDefault="00466EB5" w:rsidP="000E1486">
      <w:pPr>
        <w:spacing w:line="276" w:lineRule="auto"/>
        <w:ind w:firstLine="708"/>
        <w:contextualSpacing/>
        <w:jc w:val="both"/>
        <w:rPr>
          <w:sz w:val="22"/>
          <w:szCs w:val="22"/>
        </w:rPr>
      </w:pPr>
      <w:r w:rsidRPr="003036AC">
        <w:rPr>
          <w:sz w:val="22"/>
          <w:szCs w:val="22"/>
        </w:rPr>
        <w:t xml:space="preserve">Locatarul este </w:t>
      </w:r>
      <w:r w:rsidR="00B71E65" w:rsidRPr="003036AC">
        <w:rPr>
          <w:sz w:val="22"/>
          <w:szCs w:val="22"/>
        </w:rPr>
        <w:t>obliga</w:t>
      </w:r>
      <w:r w:rsidRPr="003036AC">
        <w:rPr>
          <w:sz w:val="22"/>
          <w:szCs w:val="22"/>
        </w:rPr>
        <w:t>t</w:t>
      </w:r>
      <w:r w:rsidR="00B71E65" w:rsidRPr="003036AC">
        <w:rPr>
          <w:sz w:val="22"/>
          <w:szCs w:val="22"/>
        </w:rPr>
        <w:t xml:space="preserve"> să depună acte justificative privind executarea lucrărilor precizate. </w:t>
      </w:r>
    </w:p>
    <w:p w:rsidR="00B71E65" w:rsidRPr="003036AC" w:rsidRDefault="00B71E65" w:rsidP="000E1486">
      <w:pPr>
        <w:spacing w:line="276" w:lineRule="auto"/>
        <w:contextualSpacing/>
        <w:jc w:val="both"/>
        <w:rPr>
          <w:sz w:val="22"/>
          <w:szCs w:val="22"/>
        </w:rPr>
      </w:pPr>
    </w:p>
    <w:p w:rsidR="00776066" w:rsidRPr="003036AC" w:rsidRDefault="00776066" w:rsidP="000E1486">
      <w:pPr>
        <w:spacing w:line="276" w:lineRule="auto"/>
        <w:contextualSpacing/>
        <w:jc w:val="both"/>
        <w:rPr>
          <w:sz w:val="22"/>
          <w:szCs w:val="22"/>
        </w:rPr>
      </w:pPr>
      <w:r w:rsidRPr="003036AC">
        <w:rPr>
          <w:sz w:val="22"/>
          <w:szCs w:val="22"/>
        </w:rPr>
        <w:t>4.Obligaţiile locatorului:</w:t>
      </w:r>
    </w:p>
    <w:p w:rsidR="00776066" w:rsidRPr="003036AC" w:rsidRDefault="00776066" w:rsidP="000E1486">
      <w:pPr>
        <w:spacing w:line="276" w:lineRule="auto"/>
        <w:contextualSpacing/>
        <w:jc w:val="both"/>
        <w:rPr>
          <w:sz w:val="22"/>
          <w:szCs w:val="22"/>
        </w:rPr>
      </w:pPr>
      <w:bookmarkStart w:id="121" w:name="do|ax2|spV.|pt4|lia"/>
      <w:bookmarkEnd w:id="121"/>
      <w:r w:rsidRPr="003036AC">
        <w:rPr>
          <w:sz w:val="22"/>
          <w:szCs w:val="22"/>
        </w:rPr>
        <w:t>a)</w:t>
      </w:r>
      <w:r w:rsidR="004348FA" w:rsidRPr="003036AC">
        <w:rPr>
          <w:sz w:val="22"/>
          <w:szCs w:val="22"/>
        </w:rPr>
        <w:t xml:space="preserve"> </w:t>
      </w:r>
      <w:r w:rsidRPr="003036AC">
        <w:rPr>
          <w:sz w:val="22"/>
          <w:szCs w:val="22"/>
        </w:rPr>
        <w:t>să nu îl tulbure pe locatar în exerciţiul drepturilor rezultate din prezentul contract de închiriere;</w:t>
      </w:r>
    </w:p>
    <w:p w:rsidR="00776066" w:rsidRPr="003036AC" w:rsidRDefault="00776066" w:rsidP="000E1486">
      <w:pPr>
        <w:spacing w:line="276" w:lineRule="auto"/>
        <w:contextualSpacing/>
        <w:jc w:val="both"/>
        <w:rPr>
          <w:sz w:val="22"/>
          <w:szCs w:val="22"/>
        </w:rPr>
      </w:pPr>
      <w:bookmarkStart w:id="122" w:name="do|ax2|spV.|pt4|lib"/>
      <w:bookmarkEnd w:id="122"/>
      <w:r w:rsidRPr="003036AC">
        <w:rPr>
          <w:sz w:val="22"/>
          <w:szCs w:val="22"/>
        </w:rPr>
        <w:t>b)</w:t>
      </w:r>
      <w:r w:rsidR="008E6F2E" w:rsidRPr="003036AC">
        <w:rPr>
          <w:sz w:val="22"/>
          <w:szCs w:val="22"/>
        </w:rPr>
        <w:t xml:space="preserve"> </w:t>
      </w:r>
      <w:r w:rsidRPr="003036AC">
        <w:rPr>
          <w:sz w:val="22"/>
          <w:szCs w:val="22"/>
        </w:rPr>
        <w:t>să nu modifice în mod unilateral contractul de închiriere, în afară de cazurile prevăzute expres de lege;</w:t>
      </w:r>
    </w:p>
    <w:p w:rsidR="00776066" w:rsidRPr="003036AC" w:rsidRDefault="00776066" w:rsidP="000E1486">
      <w:pPr>
        <w:spacing w:line="276" w:lineRule="auto"/>
        <w:contextualSpacing/>
        <w:jc w:val="both"/>
        <w:rPr>
          <w:sz w:val="22"/>
          <w:szCs w:val="22"/>
        </w:rPr>
      </w:pPr>
      <w:bookmarkStart w:id="123" w:name="do|ax2|spV.|pt4|lic"/>
      <w:bookmarkEnd w:id="123"/>
      <w:r w:rsidRPr="003036AC">
        <w:rPr>
          <w:sz w:val="22"/>
          <w:szCs w:val="22"/>
        </w:rPr>
        <w:t>c)</w:t>
      </w:r>
      <w:r w:rsidR="008E6F2E" w:rsidRPr="003036AC">
        <w:rPr>
          <w:sz w:val="22"/>
          <w:szCs w:val="22"/>
        </w:rPr>
        <w:t xml:space="preserve"> </w:t>
      </w:r>
      <w:r w:rsidRPr="003036AC">
        <w:rPr>
          <w:sz w:val="22"/>
          <w:szCs w:val="22"/>
        </w:rPr>
        <w:t>să notifice locatarului apariţia oricăror împrejurări de natură să aducă atingere drepturilor locatarului;</w:t>
      </w:r>
    </w:p>
    <w:p w:rsidR="00776066" w:rsidRPr="003036AC" w:rsidRDefault="00776066" w:rsidP="000E1486">
      <w:pPr>
        <w:spacing w:line="276" w:lineRule="auto"/>
        <w:contextualSpacing/>
        <w:jc w:val="both"/>
        <w:rPr>
          <w:sz w:val="22"/>
          <w:szCs w:val="22"/>
        </w:rPr>
      </w:pPr>
      <w:bookmarkStart w:id="124" w:name="do|ax2|spV.|pt4|lid"/>
      <w:bookmarkEnd w:id="124"/>
      <w:r w:rsidRPr="003036AC">
        <w:rPr>
          <w:sz w:val="22"/>
          <w:szCs w:val="22"/>
        </w:rPr>
        <w:t>d)să constate şi să comunice locatarului orice atenţionare referitoare la nerespectarea clauzelor prezentului contract.</w:t>
      </w:r>
    </w:p>
    <w:p w:rsidR="00EC6B8E" w:rsidRPr="003036AC" w:rsidRDefault="00EC6B8E" w:rsidP="000E1486">
      <w:pPr>
        <w:spacing w:line="276" w:lineRule="auto"/>
        <w:contextualSpacing/>
        <w:jc w:val="both"/>
        <w:rPr>
          <w:sz w:val="22"/>
          <w:szCs w:val="22"/>
        </w:rPr>
      </w:pPr>
      <w:r w:rsidRPr="003036AC">
        <w:rPr>
          <w:sz w:val="22"/>
          <w:szCs w:val="22"/>
        </w:rPr>
        <w:t>e)</w:t>
      </w:r>
      <w:r w:rsidR="008E6F2E" w:rsidRPr="003036AC">
        <w:rPr>
          <w:sz w:val="22"/>
          <w:szCs w:val="22"/>
        </w:rPr>
        <w:t xml:space="preserve"> </w:t>
      </w:r>
      <w:r w:rsidRPr="003036AC">
        <w:rPr>
          <w:sz w:val="22"/>
          <w:szCs w:val="22"/>
        </w:rPr>
        <w:t>să asigure folosinţa netulburată a bunului pe tot timpul închirierii.</w:t>
      </w:r>
    </w:p>
    <w:p w:rsidR="00EC6B8E" w:rsidRPr="003036AC" w:rsidRDefault="00F631CF" w:rsidP="000E1486">
      <w:pPr>
        <w:spacing w:line="276" w:lineRule="auto"/>
        <w:contextualSpacing/>
        <w:jc w:val="both"/>
        <w:rPr>
          <w:sz w:val="22"/>
          <w:szCs w:val="22"/>
        </w:rPr>
      </w:pPr>
      <w:r w:rsidRPr="003036AC">
        <w:rPr>
          <w:sz w:val="22"/>
          <w:szCs w:val="22"/>
        </w:rPr>
        <w:t>f</w:t>
      </w:r>
      <w:r w:rsidR="00EC6B8E" w:rsidRPr="003036AC">
        <w:rPr>
          <w:sz w:val="22"/>
          <w:szCs w:val="22"/>
        </w:rPr>
        <w:t>)</w:t>
      </w:r>
      <w:r w:rsidR="008E6F2E" w:rsidRPr="003036AC">
        <w:rPr>
          <w:sz w:val="22"/>
          <w:szCs w:val="22"/>
        </w:rPr>
        <w:t xml:space="preserve"> </w:t>
      </w:r>
      <w:r w:rsidR="00EC6B8E" w:rsidRPr="003036AC">
        <w:rPr>
          <w:sz w:val="22"/>
          <w:szCs w:val="22"/>
        </w:rPr>
        <w:t>să menţină bunul în stare corespunzătoare de folosinţă pe toată durata închirierii, potrivit destinaţiei sale</w:t>
      </w:r>
    </w:p>
    <w:p w:rsidR="00776066" w:rsidRPr="003036AC" w:rsidRDefault="00776066"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r w:rsidRPr="003036AC">
        <w:rPr>
          <w:b/>
          <w:sz w:val="22"/>
          <w:szCs w:val="22"/>
        </w:rPr>
        <w:t xml:space="preserve">    VI. Clauze contractuale referitoare la împărţirea responsabilităţilor de mediu între părţi</w:t>
      </w:r>
    </w:p>
    <w:p w:rsidR="001A258B" w:rsidRPr="003036AC" w:rsidRDefault="001A258B" w:rsidP="000E1486">
      <w:pPr>
        <w:spacing w:line="276" w:lineRule="auto"/>
        <w:contextualSpacing/>
        <w:jc w:val="both"/>
        <w:rPr>
          <w:sz w:val="22"/>
          <w:szCs w:val="22"/>
        </w:rPr>
      </w:pPr>
      <w:r w:rsidRPr="003036AC">
        <w:rPr>
          <w:sz w:val="22"/>
          <w:szCs w:val="22"/>
        </w:rPr>
        <w:t xml:space="preserve">    Locatorul răspunde conform legislatiei din domeniu.</w:t>
      </w:r>
    </w:p>
    <w:p w:rsidR="001A258B" w:rsidRPr="003036AC" w:rsidRDefault="001A258B" w:rsidP="000E1486">
      <w:pPr>
        <w:spacing w:line="276" w:lineRule="auto"/>
        <w:contextualSpacing/>
        <w:jc w:val="both"/>
        <w:rPr>
          <w:sz w:val="22"/>
          <w:szCs w:val="22"/>
        </w:rPr>
      </w:pPr>
      <w:r w:rsidRPr="003036AC">
        <w:rPr>
          <w:sz w:val="22"/>
          <w:szCs w:val="22"/>
        </w:rPr>
        <w:t xml:space="preserve">    Locatarul răspunde conform legislatiei din domeniu.</w:t>
      </w:r>
    </w:p>
    <w:p w:rsidR="001A258B" w:rsidRPr="003036AC" w:rsidRDefault="001A258B"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r w:rsidRPr="003036AC">
        <w:rPr>
          <w:b/>
          <w:sz w:val="22"/>
          <w:szCs w:val="22"/>
        </w:rPr>
        <w:t xml:space="preserve">    VII. Răspunderea contractuală</w:t>
      </w:r>
    </w:p>
    <w:p w:rsidR="001A258B" w:rsidRPr="003036AC" w:rsidRDefault="001A258B" w:rsidP="000E1486">
      <w:pPr>
        <w:spacing w:line="276" w:lineRule="auto"/>
        <w:contextualSpacing/>
        <w:jc w:val="both"/>
        <w:rPr>
          <w:sz w:val="22"/>
          <w:szCs w:val="22"/>
        </w:rPr>
      </w:pPr>
      <w:r w:rsidRPr="003036AC">
        <w:rPr>
          <w:sz w:val="22"/>
          <w:szCs w:val="22"/>
        </w:rPr>
        <w:t xml:space="preserve">    1. Nerespectarea de către părţile contractante a obligaţiilor prevăzute în prezentul contract de închiriere atrage răspunderea contractuală a părţii în culpă.</w:t>
      </w:r>
    </w:p>
    <w:p w:rsidR="001A258B" w:rsidRPr="003036AC" w:rsidRDefault="001A258B" w:rsidP="000E1486">
      <w:pPr>
        <w:spacing w:line="276" w:lineRule="auto"/>
        <w:contextualSpacing/>
        <w:jc w:val="both"/>
        <w:rPr>
          <w:sz w:val="22"/>
          <w:szCs w:val="22"/>
        </w:rPr>
      </w:pPr>
      <w:r w:rsidRPr="003036AC">
        <w:rPr>
          <w:sz w:val="22"/>
          <w:szCs w:val="22"/>
        </w:rPr>
        <w:lastRenderedPageBreak/>
        <w:t xml:space="preserve">    2. Pentru nerespectarea obligaţiilor prevăzute în prezentul contract părţile datorează penalităţi în limitele stabilite de legislaţia în vigoare. Dacă penalităţile nu acoperă paguba, se vor plăti daune interese.</w:t>
      </w:r>
    </w:p>
    <w:p w:rsidR="001A258B" w:rsidRPr="003036AC" w:rsidRDefault="001A258B" w:rsidP="000E1486">
      <w:pPr>
        <w:spacing w:line="276" w:lineRule="auto"/>
        <w:contextualSpacing/>
        <w:jc w:val="both"/>
        <w:rPr>
          <w:sz w:val="22"/>
          <w:szCs w:val="22"/>
        </w:rPr>
      </w:pPr>
      <w:r w:rsidRPr="003036AC">
        <w:rPr>
          <w:sz w:val="22"/>
          <w:szCs w:val="22"/>
        </w:rPr>
        <w:t xml:space="preserve">    3. Forţa majoră exonerează părţile de răspundere.</w:t>
      </w:r>
    </w:p>
    <w:p w:rsidR="003304BA" w:rsidRPr="003036AC" w:rsidRDefault="003304BA"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r w:rsidRPr="003036AC">
        <w:rPr>
          <w:b/>
          <w:sz w:val="22"/>
          <w:szCs w:val="22"/>
        </w:rPr>
        <w:t xml:space="preserve">    VIII. Litigii</w:t>
      </w:r>
    </w:p>
    <w:p w:rsidR="001A258B" w:rsidRPr="003036AC" w:rsidRDefault="001A258B" w:rsidP="000E1486">
      <w:pPr>
        <w:spacing w:line="276" w:lineRule="auto"/>
        <w:contextualSpacing/>
        <w:jc w:val="both"/>
        <w:rPr>
          <w:sz w:val="22"/>
          <w:szCs w:val="22"/>
        </w:rPr>
      </w:pPr>
      <w:r w:rsidRPr="003036AC">
        <w:rPr>
          <w:sz w:val="22"/>
          <w:szCs w:val="22"/>
        </w:rPr>
        <w:t xml:space="preserve">    1. Litigiile de orice fel ce vor decurge din exercitarea prezentului contract vor fi soluţionate pe cale amiabilă. În cazul în care acest lucru este imposibil, vor fi rezolvate de catre instanţele de judecată.</w:t>
      </w:r>
    </w:p>
    <w:p w:rsidR="001A258B" w:rsidRPr="003036AC" w:rsidRDefault="001A258B" w:rsidP="000E1486">
      <w:pPr>
        <w:spacing w:line="276" w:lineRule="auto"/>
        <w:contextualSpacing/>
        <w:jc w:val="both"/>
        <w:rPr>
          <w:sz w:val="22"/>
          <w:szCs w:val="22"/>
        </w:rPr>
      </w:pPr>
      <w:r w:rsidRPr="003036AC">
        <w:rPr>
          <w:sz w:val="22"/>
          <w:szCs w:val="22"/>
        </w:rPr>
        <w:t xml:space="preserve">    2. Pe toată durata închirierii, cele două părţi se vor supune legislaţiei în vigoare.</w:t>
      </w:r>
    </w:p>
    <w:p w:rsidR="001A258B" w:rsidRPr="003036AC" w:rsidRDefault="001A258B" w:rsidP="000E1486">
      <w:pPr>
        <w:spacing w:line="276" w:lineRule="auto"/>
        <w:contextualSpacing/>
        <w:jc w:val="both"/>
        <w:rPr>
          <w:sz w:val="22"/>
          <w:szCs w:val="22"/>
        </w:rPr>
      </w:pPr>
      <w:r w:rsidRPr="003036AC">
        <w:rPr>
          <w:sz w:val="22"/>
          <w:szCs w:val="22"/>
        </w:rPr>
        <w:t xml:space="preserve">    3. Prezentul contract constituie titlu executoriu, în condiţiile în care contractul respectă prevederile art. 1.798 din Codul civil.</w:t>
      </w:r>
    </w:p>
    <w:p w:rsidR="003304BA" w:rsidRPr="003036AC" w:rsidRDefault="003304BA"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r w:rsidRPr="003036AC">
        <w:rPr>
          <w:b/>
          <w:sz w:val="22"/>
          <w:szCs w:val="22"/>
        </w:rPr>
        <w:t xml:space="preserve">    IX. Încetarea contractului</w:t>
      </w:r>
    </w:p>
    <w:p w:rsidR="001A258B" w:rsidRPr="003036AC" w:rsidRDefault="001A258B" w:rsidP="000E1486">
      <w:pPr>
        <w:spacing w:line="276" w:lineRule="auto"/>
        <w:contextualSpacing/>
        <w:jc w:val="both"/>
        <w:rPr>
          <w:sz w:val="22"/>
          <w:szCs w:val="22"/>
        </w:rPr>
      </w:pPr>
      <w:r w:rsidRPr="003036AC">
        <w:rPr>
          <w:sz w:val="22"/>
          <w:szCs w:val="22"/>
        </w:rPr>
        <w:t xml:space="preserve">    Prezentul contract de închiriere încetează în următoarele situaţii:</w:t>
      </w:r>
    </w:p>
    <w:p w:rsidR="001A258B" w:rsidRPr="003036AC" w:rsidRDefault="001A258B" w:rsidP="000E1486">
      <w:pPr>
        <w:spacing w:line="276" w:lineRule="auto"/>
        <w:contextualSpacing/>
        <w:jc w:val="both"/>
        <w:rPr>
          <w:sz w:val="22"/>
          <w:szCs w:val="22"/>
        </w:rPr>
      </w:pPr>
      <w:r w:rsidRPr="003036AC">
        <w:rPr>
          <w:sz w:val="22"/>
          <w:szCs w:val="22"/>
        </w:rPr>
        <w:t xml:space="preserve">    a) în cazul imposibilităţii obiective a locatarului de a-l exploata prin neasigurarea încărcăturii </w:t>
      </w:r>
      <w:r w:rsidR="00B85682" w:rsidRPr="003036AC">
        <w:rPr>
          <w:sz w:val="22"/>
          <w:szCs w:val="22"/>
        </w:rPr>
        <w:t>optime</w:t>
      </w:r>
      <w:r w:rsidRPr="003036AC">
        <w:rPr>
          <w:sz w:val="22"/>
          <w:szCs w:val="22"/>
        </w:rPr>
        <w:t xml:space="preserve"> de animale;</w:t>
      </w:r>
    </w:p>
    <w:p w:rsidR="001A258B" w:rsidRPr="003036AC" w:rsidRDefault="001A258B" w:rsidP="000E1486">
      <w:pPr>
        <w:spacing w:line="276" w:lineRule="auto"/>
        <w:contextualSpacing/>
        <w:jc w:val="both"/>
        <w:rPr>
          <w:sz w:val="22"/>
          <w:szCs w:val="22"/>
        </w:rPr>
      </w:pPr>
      <w:r w:rsidRPr="003036AC">
        <w:rPr>
          <w:sz w:val="22"/>
          <w:szCs w:val="22"/>
        </w:rPr>
        <w:t xml:space="preserve">    b) păşunatul altor animale decât cele înregistrate în RNE;</w:t>
      </w:r>
    </w:p>
    <w:p w:rsidR="001A258B" w:rsidRPr="003036AC" w:rsidRDefault="001A258B" w:rsidP="000E1486">
      <w:pPr>
        <w:spacing w:line="276" w:lineRule="auto"/>
        <w:contextualSpacing/>
        <w:jc w:val="both"/>
        <w:rPr>
          <w:sz w:val="22"/>
          <w:szCs w:val="22"/>
        </w:rPr>
      </w:pPr>
      <w:r w:rsidRPr="003036AC">
        <w:rPr>
          <w:sz w:val="22"/>
          <w:szCs w:val="22"/>
        </w:rPr>
        <w:t xml:space="preserve">    c) la expirarea duratei stabilite în contractul de închiriere;</w:t>
      </w:r>
    </w:p>
    <w:p w:rsidR="001A258B" w:rsidRPr="003036AC" w:rsidRDefault="001A258B" w:rsidP="000E1486">
      <w:pPr>
        <w:spacing w:line="276" w:lineRule="auto"/>
        <w:contextualSpacing/>
        <w:jc w:val="both"/>
        <w:rPr>
          <w:sz w:val="22"/>
          <w:szCs w:val="22"/>
        </w:rPr>
      </w:pPr>
      <w:r w:rsidRPr="003036AC">
        <w:rPr>
          <w:sz w:val="22"/>
          <w:szCs w:val="22"/>
        </w:rPr>
        <w:t xml:space="preserve">    d) în cazul în care interesul naţional sau local o impune, prin denunţarea unilaterală de către locator în baza documentelor oficiale, cu plata unei despăgubiri juste şi prealabile în sarcina acestuia, în caz de dezacord fiind competentă instanţa de judecată;</w:t>
      </w:r>
    </w:p>
    <w:p w:rsidR="001A258B" w:rsidRPr="003036AC" w:rsidRDefault="001A258B" w:rsidP="000E1486">
      <w:pPr>
        <w:spacing w:line="276" w:lineRule="auto"/>
        <w:contextualSpacing/>
        <w:jc w:val="both"/>
        <w:rPr>
          <w:sz w:val="22"/>
          <w:szCs w:val="22"/>
        </w:rPr>
      </w:pPr>
      <w:r w:rsidRPr="003036AC">
        <w:rPr>
          <w:sz w:val="22"/>
          <w:szCs w:val="22"/>
        </w:rPr>
        <w:t xml:space="preserve">    e) în cazul nerespectării obligaţiilor contractuale de către locatar, prin reziliere de către locator, cu plata unei despăgubiri în sarcina locatarului;</w:t>
      </w:r>
    </w:p>
    <w:p w:rsidR="001A258B" w:rsidRPr="003036AC" w:rsidRDefault="001A258B" w:rsidP="000E1486">
      <w:pPr>
        <w:spacing w:line="276" w:lineRule="auto"/>
        <w:contextualSpacing/>
        <w:jc w:val="both"/>
        <w:rPr>
          <w:sz w:val="22"/>
          <w:szCs w:val="22"/>
        </w:rPr>
      </w:pPr>
      <w:r w:rsidRPr="003036AC">
        <w:rPr>
          <w:sz w:val="22"/>
          <w:szCs w:val="22"/>
        </w:rPr>
        <w:t xml:space="preserve">    f) în cazul nerespectării obligaţiilor contractuale de către locator, prin reziliere de către locatar, cu plata unei despăgubiri în sarcina locatorului;</w:t>
      </w:r>
    </w:p>
    <w:p w:rsidR="001A258B" w:rsidRPr="003036AC" w:rsidRDefault="001A258B" w:rsidP="000E1486">
      <w:pPr>
        <w:spacing w:line="276" w:lineRule="auto"/>
        <w:contextualSpacing/>
        <w:jc w:val="both"/>
        <w:rPr>
          <w:sz w:val="22"/>
          <w:szCs w:val="22"/>
        </w:rPr>
      </w:pPr>
      <w:r w:rsidRPr="003036AC">
        <w:rPr>
          <w:sz w:val="22"/>
          <w:szCs w:val="22"/>
        </w:rPr>
        <w:t xml:space="preserve">    g) în cazul imposibilităţii obiective a locatarului de a-l exploata, prin renunţare, fără plata unei despăgubiri;</w:t>
      </w:r>
    </w:p>
    <w:p w:rsidR="001A258B" w:rsidRPr="003036AC" w:rsidRDefault="001A258B" w:rsidP="000E1486">
      <w:pPr>
        <w:spacing w:line="276" w:lineRule="auto"/>
        <w:contextualSpacing/>
        <w:jc w:val="both"/>
        <w:rPr>
          <w:sz w:val="22"/>
          <w:szCs w:val="22"/>
        </w:rPr>
      </w:pPr>
      <w:r w:rsidRPr="003036AC">
        <w:rPr>
          <w:sz w:val="22"/>
          <w:szCs w:val="22"/>
        </w:rPr>
        <w:t xml:space="preserve">   h) neplata la termenele stabilite prin contract a chiriei şi a penalităţilor datorate;</w:t>
      </w:r>
    </w:p>
    <w:p w:rsidR="001A258B" w:rsidRPr="003036AC" w:rsidRDefault="001A258B" w:rsidP="000E1486">
      <w:pPr>
        <w:spacing w:line="276" w:lineRule="auto"/>
        <w:contextualSpacing/>
        <w:jc w:val="both"/>
        <w:rPr>
          <w:sz w:val="22"/>
          <w:szCs w:val="22"/>
        </w:rPr>
      </w:pPr>
      <w:r w:rsidRPr="003036AC">
        <w:rPr>
          <w:sz w:val="22"/>
          <w:szCs w:val="22"/>
        </w:rPr>
        <w:t xml:space="preserve">    i) în cazul vânzării animalelor de către locatar;</w:t>
      </w:r>
    </w:p>
    <w:p w:rsidR="001A258B" w:rsidRPr="003036AC" w:rsidRDefault="001A258B" w:rsidP="000E1486">
      <w:pPr>
        <w:spacing w:line="276" w:lineRule="auto"/>
        <w:contextualSpacing/>
        <w:jc w:val="both"/>
        <w:rPr>
          <w:sz w:val="22"/>
          <w:szCs w:val="22"/>
        </w:rPr>
      </w:pPr>
      <w:r w:rsidRPr="003036AC">
        <w:rPr>
          <w:sz w:val="22"/>
          <w:szCs w:val="22"/>
        </w:rPr>
        <w:t xml:space="preserve">    j) schimbarea destinaţiei terenului, folosirea pajiştii în alte scopuri decât cel pentru care a fost închiriat terenul;</w:t>
      </w:r>
    </w:p>
    <w:p w:rsidR="001A258B" w:rsidRPr="003036AC" w:rsidRDefault="001A258B" w:rsidP="000E1486">
      <w:pPr>
        <w:spacing w:line="276" w:lineRule="auto"/>
        <w:contextualSpacing/>
        <w:jc w:val="both"/>
        <w:rPr>
          <w:sz w:val="22"/>
          <w:szCs w:val="22"/>
        </w:rPr>
      </w:pPr>
      <w:r w:rsidRPr="003036AC">
        <w:rPr>
          <w:sz w:val="22"/>
          <w:szCs w:val="22"/>
        </w:rPr>
        <w:t xml:space="preserve">    k) în cazul în care se constată faptul că pajiştea închiriată nu este folosită.</w:t>
      </w:r>
    </w:p>
    <w:p w:rsidR="00666C2B" w:rsidRPr="003036AC" w:rsidRDefault="00093557" w:rsidP="000E1486">
      <w:pPr>
        <w:spacing w:line="276" w:lineRule="auto"/>
        <w:contextualSpacing/>
        <w:jc w:val="both"/>
        <w:rPr>
          <w:sz w:val="22"/>
          <w:szCs w:val="22"/>
        </w:rPr>
      </w:pPr>
      <w:r w:rsidRPr="003036AC">
        <w:rPr>
          <w:sz w:val="22"/>
          <w:szCs w:val="22"/>
        </w:rPr>
        <w:t xml:space="preserve"> </w:t>
      </w:r>
      <w:r w:rsidR="0050670B" w:rsidRPr="003036AC">
        <w:rPr>
          <w:sz w:val="22"/>
          <w:szCs w:val="22"/>
        </w:rPr>
        <w:t xml:space="preserve">  </w:t>
      </w:r>
      <w:r w:rsidR="00F36BC1" w:rsidRPr="003036AC">
        <w:rPr>
          <w:sz w:val="22"/>
          <w:szCs w:val="22"/>
        </w:rPr>
        <w:t>l</w:t>
      </w:r>
      <w:r w:rsidR="00666C2B" w:rsidRPr="003036AC">
        <w:rPr>
          <w:sz w:val="22"/>
          <w:szCs w:val="22"/>
        </w:rPr>
        <w:t xml:space="preserve">) </w:t>
      </w:r>
      <w:r w:rsidR="00DF22DA" w:rsidRPr="003036AC">
        <w:rPr>
          <w:sz w:val="22"/>
          <w:szCs w:val="22"/>
        </w:rPr>
        <w:t>în cazul</w:t>
      </w:r>
      <w:r w:rsidR="00895FDB" w:rsidRPr="003036AC">
        <w:rPr>
          <w:sz w:val="22"/>
          <w:szCs w:val="22"/>
        </w:rPr>
        <w:t xml:space="preserve"> în care suprafeţele de terenuri agricole aflate la dispoziţia Comisiei locale pentru stabilirea dreptului de proprietate privată asupra terenurilor sunt insuficiente pentru punerea în posesie a persoanelor îndreptăţite la reconstituirea/constituirea dreptului de proprietate privată asupra terenurilor </w:t>
      </w:r>
      <w:r w:rsidR="00666C2B" w:rsidRPr="003036AC">
        <w:rPr>
          <w:sz w:val="22"/>
          <w:szCs w:val="22"/>
        </w:rPr>
        <w:t xml:space="preserve">şi sunt necesare în acest sens suprafeţe de pajişti aflate în proprietatea Comunei Căianu. </w:t>
      </w:r>
    </w:p>
    <w:p w:rsidR="009C156E" w:rsidRPr="003036AC" w:rsidRDefault="00666C2B" w:rsidP="000E1486">
      <w:pPr>
        <w:spacing w:line="276" w:lineRule="auto"/>
        <w:contextualSpacing/>
        <w:jc w:val="both"/>
        <w:rPr>
          <w:sz w:val="22"/>
          <w:szCs w:val="22"/>
        </w:rPr>
      </w:pPr>
      <w:r w:rsidRPr="003036AC">
        <w:rPr>
          <w:sz w:val="22"/>
          <w:szCs w:val="22"/>
        </w:rPr>
        <w:t xml:space="preserve">     În cazul apariţiei unor astfel de situaţii, locatarul va fi notificat </w:t>
      </w:r>
      <w:r w:rsidR="009C156E" w:rsidRPr="003036AC">
        <w:rPr>
          <w:sz w:val="22"/>
          <w:szCs w:val="22"/>
        </w:rPr>
        <w:t>ca în termen de 30 de zile să predea posesia terenului.</w:t>
      </w:r>
    </w:p>
    <w:p w:rsidR="00861E37" w:rsidRPr="003036AC" w:rsidRDefault="00F36BC1" w:rsidP="000E1486">
      <w:pPr>
        <w:spacing w:line="276" w:lineRule="auto"/>
        <w:contextualSpacing/>
        <w:jc w:val="both"/>
        <w:rPr>
          <w:sz w:val="22"/>
          <w:szCs w:val="22"/>
        </w:rPr>
      </w:pPr>
      <w:r w:rsidRPr="003036AC">
        <w:rPr>
          <w:sz w:val="22"/>
          <w:szCs w:val="22"/>
        </w:rPr>
        <w:t xml:space="preserve">    m</w:t>
      </w:r>
      <w:r w:rsidR="00DD075B" w:rsidRPr="003036AC">
        <w:rPr>
          <w:sz w:val="22"/>
          <w:szCs w:val="22"/>
        </w:rPr>
        <w:t xml:space="preserve">) </w:t>
      </w:r>
      <w:r w:rsidR="00895E8C" w:rsidRPr="003036AC">
        <w:rPr>
          <w:sz w:val="22"/>
          <w:szCs w:val="22"/>
        </w:rPr>
        <w:t>în cazul în care Consiliul Local inițiază un program de dezvoltare locală</w:t>
      </w:r>
      <w:r w:rsidR="00861E37" w:rsidRPr="003036AC">
        <w:rPr>
          <w:sz w:val="22"/>
          <w:szCs w:val="22"/>
        </w:rPr>
        <w:t xml:space="preserve">.  În cazul apariţiei unor astfel de situaţii, locatarul va fi notificat </w:t>
      </w:r>
      <w:r w:rsidR="004238C8" w:rsidRPr="003036AC">
        <w:rPr>
          <w:sz w:val="22"/>
          <w:szCs w:val="22"/>
        </w:rPr>
        <w:t>ca în termen de 6</w:t>
      </w:r>
      <w:r w:rsidR="00861E37" w:rsidRPr="003036AC">
        <w:rPr>
          <w:sz w:val="22"/>
          <w:szCs w:val="22"/>
        </w:rPr>
        <w:t xml:space="preserve"> luni de zile să predea posesia terenului.</w:t>
      </w:r>
    </w:p>
    <w:p w:rsidR="007147D9" w:rsidRPr="003036AC" w:rsidRDefault="007147D9" w:rsidP="000E1486">
      <w:pPr>
        <w:pStyle w:val="Default"/>
        <w:spacing w:line="276" w:lineRule="auto"/>
        <w:contextualSpacing/>
        <w:jc w:val="both"/>
        <w:rPr>
          <w:color w:val="auto"/>
          <w:sz w:val="22"/>
          <w:szCs w:val="22"/>
        </w:rPr>
      </w:pPr>
      <w:r w:rsidRPr="003036AC">
        <w:rPr>
          <w:color w:val="auto"/>
          <w:sz w:val="22"/>
          <w:szCs w:val="22"/>
        </w:rPr>
        <w:t xml:space="preserve">   n) în cazul in care cu privire la locatar se deschide procedura insolvenței sau falimentului</w:t>
      </w:r>
    </w:p>
    <w:p w:rsidR="001454AE" w:rsidRPr="003036AC" w:rsidRDefault="001454AE" w:rsidP="000E1486">
      <w:pPr>
        <w:spacing w:line="276" w:lineRule="auto"/>
        <w:contextualSpacing/>
        <w:jc w:val="both"/>
        <w:rPr>
          <w:sz w:val="22"/>
          <w:szCs w:val="22"/>
          <w:shd w:val="clear" w:color="auto" w:fill="FFFFFF"/>
        </w:rPr>
      </w:pPr>
    </w:p>
    <w:p w:rsidR="00104696" w:rsidRPr="003036AC" w:rsidRDefault="00104696" w:rsidP="000E1486">
      <w:pPr>
        <w:shd w:val="clear" w:color="auto" w:fill="FFFFFF"/>
        <w:spacing w:line="276" w:lineRule="auto"/>
        <w:ind w:firstLine="708"/>
        <w:contextualSpacing/>
        <w:jc w:val="both"/>
        <w:rPr>
          <w:bCs/>
          <w:sz w:val="22"/>
          <w:szCs w:val="22"/>
        </w:rPr>
      </w:pPr>
      <w:r w:rsidRPr="003036AC">
        <w:rPr>
          <w:sz w:val="22"/>
          <w:szCs w:val="22"/>
        </w:rPr>
        <w:lastRenderedPageBreak/>
        <w:t xml:space="preserve">Părțile convin că debitorul care nu și-a îndeplinit vreo obligație </w:t>
      </w:r>
      <w:r w:rsidRPr="003036AC">
        <w:rPr>
          <w:bCs/>
          <w:sz w:val="22"/>
          <w:szCs w:val="22"/>
        </w:rPr>
        <w:t>dintre cele prevăzute la art. V al prezentului</w:t>
      </w:r>
      <w:r w:rsidRPr="003036AC">
        <w:rPr>
          <w:sz w:val="22"/>
          <w:szCs w:val="22"/>
        </w:rPr>
        <w:t xml:space="preserve"> sau care a îndeplinit-o necorespunzător este de drept în întârziere.</w:t>
      </w:r>
    </w:p>
    <w:p w:rsidR="00104696" w:rsidRPr="003036AC" w:rsidRDefault="0077656E" w:rsidP="000E1486">
      <w:pPr>
        <w:shd w:val="clear" w:color="auto" w:fill="FFFFFF"/>
        <w:spacing w:line="276" w:lineRule="auto"/>
        <w:ind w:firstLine="708"/>
        <w:contextualSpacing/>
        <w:jc w:val="both"/>
        <w:rPr>
          <w:bCs/>
          <w:sz w:val="22"/>
          <w:szCs w:val="22"/>
        </w:rPr>
      </w:pPr>
      <w:r w:rsidRPr="003036AC">
        <w:rPr>
          <w:bCs/>
          <w:sz w:val="22"/>
          <w:szCs w:val="22"/>
        </w:rPr>
        <w:t xml:space="preserve">Oricare parte are dreptul </w:t>
      </w:r>
      <w:r w:rsidR="00672430" w:rsidRPr="003036AC">
        <w:rPr>
          <w:bCs/>
          <w:sz w:val="22"/>
          <w:szCs w:val="22"/>
        </w:rPr>
        <w:t>de a declara unilateral rezilierea prezentului contract</w:t>
      </w:r>
      <w:r w:rsidR="00305E50" w:rsidRPr="003036AC">
        <w:rPr>
          <w:bCs/>
          <w:sz w:val="22"/>
          <w:szCs w:val="22"/>
        </w:rPr>
        <w:t xml:space="preserve"> în cazul neîndeplinirii </w:t>
      </w:r>
      <w:r w:rsidR="00C024A8" w:rsidRPr="003036AC">
        <w:rPr>
          <w:bCs/>
          <w:sz w:val="22"/>
          <w:szCs w:val="22"/>
        </w:rPr>
        <w:t xml:space="preserve">sau </w:t>
      </w:r>
      <w:r w:rsidR="00C024A8" w:rsidRPr="003036AC">
        <w:rPr>
          <w:sz w:val="22"/>
          <w:szCs w:val="22"/>
        </w:rPr>
        <w:t xml:space="preserve">îndeplinirii necorespunzătore a </w:t>
      </w:r>
      <w:r w:rsidR="00305E50" w:rsidRPr="003036AC">
        <w:rPr>
          <w:bCs/>
          <w:sz w:val="22"/>
          <w:szCs w:val="22"/>
        </w:rPr>
        <w:t>oricărei</w:t>
      </w:r>
      <w:r w:rsidR="00C024A8" w:rsidRPr="003036AC">
        <w:rPr>
          <w:sz w:val="22"/>
          <w:szCs w:val="22"/>
        </w:rPr>
        <w:t xml:space="preserve"> obligații </w:t>
      </w:r>
      <w:r w:rsidR="00C024A8" w:rsidRPr="003036AC">
        <w:rPr>
          <w:bCs/>
          <w:sz w:val="22"/>
          <w:szCs w:val="22"/>
        </w:rPr>
        <w:t>dintre cele prevăzute la art. V al prezentului</w:t>
      </w:r>
      <w:r w:rsidR="00305E50" w:rsidRPr="003036AC">
        <w:rPr>
          <w:bCs/>
          <w:sz w:val="22"/>
          <w:szCs w:val="22"/>
        </w:rPr>
        <w:t>.</w:t>
      </w:r>
      <w:r w:rsidR="00672430" w:rsidRPr="003036AC">
        <w:rPr>
          <w:bCs/>
          <w:sz w:val="22"/>
          <w:szCs w:val="22"/>
        </w:rPr>
        <w:t xml:space="preserve"> </w:t>
      </w:r>
    </w:p>
    <w:p w:rsidR="00104696" w:rsidRPr="003036AC" w:rsidRDefault="0080458E" w:rsidP="000E1486">
      <w:pPr>
        <w:shd w:val="clear" w:color="auto" w:fill="FFFFFF"/>
        <w:spacing w:line="276" w:lineRule="auto"/>
        <w:ind w:firstLine="708"/>
        <w:contextualSpacing/>
        <w:jc w:val="both"/>
        <w:rPr>
          <w:sz w:val="22"/>
          <w:szCs w:val="22"/>
        </w:rPr>
      </w:pPr>
      <w:r w:rsidRPr="003036AC">
        <w:rPr>
          <w:bCs/>
          <w:sz w:val="22"/>
          <w:szCs w:val="22"/>
        </w:rPr>
        <w:t>R</w:t>
      </w:r>
      <w:r w:rsidRPr="003036AC">
        <w:rPr>
          <w:sz w:val="22"/>
          <w:szCs w:val="22"/>
        </w:rPr>
        <w:t>ezoluţiunea operează de plin drept</w:t>
      </w:r>
      <w:r w:rsidR="002477F6" w:rsidRPr="003036AC">
        <w:rPr>
          <w:sz w:val="22"/>
          <w:szCs w:val="22"/>
        </w:rPr>
        <w:t>.</w:t>
      </w:r>
      <w:r w:rsidR="00C44B58" w:rsidRPr="003036AC">
        <w:rPr>
          <w:sz w:val="22"/>
          <w:szCs w:val="22"/>
        </w:rPr>
        <w:t xml:space="preserve"> </w:t>
      </w:r>
    </w:p>
    <w:p w:rsidR="00104696" w:rsidRPr="003036AC" w:rsidRDefault="00C44B58" w:rsidP="000E1486">
      <w:pPr>
        <w:shd w:val="clear" w:color="auto" w:fill="FFFFFF"/>
        <w:spacing w:line="276" w:lineRule="auto"/>
        <w:ind w:firstLine="708"/>
        <w:contextualSpacing/>
        <w:jc w:val="both"/>
        <w:rPr>
          <w:sz w:val="22"/>
          <w:szCs w:val="22"/>
        </w:rPr>
      </w:pPr>
      <w:r w:rsidRPr="003036AC">
        <w:rPr>
          <w:sz w:val="22"/>
          <w:szCs w:val="22"/>
        </w:rPr>
        <w:t xml:space="preserve">În acest sens, </w:t>
      </w:r>
      <w:r w:rsidR="00B1168B" w:rsidRPr="003036AC">
        <w:rPr>
          <w:sz w:val="22"/>
          <w:szCs w:val="22"/>
        </w:rPr>
        <w:t>creditorul obligațiuei</w:t>
      </w:r>
      <w:r w:rsidRPr="003036AC">
        <w:rPr>
          <w:sz w:val="22"/>
          <w:szCs w:val="22"/>
        </w:rPr>
        <w:t xml:space="preserve"> va </w:t>
      </w:r>
      <w:r w:rsidR="0086470E" w:rsidRPr="003036AC">
        <w:rPr>
          <w:sz w:val="22"/>
          <w:szCs w:val="22"/>
        </w:rPr>
        <w:t>notifica în scris debitorul obligației neexecutate sau executate necorespunzător</w:t>
      </w:r>
      <w:r w:rsidR="00BA156D" w:rsidRPr="003036AC">
        <w:rPr>
          <w:sz w:val="22"/>
          <w:szCs w:val="22"/>
        </w:rPr>
        <w:t xml:space="preserve">, solicitând executarea obligației și acordând un termen în aceste sens. </w:t>
      </w:r>
    </w:p>
    <w:p w:rsidR="00E1598B" w:rsidRPr="003036AC" w:rsidRDefault="005D2AC8" w:rsidP="000E1486">
      <w:pPr>
        <w:shd w:val="clear" w:color="auto" w:fill="FFFFFF"/>
        <w:spacing w:line="276" w:lineRule="auto"/>
        <w:ind w:firstLine="708"/>
        <w:contextualSpacing/>
        <w:jc w:val="both"/>
        <w:rPr>
          <w:b/>
          <w:bCs/>
          <w:sz w:val="22"/>
          <w:szCs w:val="22"/>
        </w:rPr>
      </w:pPr>
      <w:r w:rsidRPr="003036AC">
        <w:rPr>
          <w:sz w:val="22"/>
          <w:szCs w:val="22"/>
        </w:rPr>
        <w:t xml:space="preserve">În cazul în care, la împlinirea termenului, </w:t>
      </w:r>
      <w:r w:rsidR="00104696" w:rsidRPr="003036AC">
        <w:rPr>
          <w:sz w:val="22"/>
          <w:szCs w:val="22"/>
        </w:rPr>
        <w:t>debitorul nu și-a executat obligația corespunzător, contractul este reziliat de plin drept, fără punere în întârziere, fără intevenția instanței de judecată și fără vreo altă formalitate.</w:t>
      </w:r>
    </w:p>
    <w:p w:rsidR="001454AE" w:rsidRPr="003036AC" w:rsidRDefault="001454AE" w:rsidP="000E1486">
      <w:pPr>
        <w:spacing w:line="276" w:lineRule="auto"/>
        <w:contextualSpacing/>
        <w:jc w:val="both"/>
        <w:rPr>
          <w:sz w:val="22"/>
          <w:szCs w:val="22"/>
        </w:rPr>
      </w:pPr>
      <w:bookmarkStart w:id="125" w:name="do|ctV|ttV|caII|si5|ar1549|al2"/>
      <w:bookmarkStart w:id="126" w:name="do|ctV|ttV|caII|si5|ar1553|al2"/>
      <w:bookmarkStart w:id="127" w:name="do|ctV|ttV|caII|si5|ar1553|al3"/>
      <w:bookmarkEnd w:id="125"/>
      <w:bookmarkEnd w:id="126"/>
      <w:bookmarkEnd w:id="127"/>
    </w:p>
    <w:p w:rsidR="001A258B" w:rsidRPr="003036AC" w:rsidRDefault="001A258B" w:rsidP="000E1486">
      <w:pPr>
        <w:spacing w:line="276" w:lineRule="auto"/>
        <w:contextualSpacing/>
        <w:jc w:val="both"/>
        <w:rPr>
          <w:b/>
          <w:sz w:val="22"/>
          <w:szCs w:val="22"/>
        </w:rPr>
      </w:pPr>
      <w:r w:rsidRPr="003036AC">
        <w:rPr>
          <w:b/>
          <w:sz w:val="22"/>
          <w:szCs w:val="22"/>
        </w:rPr>
        <w:t xml:space="preserve">    X. Forţa majoră</w:t>
      </w:r>
    </w:p>
    <w:p w:rsidR="001A258B" w:rsidRPr="003036AC" w:rsidRDefault="001A258B" w:rsidP="000E1486">
      <w:pPr>
        <w:spacing w:line="276" w:lineRule="auto"/>
        <w:contextualSpacing/>
        <w:jc w:val="both"/>
        <w:rPr>
          <w:sz w:val="22"/>
          <w:szCs w:val="22"/>
        </w:rPr>
      </w:pPr>
      <w:r w:rsidRPr="003036AC">
        <w:rPr>
          <w:sz w:val="22"/>
          <w:szCs w:val="22"/>
        </w:rPr>
        <w:t xml:space="preserve">    1. Niciuna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1A258B" w:rsidRPr="003036AC" w:rsidRDefault="001A258B" w:rsidP="000E1486">
      <w:pPr>
        <w:spacing w:line="276" w:lineRule="auto"/>
        <w:contextualSpacing/>
        <w:jc w:val="both"/>
        <w:rPr>
          <w:sz w:val="22"/>
          <w:szCs w:val="22"/>
        </w:rPr>
      </w:pPr>
      <w:r w:rsidRPr="003036AC">
        <w:rPr>
          <w:sz w:val="22"/>
          <w:szCs w:val="22"/>
        </w:rPr>
        <w:t xml:space="preserve">    2. Apariţia şi încetarea cazului de forţă majoră se vor comunica celeilalte părţi în termen de 5 zile, prin telefon, fax, urmat de o notificare scrisă, cu confirmarea constatării evenimentelor de acest gen de către autorităţile competente. În caz de forţă majoră, comunicată şi constatată în condiţiile de mai sus, exercitarea obligaţiilor părţilor se decalează cu perioada corespunzătoare acesteia, cu menţiunea că niciuna dintre părţi nu va pretinde penalităţi sau despăgubiri.</w:t>
      </w:r>
    </w:p>
    <w:p w:rsidR="001A258B" w:rsidRPr="003036AC" w:rsidRDefault="001A258B" w:rsidP="000E1486">
      <w:pPr>
        <w:spacing w:line="276" w:lineRule="auto"/>
        <w:contextualSpacing/>
        <w:jc w:val="both"/>
        <w:rPr>
          <w:sz w:val="22"/>
          <w:szCs w:val="22"/>
        </w:rPr>
      </w:pPr>
      <w:r w:rsidRPr="003036AC">
        <w:rPr>
          <w:sz w:val="22"/>
          <w:szCs w:val="22"/>
        </w:rPr>
        <w:t xml:space="preserve">    3. Dacă în termen de  30 de zile de la producere evenimentul respectiv nu încetează, părţile au dreptul să îşi notifice încetarea de drept a prezentului contract fără ca vreuna dintre ele să pretindă daune interese.</w:t>
      </w:r>
    </w:p>
    <w:p w:rsidR="001A258B" w:rsidRPr="003036AC" w:rsidRDefault="001A258B" w:rsidP="000E1486">
      <w:pPr>
        <w:spacing w:line="276" w:lineRule="auto"/>
        <w:contextualSpacing/>
        <w:jc w:val="both"/>
        <w:rPr>
          <w:sz w:val="22"/>
          <w:szCs w:val="22"/>
        </w:rPr>
      </w:pPr>
      <w:r w:rsidRPr="003036AC">
        <w:rPr>
          <w:sz w:val="22"/>
          <w:szCs w:val="22"/>
        </w:rPr>
        <w:t xml:space="preserve">    4. În cazul decesului locatarului, moştenitorii legali sau testamentari ai exploataţiei pot continua derularea contractului.</w:t>
      </w:r>
    </w:p>
    <w:p w:rsidR="003304BA" w:rsidRPr="003036AC" w:rsidRDefault="003304BA"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r w:rsidRPr="003036AC">
        <w:rPr>
          <w:b/>
          <w:sz w:val="22"/>
          <w:szCs w:val="22"/>
        </w:rPr>
        <w:t xml:space="preserve">    XI. Notificări</w:t>
      </w:r>
    </w:p>
    <w:p w:rsidR="001A258B" w:rsidRPr="003036AC" w:rsidRDefault="001A258B" w:rsidP="000E1486">
      <w:pPr>
        <w:spacing w:line="276" w:lineRule="auto"/>
        <w:contextualSpacing/>
        <w:jc w:val="both"/>
        <w:rPr>
          <w:sz w:val="22"/>
          <w:szCs w:val="22"/>
        </w:rPr>
      </w:pPr>
      <w:r w:rsidRPr="003036AC">
        <w:rPr>
          <w:sz w:val="22"/>
          <w:szCs w:val="22"/>
        </w:rPr>
        <w:t xml:space="preserve">    1. În accepţiunea părţilor contractante, orice notificare adresată de una dintre acestea celeilalte este valabil îndeplinită dacă va fi transmisă la adresa/sediul prevăzută/prevăzut în partea introductivă a prezentului contract.</w:t>
      </w:r>
    </w:p>
    <w:p w:rsidR="001A258B" w:rsidRPr="003036AC" w:rsidRDefault="001A258B" w:rsidP="000E1486">
      <w:pPr>
        <w:spacing w:line="276" w:lineRule="auto"/>
        <w:contextualSpacing/>
        <w:jc w:val="both"/>
        <w:rPr>
          <w:sz w:val="22"/>
          <w:szCs w:val="22"/>
        </w:rPr>
      </w:pPr>
      <w:r w:rsidRPr="003036AC">
        <w:rPr>
          <w:sz w:val="22"/>
          <w:szCs w:val="22"/>
        </w:rPr>
        <w:t xml:space="preserve">    2. În cazul în care notificarea se face pe cale poştală, ea va fi transmisă prin scrisoare recomandată cu confirmare de primire (A.R.) şi se consideră primită de destinatar la data menţionată de oficiul poştal.</w:t>
      </w:r>
    </w:p>
    <w:p w:rsidR="001A258B" w:rsidRPr="003036AC" w:rsidRDefault="001A258B" w:rsidP="000E1486">
      <w:pPr>
        <w:spacing w:line="276" w:lineRule="auto"/>
        <w:contextualSpacing/>
        <w:jc w:val="both"/>
        <w:rPr>
          <w:sz w:val="22"/>
          <w:szCs w:val="22"/>
        </w:rPr>
      </w:pPr>
      <w:r w:rsidRPr="003036AC">
        <w:rPr>
          <w:sz w:val="22"/>
          <w:szCs w:val="22"/>
        </w:rPr>
        <w:t xml:space="preserve">    3. Dacă notificarea se trimite prin fax, ea se consideră primită în prima zi lucrătoare după cea în care a fost expediată.</w:t>
      </w:r>
    </w:p>
    <w:p w:rsidR="001A258B" w:rsidRPr="003036AC" w:rsidRDefault="001A258B" w:rsidP="000E1486">
      <w:pPr>
        <w:spacing w:line="276" w:lineRule="auto"/>
        <w:contextualSpacing/>
        <w:jc w:val="both"/>
        <w:rPr>
          <w:sz w:val="22"/>
          <w:szCs w:val="22"/>
        </w:rPr>
      </w:pPr>
      <w:r w:rsidRPr="003036AC">
        <w:rPr>
          <w:sz w:val="22"/>
          <w:szCs w:val="22"/>
        </w:rPr>
        <w:t xml:space="preserve">    4. Notificările verbale nu se iau în considerare de niciuna dintre părţi dacă nu sunt confirmate prin intermediul uneia dintre modalităţile prevăzute la alineatele precedente.</w:t>
      </w:r>
    </w:p>
    <w:p w:rsidR="000549A5" w:rsidRPr="003036AC" w:rsidRDefault="000549A5" w:rsidP="000E1486">
      <w:pPr>
        <w:spacing w:line="276" w:lineRule="auto"/>
        <w:contextualSpacing/>
        <w:jc w:val="both"/>
        <w:rPr>
          <w:sz w:val="22"/>
          <w:szCs w:val="22"/>
        </w:rPr>
      </w:pPr>
    </w:p>
    <w:p w:rsidR="001A258B" w:rsidRPr="003036AC" w:rsidRDefault="001A258B" w:rsidP="000E1486">
      <w:pPr>
        <w:spacing w:line="276" w:lineRule="auto"/>
        <w:contextualSpacing/>
        <w:jc w:val="both"/>
        <w:rPr>
          <w:b/>
          <w:sz w:val="22"/>
          <w:szCs w:val="22"/>
        </w:rPr>
      </w:pPr>
      <w:r w:rsidRPr="003036AC">
        <w:rPr>
          <w:b/>
          <w:sz w:val="22"/>
          <w:szCs w:val="22"/>
        </w:rPr>
        <w:t xml:space="preserve">    XII. Dispoziţii finale</w:t>
      </w:r>
    </w:p>
    <w:p w:rsidR="000549A5" w:rsidRPr="003036AC" w:rsidRDefault="000549A5" w:rsidP="000E1486">
      <w:pPr>
        <w:spacing w:line="276" w:lineRule="auto"/>
        <w:contextualSpacing/>
        <w:jc w:val="both"/>
        <w:rPr>
          <w:sz w:val="22"/>
          <w:szCs w:val="22"/>
        </w:rPr>
      </w:pPr>
      <w:bookmarkStart w:id="128" w:name="do|ax2|spXII.|pt1"/>
      <w:bookmarkEnd w:id="128"/>
      <w:r w:rsidRPr="003036AC">
        <w:rPr>
          <w:sz w:val="22"/>
          <w:szCs w:val="22"/>
        </w:rPr>
        <w:lastRenderedPageBreak/>
        <w:t>1.Prezentul contract poate fi modificat şi adaptat cu legislaţia în vigoare pe parcursul executării sale, cu acordul părţilor.</w:t>
      </w:r>
    </w:p>
    <w:p w:rsidR="000549A5" w:rsidRPr="003036AC" w:rsidRDefault="000549A5" w:rsidP="000E1486">
      <w:pPr>
        <w:spacing w:line="276" w:lineRule="auto"/>
        <w:contextualSpacing/>
        <w:jc w:val="both"/>
        <w:rPr>
          <w:sz w:val="22"/>
          <w:szCs w:val="22"/>
        </w:rPr>
      </w:pPr>
      <w:bookmarkStart w:id="129" w:name="do|ax2|spXII.|pt2"/>
      <w:bookmarkEnd w:id="129"/>
      <w:r w:rsidRPr="003036AC">
        <w:rPr>
          <w:sz w:val="22"/>
          <w:szCs w:val="22"/>
        </w:rPr>
        <w:t>2.Introducerea de clauze contractuale speciale, modificarea sau adaptarea prezentului contract se poate face numai prin act adiţional încheiat între părţile contractante.</w:t>
      </w:r>
    </w:p>
    <w:p w:rsidR="000549A5" w:rsidRPr="003036AC" w:rsidRDefault="000549A5" w:rsidP="000E1486">
      <w:pPr>
        <w:spacing w:line="276" w:lineRule="auto"/>
        <w:contextualSpacing/>
        <w:jc w:val="both"/>
        <w:rPr>
          <w:sz w:val="22"/>
          <w:szCs w:val="22"/>
        </w:rPr>
      </w:pPr>
      <w:bookmarkStart w:id="130" w:name="do|ax2|spXII.|pt3"/>
      <w:bookmarkEnd w:id="130"/>
      <w:r w:rsidRPr="003036AC">
        <w:rPr>
          <w:sz w:val="22"/>
          <w:szCs w:val="22"/>
        </w:rPr>
        <w:t>3.Orice modificări legale ale prevederilor contractului de închiriere vor fi însuşite prin hotărâre a consiliului local.</w:t>
      </w:r>
    </w:p>
    <w:p w:rsidR="000549A5" w:rsidRPr="003036AC" w:rsidRDefault="000549A5" w:rsidP="000E1486">
      <w:pPr>
        <w:spacing w:line="276" w:lineRule="auto"/>
        <w:contextualSpacing/>
        <w:jc w:val="both"/>
        <w:rPr>
          <w:sz w:val="22"/>
          <w:szCs w:val="22"/>
        </w:rPr>
      </w:pPr>
      <w:bookmarkStart w:id="131" w:name="do|ax2|spXII.|pt4"/>
      <w:bookmarkEnd w:id="131"/>
      <w:r w:rsidRPr="003036AC">
        <w:rPr>
          <w:sz w:val="22"/>
          <w:szCs w:val="22"/>
        </w:rPr>
        <w:t>4.Prezentul contract constituie titlu executoriu pentru partea care va fi în neconcordanţă cu prevederile sale, în condiţiile în care contractul respectă prevederile art. 1.798 din Codul civil.</w:t>
      </w:r>
    </w:p>
    <w:p w:rsidR="000549A5" w:rsidRPr="003036AC" w:rsidRDefault="000549A5" w:rsidP="000E1486">
      <w:pPr>
        <w:spacing w:line="276" w:lineRule="auto"/>
        <w:contextualSpacing/>
        <w:jc w:val="both"/>
        <w:rPr>
          <w:sz w:val="22"/>
          <w:szCs w:val="22"/>
        </w:rPr>
      </w:pPr>
      <w:bookmarkStart w:id="132" w:name="do|ax2|spXII.|pt5"/>
      <w:bookmarkEnd w:id="132"/>
      <w:r w:rsidRPr="003036AC">
        <w:rPr>
          <w:sz w:val="22"/>
          <w:szCs w:val="22"/>
        </w:rPr>
        <w:t>5.Prezentul contract împreună cu anexele sale, care fac parte integrantă din cuprinsul său, reprezintă voinţa pârtilor.</w:t>
      </w:r>
    </w:p>
    <w:p w:rsidR="000549A5" w:rsidRPr="003036AC" w:rsidRDefault="000549A5" w:rsidP="000E1486">
      <w:pPr>
        <w:spacing w:line="276" w:lineRule="auto"/>
        <w:contextualSpacing/>
        <w:jc w:val="both"/>
        <w:rPr>
          <w:sz w:val="22"/>
          <w:szCs w:val="22"/>
        </w:rPr>
      </w:pPr>
      <w:bookmarkStart w:id="133" w:name="do|ax2|spXII.|pt6"/>
      <w:bookmarkEnd w:id="133"/>
      <w:r w:rsidRPr="003036AC">
        <w:rPr>
          <w:sz w:val="22"/>
          <w:szCs w:val="22"/>
        </w:rPr>
        <w:t>6.Prezentul contract a fost încheiat într-un număr de 4 exemplare, din care 2, astăzi, ..................., data semnării lui, în Căianu.</w:t>
      </w:r>
    </w:p>
    <w:p w:rsidR="000549A5" w:rsidRPr="003036AC" w:rsidRDefault="000549A5" w:rsidP="000E1486">
      <w:pPr>
        <w:spacing w:line="276" w:lineRule="auto"/>
        <w:contextualSpacing/>
        <w:jc w:val="both"/>
        <w:rPr>
          <w:sz w:val="22"/>
          <w:szCs w:val="22"/>
        </w:rPr>
      </w:pPr>
    </w:p>
    <w:p w:rsidR="000549A5" w:rsidRPr="003036AC" w:rsidRDefault="000549A5" w:rsidP="000E1486">
      <w:pPr>
        <w:spacing w:line="276" w:lineRule="auto"/>
        <w:contextualSpacing/>
        <w:jc w:val="both"/>
        <w:rPr>
          <w:sz w:val="22"/>
          <w:szCs w:val="22"/>
        </w:rPr>
      </w:pPr>
      <w:r w:rsidRPr="003036AC">
        <w:rPr>
          <w:sz w:val="22"/>
          <w:szCs w:val="22"/>
        </w:rPr>
        <w:t>Primăria comunei Căianu</w:t>
      </w:r>
      <w:r w:rsidR="00116723" w:rsidRPr="003036AC">
        <w:rPr>
          <w:sz w:val="22"/>
          <w:szCs w:val="22"/>
        </w:rPr>
        <w:tab/>
      </w:r>
      <w:r w:rsidR="00116723" w:rsidRPr="003036AC">
        <w:rPr>
          <w:sz w:val="22"/>
          <w:szCs w:val="22"/>
        </w:rPr>
        <w:tab/>
      </w:r>
    </w:p>
    <w:p w:rsidR="00116723" w:rsidRPr="003036AC" w:rsidRDefault="000549A5" w:rsidP="000E1486">
      <w:pPr>
        <w:spacing w:line="276" w:lineRule="auto"/>
        <w:contextualSpacing/>
        <w:jc w:val="both"/>
        <w:rPr>
          <w:sz w:val="22"/>
          <w:szCs w:val="22"/>
        </w:rPr>
      </w:pPr>
      <w:bookmarkStart w:id="134" w:name="do|ax2|spXII.|pt6|pa1"/>
      <w:bookmarkEnd w:id="134"/>
      <w:r w:rsidRPr="003036AC">
        <w:rPr>
          <w:sz w:val="22"/>
          <w:szCs w:val="22"/>
        </w:rPr>
        <w:t>LOCATOR</w:t>
      </w:r>
      <w:r w:rsidR="00116723" w:rsidRPr="003036AC">
        <w:rPr>
          <w:sz w:val="22"/>
          <w:szCs w:val="22"/>
        </w:rPr>
        <w:t xml:space="preserve"> </w:t>
      </w:r>
      <w:r w:rsidR="00116723" w:rsidRPr="003036AC">
        <w:rPr>
          <w:sz w:val="22"/>
          <w:szCs w:val="22"/>
        </w:rPr>
        <w:tab/>
      </w:r>
      <w:r w:rsidR="00116723" w:rsidRPr="003036AC">
        <w:rPr>
          <w:sz w:val="22"/>
          <w:szCs w:val="22"/>
        </w:rPr>
        <w:tab/>
      </w:r>
      <w:r w:rsidR="00116723" w:rsidRPr="003036AC">
        <w:rPr>
          <w:sz w:val="22"/>
          <w:szCs w:val="22"/>
        </w:rPr>
        <w:tab/>
      </w:r>
      <w:r w:rsidR="00116723" w:rsidRPr="003036AC">
        <w:rPr>
          <w:sz w:val="22"/>
          <w:szCs w:val="22"/>
        </w:rPr>
        <w:tab/>
      </w:r>
      <w:r w:rsidR="00116723" w:rsidRPr="003036AC">
        <w:rPr>
          <w:sz w:val="22"/>
          <w:szCs w:val="22"/>
        </w:rPr>
        <w:tab/>
      </w:r>
      <w:r w:rsidR="00116723" w:rsidRPr="003036AC">
        <w:rPr>
          <w:sz w:val="22"/>
          <w:szCs w:val="22"/>
        </w:rPr>
        <w:tab/>
      </w:r>
      <w:r w:rsidR="00116723" w:rsidRPr="003036AC">
        <w:rPr>
          <w:sz w:val="22"/>
          <w:szCs w:val="22"/>
        </w:rPr>
        <w:tab/>
      </w:r>
      <w:r w:rsidR="00116723" w:rsidRPr="003036AC">
        <w:rPr>
          <w:sz w:val="22"/>
          <w:szCs w:val="22"/>
        </w:rPr>
        <w:tab/>
      </w:r>
      <w:r w:rsidR="00116723" w:rsidRPr="003036AC">
        <w:rPr>
          <w:sz w:val="22"/>
          <w:szCs w:val="22"/>
        </w:rPr>
        <w:tab/>
        <w:t xml:space="preserve">LOCATAR </w:t>
      </w:r>
    </w:p>
    <w:p w:rsidR="00116723" w:rsidRPr="003036AC" w:rsidRDefault="000549A5" w:rsidP="000E1486">
      <w:pPr>
        <w:spacing w:line="276" w:lineRule="auto"/>
        <w:contextualSpacing/>
        <w:jc w:val="both"/>
        <w:rPr>
          <w:sz w:val="22"/>
          <w:szCs w:val="22"/>
        </w:rPr>
      </w:pPr>
      <w:bookmarkStart w:id="135" w:name="do|ax2|spXII.|pt6|pa2"/>
      <w:bookmarkEnd w:id="135"/>
      <w:r w:rsidRPr="003036AC">
        <w:rPr>
          <w:sz w:val="22"/>
          <w:szCs w:val="22"/>
        </w:rPr>
        <w:t xml:space="preserve">Consiliul Local </w:t>
      </w:r>
      <w:r w:rsidR="00B7395C" w:rsidRPr="003036AC">
        <w:rPr>
          <w:sz w:val="22"/>
          <w:szCs w:val="22"/>
        </w:rPr>
        <w:t>al comunei Căianu</w:t>
      </w:r>
      <w:r w:rsidR="00116723" w:rsidRPr="003036AC">
        <w:rPr>
          <w:sz w:val="22"/>
          <w:szCs w:val="22"/>
        </w:rPr>
        <w:tab/>
      </w:r>
      <w:r w:rsidR="00116723" w:rsidRPr="003036AC">
        <w:rPr>
          <w:sz w:val="22"/>
          <w:szCs w:val="22"/>
        </w:rPr>
        <w:tab/>
      </w:r>
      <w:r w:rsidR="000E7838" w:rsidRPr="003036AC">
        <w:rPr>
          <w:sz w:val="22"/>
          <w:szCs w:val="22"/>
        </w:rPr>
        <w:tab/>
      </w:r>
      <w:r w:rsidR="000E7838" w:rsidRPr="003036AC">
        <w:rPr>
          <w:sz w:val="22"/>
          <w:szCs w:val="22"/>
        </w:rPr>
        <w:tab/>
      </w:r>
      <w:r w:rsidR="000E7838" w:rsidRPr="003036AC">
        <w:rPr>
          <w:sz w:val="22"/>
          <w:szCs w:val="22"/>
        </w:rPr>
        <w:tab/>
      </w:r>
      <w:r w:rsidR="00116723" w:rsidRPr="003036AC">
        <w:rPr>
          <w:sz w:val="22"/>
          <w:szCs w:val="22"/>
        </w:rPr>
        <w:t>.......................................</w:t>
      </w:r>
    </w:p>
    <w:p w:rsidR="00116723" w:rsidRPr="003036AC" w:rsidRDefault="000549A5" w:rsidP="000E1486">
      <w:pPr>
        <w:spacing w:line="276" w:lineRule="auto"/>
        <w:contextualSpacing/>
        <w:jc w:val="both"/>
        <w:rPr>
          <w:sz w:val="22"/>
          <w:szCs w:val="22"/>
        </w:rPr>
      </w:pPr>
      <w:bookmarkStart w:id="136" w:name="do|ax2|spXII.|pt6|pa3"/>
      <w:bookmarkEnd w:id="136"/>
      <w:r w:rsidRPr="003036AC">
        <w:rPr>
          <w:sz w:val="22"/>
          <w:szCs w:val="22"/>
        </w:rPr>
        <w:t xml:space="preserve">Primar: dl </w:t>
      </w:r>
      <w:r w:rsidR="009160F1" w:rsidRPr="003036AC">
        <w:rPr>
          <w:sz w:val="22"/>
          <w:szCs w:val="22"/>
        </w:rPr>
        <w:t>Daniel Crișan</w:t>
      </w:r>
      <w:r w:rsidR="00116723" w:rsidRPr="003036AC">
        <w:rPr>
          <w:sz w:val="22"/>
          <w:szCs w:val="22"/>
        </w:rPr>
        <w:t xml:space="preserve"> </w:t>
      </w:r>
      <w:r w:rsidR="00116723" w:rsidRPr="003036AC">
        <w:rPr>
          <w:sz w:val="22"/>
          <w:szCs w:val="22"/>
        </w:rPr>
        <w:tab/>
      </w:r>
      <w:r w:rsidR="00116723" w:rsidRPr="003036AC">
        <w:rPr>
          <w:sz w:val="22"/>
          <w:szCs w:val="22"/>
        </w:rPr>
        <w:tab/>
      </w:r>
      <w:r w:rsidR="00116723" w:rsidRPr="003036AC">
        <w:rPr>
          <w:sz w:val="22"/>
          <w:szCs w:val="22"/>
        </w:rPr>
        <w:tab/>
      </w:r>
      <w:r w:rsidR="000E7838" w:rsidRPr="003036AC">
        <w:rPr>
          <w:sz w:val="22"/>
          <w:szCs w:val="22"/>
        </w:rPr>
        <w:tab/>
      </w:r>
      <w:r w:rsidR="000E7838" w:rsidRPr="003036AC">
        <w:rPr>
          <w:sz w:val="22"/>
          <w:szCs w:val="22"/>
        </w:rPr>
        <w:tab/>
      </w:r>
      <w:r w:rsidR="000E7838" w:rsidRPr="003036AC">
        <w:rPr>
          <w:sz w:val="22"/>
          <w:szCs w:val="22"/>
        </w:rPr>
        <w:tab/>
      </w:r>
      <w:r w:rsidR="00116723" w:rsidRPr="003036AC">
        <w:rPr>
          <w:sz w:val="22"/>
          <w:szCs w:val="22"/>
        </w:rPr>
        <w:t>SS .......................................</w:t>
      </w:r>
    </w:p>
    <w:p w:rsidR="000549A5" w:rsidRPr="003036AC" w:rsidRDefault="000549A5" w:rsidP="000E1486">
      <w:pPr>
        <w:spacing w:line="276" w:lineRule="auto"/>
        <w:contextualSpacing/>
        <w:jc w:val="both"/>
        <w:rPr>
          <w:sz w:val="22"/>
          <w:szCs w:val="22"/>
        </w:rPr>
      </w:pPr>
    </w:p>
    <w:p w:rsidR="00B7395C" w:rsidRPr="003036AC" w:rsidRDefault="00B7395C" w:rsidP="000E1486">
      <w:pPr>
        <w:spacing w:line="276" w:lineRule="auto"/>
        <w:contextualSpacing/>
        <w:jc w:val="both"/>
        <w:rPr>
          <w:sz w:val="22"/>
          <w:szCs w:val="22"/>
        </w:rPr>
      </w:pPr>
      <w:bookmarkStart w:id="137" w:name="do|ax2|spXII.|pt6|pa4"/>
      <w:bookmarkEnd w:id="137"/>
    </w:p>
    <w:p w:rsidR="00B7395C" w:rsidRDefault="00B7395C" w:rsidP="000E1486">
      <w:pPr>
        <w:spacing w:line="276" w:lineRule="auto"/>
        <w:contextualSpacing/>
        <w:jc w:val="both"/>
        <w:rPr>
          <w:sz w:val="22"/>
          <w:szCs w:val="22"/>
        </w:rPr>
      </w:pPr>
    </w:p>
    <w:p w:rsidR="00AA408E" w:rsidRDefault="00AA408E" w:rsidP="000E1486">
      <w:pPr>
        <w:spacing w:line="276" w:lineRule="auto"/>
        <w:contextualSpacing/>
        <w:jc w:val="both"/>
        <w:rPr>
          <w:sz w:val="22"/>
          <w:szCs w:val="22"/>
        </w:rPr>
      </w:pPr>
    </w:p>
    <w:p w:rsidR="00AA408E" w:rsidRDefault="00AA408E" w:rsidP="000E1486">
      <w:pPr>
        <w:spacing w:line="276" w:lineRule="auto"/>
        <w:contextualSpacing/>
        <w:jc w:val="both"/>
        <w:rPr>
          <w:sz w:val="22"/>
          <w:szCs w:val="22"/>
        </w:rPr>
      </w:pPr>
    </w:p>
    <w:p w:rsidR="00AA408E" w:rsidRPr="003036AC" w:rsidRDefault="00AA408E" w:rsidP="000E1486">
      <w:pPr>
        <w:spacing w:line="276" w:lineRule="auto"/>
        <w:contextualSpacing/>
        <w:jc w:val="both"/>
        <w:rPr>
          <w:sz w:val="22"/>
          <w:szCs w:val="22"/>
        </w:rPr>
      </w:pPr>
    </w:p>
    <w:p w:rsidR="00116723" w:rsidRPr="003036AC" w:rsidRDefault="00116723" w:rsidP="000E1486">
      <w:pPr>
        <w:spacing w:line="276" w:lineRule="auto"/>
        <w:contextualSpacing/>
        <w:jc w:val="both"/>
        <w:rPr>
          <w:sz w:val="22"/>
          <w:szCs w:val="22"/>
        </w:rPr>
      </w:pPr>
    </w:p>
    <w:p w:rsidR="000549A5" w:rsidRPr="003036AC" w:rsidRDefault="000549A5" w:rsidP="000E1486">
      <w:pPr>
        <w:spacing w:line="276" w:lineRule="auto"/>
        <w:contextualSpacing/>
        <w:jc w:val="both"/>
        <w:rPr>
          <w:sz w:val="22"/>
          <w:szCs w:val="22"/>
        </w:rPr>
      </w:pPr>
      <w:r w:rsidRPr="003036AC">
        <w:rPr>
          <w:sz w:val="22"/>
          <w:szCs w:val="22"/>
        </w:rPr>
        <w:t>Vizat de secretar,</w:t>
      </w:r>
    </w:p>
    <w:p w:rsidR="00116723" w:rsidRPr="003036AC" w:rsidRDefault="00116723" w:rsidP="000E1486">
      <w:pPr>
        <w:spacing w:line="276" w:lineRule="auto"/>
        <w:contextualSpacing/>
        <w:jc w:val="both"/>
        <w:rPr>
          <w:sz w:val="22"/>
          <w:szCs w:val="22"/>
        </w:rPr>
      </w:pPr>
      <w:bookmarkStart w:id="138" w:name="do|ax2|spXII.|pt6|pa5"/>
      <w:bookmarkEnd w:id="138"/>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1D2A81" w:rsidRPr="003036AC" w:rsidRDefault="001D2A81" w:rsidP="000E1486">
      <w:pPr>
        <w:spacing w:line="276" w:lineRule="auto"/>
        <w:contextualSpacing/>
        <w:jc w:val="both"/>
        <w:rPr>
          <w:sz w:val="22"/>
          <w:szCs w:val="22"/>
        </w:rPr>
      </w:pPr>
    </w:p>
    <w:p w:rsidR="009D70B4" w:rsidRPr="003036AC" w:rsidRDefault="009D70B4" w:rsidP="000E1486">
      <w:pPr>
        <w:spacing w:line="276" w:lineRule="auto"/>
        <w:contextualSpacing/>
        <w:jc w:val="both"/>
        <w:rPr>
          <w:sz w:val="22"/>
          <w:szCs w:val="22"/>
        </w:rPr>
      </w:pPr>
    </w:p>
    <w:p w:rsidR="009D70B4" w:rsidRPr="003036AC" w:rsidRDefault="009D70B4" w:rsidP="000E1486">
      <w:pPr>
        <w:spacing w:line="276" w:lineRule="auto"/>
        <w:contextualSpacing/>
        <w:jc w:val="both"/>
        <w:rPr>
          <w:sz w:val="22"/>
          <w:szCs w:val="22"/>
        </w:rPr>
      </w:pPr>
    </w:p>
    <w:p w:rsidR="006D5B8E" w:rsidRPr="00AA408E" w:rsidRDefault="006D5B8E" w:rsidP="00AA408E">
      <w:pPr>
        <w:pStyle w:val="ListParagraph"/>
        <w:numPr>
          <w:ilvl w:val="0"/>
          <w:numId w:val="1"/>
        </w:numPr>
        <w:spacing w:line="276" w:lineRule="auto"/>
        <w:jc w:val="both"/>
        <w:rPr>
          <w:b/>
          <w:sz w:val="22"/>
          <w:szCs w:val="22"/>
        </w:rPr>
      </w:pPr>
      <w:r w:rsidRPr="00AA408E">
        <w:rPr>
          <w:b/>
          <w:sz w:val="22"/>
          <w:szCs w:val="22"/>
        </w:rPr>
        <w:lastRenderedPageBreak/>
        <w:t>Formulare şi modele de documente</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right"/>
        <w:rPr>
          <w:b/>
          <w:sz w:val="22"/>
          <w:szCs w:val="22"/>
        </w:rPr>
      </w:pPr>
      <w:r w:rsidRPr="003036AC">
        <w:rPr>
          <w:b/>
          <w:sz w:val="22"/>
          <w:szCs w:val="22"/>
        </w:rPr>
        <w:t xml:space="preserve">ANEXA NR. 1 LA DOCUMENTAȚIA DE ATRIBUIRE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center"/>
        <w:rPr>
          <w:b/>
          <w:sz w:val="22"/>
          <w:szCs w:val="22"/>
        </w:rPr>
      </w:pPr>
      <w:r w:rsidRPr="003036AC">
        <w:rPr>
          <w:b/>
          <w:sz w:val="22"/>
          <w:szCs w:val="22"/>
        </w:rPr>
        <w:t>ANUNȚ DE LICITAȚIE</w:t>
      </w:r>
    </w:p>
    <w:p w:rsidR="006D5B8E" w:rsidRPr="003036AC" w:rsidRDefault="006D5B8E" w:rsidP="000E1486">
      <w:pPr>
        <w:spacing w:line="276" w:lineRule="auto"/>
        <w:contextualSpacing/>
        <w:jc w:val="both"/>
        <w:rPr>
          <w:sz w:val="22"/>
          <w:szCs w:val="22"/>
        </w:rPr>
      </w:pPr>
    </w:p>
    <w:p w:rsidR="00275234" w:rsidRDefault="006D5B8E" w:rsidP="000E1486">
      <w:pPr>
        <w:spacing w:line="276" w:lineRule="auto"/>
        <w:contextualSpacing/>
        <w:jc w:val="both"/>
        <w:rPr>
          <w:sz w:val="22"/>
          <w:szCs w:val="22"/>
          <w:lang w:val="en-US"/>
        </w:rPr>
      </w:pPr>
      <w:r w:rsidRPr="003036AC">
        <w:rPr>
          <w:sz w:val="22"/>
          <w:szCs w:val="22"/>
        </w:rPr>
        <w:t xml:space="preserve">Primăria Comunei Căianu, jud. Cluj, cu sediul în comuna Căianu, nr. 48, având CUI 4288217, tel +40-264280007, e-mail </w:t>
      </w:r>
      <w:hyperlink r:id="rId19" w:history="1">
        <w:r w:rsidRPr="003036AC">
          <w:rPr>
            <w:rStyle w:val="Hyperlink"/>
            <w:color w:val="auto"/>
            <w:sz w:val="22"/>
            <w:szCs w:val="22"/>
            <w:u w:val="none"/>
          </w:rPr>
          <w:t>primaria.caianu@yahoo.com</w:t>
        </w:r>
      </w:hyperlink>
      <w:r w:rsidR="00A41919">
        <w:rPr>
          <w:sz w:val="22"/>
          <w:szCs w:val="22"/>
        </w:rPr>
        <w:t xml:space="preserve"> organizează în data de 03.05.2022</w:t>
      </w:r>
      <w:r w:rsidRPr="003036AC">
        <w:rPr>
          <w:sz w:val="22"/>
          <w:szCs w:val="22"/>
        </w:rPr>
        <w:t xml:space="preserve">, licitație în vederea </w:t>
      </w:r>
      <w:r w:rsidR="00A41919" w:rsidRPr="003202FF">
        <w:rPr>
          <w:sz w:val="22"/>
          <w:szCs w:val="22"/>
        </w:rPr>
        <w:t>închirierii următoarei pajiști permanente libere, situate pe raza comunei Căianu</w:t>
      </w:r>
      <w:r w:rsidR="00A41919">
        <w:rPr>
          <w:sz w:val="22"/>
          <w:szCs w:val="22"/>
          <w:lang w:val="en-US"/>
        </w:rPr>
        <w:t xml:space="preserve">: </w:t>
      </w:r>
    </w:p>
    <w:p w:rsidR="00275234" w:rsidRDefault="00275234" w:rsidP="007C7FD2">
      <w:pPr>
        <w:pStyle w:val="ListParagraph"/>
        <w:numPr>
          <w:ilvl w:val="0"/>
          <w:numId w:val="60"/>
        </w:numPr>
        <w:spacing w:line="276" w:lineRule="auto"/>
        <w:jc w:val="both"/>
        <w:rPr>
          <w:sz w:val="22"/>
          <w:szCs w:val="22"/>
        </w:rPr>
      </w:pPr>
      <w:r w:rsidRPr="00275234">
        <w:rPr>
          <w:sz w:val="22"/>
          <w:szCs w:val="22"/>
        </w:rPr>
        <w:t>teren în suprafață de 15 ha, identificat în tarla nr. 56, bloc fizic nr. 649, denumit ”Țelină”,</w:t>
      </w:r>
    </w:p>
    <w:p w:rsidR="00275234" w:rsidRDefault="00275234" w:rsidP="007C7FD2">
      <w:pPr>
        <w:pStyle w:val="ListParagraph"/>
        <w:numPr>
          <w:ilvl w:val="0"/>
          <w:numId w:val="60"/>
        </w:numPr>
        <w:spacing w:line="276" w:lineRule="auto"/>
        <w:jc w:val="both"/>
        <w:rPr>
          <w:sz w:val="22"/>
          <w:szCs w:val="22"/>
        </w:rPr>
      </w:pPr>
      <w:r w:rsidRPr="00275234">
        <w:rPr>
          <w:sz w:val="22"/>
          <w:szCs w:val="22"/>
        </w:rPr>
        <w:t xml:space="preserve">teren în suprafață de 10,61 ha, identificat în tarla 80, bloc fizic nr. 1122, denumit ”Strâmta” </w:t>
      </w:r>
    </w:p>
    <w:p w:rsidR="000C48B6" w:rsidRPr="00275234" w:rsidRDefault="000C48B6" w:rsidP="007C7FD2">
      <w:pPr>
        <w:pStyle w:val="ListParagraph"/>
        <w:numPr>
          <w:ilvl w:val="0"/>
          <w:numId w:val="60"/>
        </w:numPr>
        <w:spacing w:line="276" w:lineRule="auto"/>
        <w:jc w:val="both"/>
        <w:rPr>
          <w:sz w:val="22"/>
          <w:szCs w:val="22"/>
        </w:rPr>
      </w:pPr>
      <w:r w:rsidRPr="00275234">
        <w:rPr>
          <w:sz w:val="22"/>
          <w:szCs w:val="22"/>
        </w:rPr>
        <w:t>teren în suprafață de 4,29 ha, identificat în tarla nr. 80, bloc fizic nr. 1122, denumit ”Fide</w:t>
      </w:r>
      <w:r w:rsidR="00275234">
        <w:rPr>
          <w:sz w:val="22"/>
          <w:szCs w:val="22"/>
        </w:rPr>
        <w:t>u”</w:t>
      </w:r>
    </w:p>
    <w:p w:rsidR="000C48B6" w:rsidRPr="003036AC" w:rsidRDefault="000C48B6" w:rsidP="000E1486">
      <w:pPr>
        <w:spacing w:line="276" w:lineRule="auto"/>
        <w:contextualSpacing/>
        <w:jc w:val="both"/>
        <w:rPr>
          <w:sz w:val="22"/>
          <w:szCs w:val="22"/>
        </w:rPr>
      </w:pPr>
    </w:p>
    <w:p w:rsidR="006D5B8E" w:rsidRPr="0080227B" w:rsidRDefault="006D5B8E" w:rsidP="000E1486">
      <w:pPr>
        <w:spacing w:line="276" w:lineRule="auto"/>
        <w:contextualSpacing/>
        <w:jc w:val="both"/>
        <w:rPr>
          <w:b/>
          <w:sz w:val="22"/>
          <w:szCs w:val="22"/>
        </w:rPr>
      </w:pPr>
      <w:r w:rsidRPr="0080227B">
        <w:rPr>
          <w:b/>
          <w:sz w:val="22"/>
          <w:szCs w:val="22"/>
        </w:rPr>
        <w:t xml:space="preserve">Informații privind documentația de atribuire </w:t>
      </w:r>
    </w:p>
    <w:p w:rsidR="006D5B8E" w:rsidRPr="003036AC" w:rsidRDefault="006D5B8E" w:rsidP="000E1486">
      <w:pPr>
        <w:spacing w:line="276" w:lineRule="auto"/>
        <w:contextualSpacing/>
        <w:jc w:val="both"/>
        <w:rPr>
          <w:sz w:val="22"/>
          <w:szCs w:val="22"/>
        </w:rPr>
      </w:pPr>
      <w:r w:rsidRPr="003036AC">
        <w:rPr>
          <w:sz w:val="22"/>
          <w:szCs w:val="22"/>
        </w:rPr>
        <w:t xml:space="preserve">Documentația de atribuire se obține de către persoanele interesate prin asigurarea accesului direct, nerestricţionat şi deplin, prin mijloace electronice- publicare pe pagina de internet a primăriei, conform art. 312 alin.(8) Cod Administrativ </w:t>
      </w:r>
    </w:p>
    <w:p w:rsidR="006D5B8E" w:rsidRPr="003036AC" w:rsidRDefault="006D5B8E" w:rsidP="000E1486">
      <w:pPr>
        <w:spacing w:line="276" w:lineRule="auto"/>
        <w:contextualSpacing/>
        <w:jc w:val="both"/>
        <w:rPr>
          <w:sz w:val="22"/>
          <w:szCs w:val="22"/>
        </w:rPr>
      </w:pPr>
      <w:r w:rsidRPr="003036AC">
        <w:rPr>
          <w:sz w:val="22"/>
          <w:szCs w:val="22"/>
        </w:rPr>
        <w:t>Data-limită pent</w:t>
      </w:r>
      <w:r w:rsidR="00A41919">
        <w:rPr>
          <w:sz w:val="22"/>
          <w:szCs w:val="22"/>
        </w:rPr>
        <w:t>ru solicitarea clarificăr</w:t>
      </w:r>
      <w:r w:rsidR="000C48B6">
        <w:rPr>
          <w:sz w:val="22"/>
          <w:szCs w:val="22"/>
        </w:rPr>
        <w:t>ilor: 08</w:t>
      </w:r>
      <w:r w:rsidR="00A41919">
        <w:rPr>
          <w:sz w:val="22"/>
          <w:szCs w:val="22"/>
        </w:rPr>
        <w:t>.04.2022</w:t>
      </w:r>
      <w:r w:rsidRPr="003036AC">
        <w:rPr>
          <w:sz w:val="22"/>
          <w:szCs w:val="22"/>
        </w:rPr>
        <w:t>, orele 16:00.</w:t>
      </w:r>
    </w:p>
    <w:p w:rsidR="006D5B8E" w:rsidRPr="003036AC" w:rsidRDefault="006D5B8E" w:rsidP="000E1486">
      <w:pPr>
        <w:spacing w:line="276" w:lineRule="auto"/>
        <w:contextualSpacing/>
        <w:jc w:val="both"/>
        <w:rPr>
          <w:sz w:val="22"/>
          <w:szCs w:val="22"/>
        </w:rPr>
      </w:pPr>
      <w:r w:rsidRPr="003036AC">
        <w:rPr>
          <w:sz w:val="22"/>
          <w:szCs w:val="22"/>
        </w:rPr>
        <w:t xml:space="preserve">De achitat: </w:t>
      </w:r>
    </w:p>
    <w:p w:rsidR="00C64AB0" w:rsidRPr="000E1486" w:rsidRDefault="006D5B8E" w:rsidP="00C64AB0">
      <w:pPr>
        <w:spacing w:line="276" w:lineRule="auto"/>
        <w:contextualSpacing/>
        <w:jc w:val="both"/>
        <w:rPr>
          <w:sz w:val="22"/>
          <w:szCs w:val="22"/>
        </w:rPr>
      </w:pPr>
      <w:r w:rsidRPr="003036AC">
        <w:rPr>
          <w:sz w:val="22"/>
          <w:szCs w:val="22"/>
        </w:rPr>
        <w:t xml:space="preserve">- </w:t>
      </w:r>
      <w:r w:rsidR="00C64AB0">
        <w:rPr>
          <w:sz w:val="22"/>
          <w:szCs w:val="22"/>
        </w:rPr>
        <w:t xml:space="preserve"> t</w:t>
      </w:r>
      <w:r w:rsidR="00C64AB0" w:rsidRPr="000E1486">
        <w:rPr>
          <w:sz w:val="22"/>
          <w:szCs w:val="22"/>
        </w:rPr>
        <w:t>axa</w:t>
      </w:r>
      <w:r w:rsidR="007B24A6">
        <w:rPr>
          <w:sz w:val="22"/>
          <w:szCs w:val="22"/>
        </w:rPr>
        <w:t xml:space="preserve"> de participare la licitație – 10</w:t>
      </w:r>
      <w:r w:rsidR="00C64AB0" w:rsidRPr="000E1486">
        <w:rPr>
          <w:sz w:val="22"/>
          <w:szCs w:val="22"/>
        </w:rPr>
        <w:t>0 lei;</w:t>
      </w:r>
    </w:p>
    <w:p w:rsidR="006D5B8E" w:rsidRPr="003036AC" w:rsidRDefault="00C64AB0" w:rsidP="000E1486">
      <w:pPr>
        <w:spacing w:line="276" w:lineRule="auto"/>
        <w:contextualSpacing/>
        <w:jc w:val="both"/>
        <w:rPr>
          <w:sz w:val="22"/>
          <w:szCs w:val="22"/>
        </w:rPr>
      </w:pPr>
      <w:r>
        <w:rPr>
          <w:sz w:val="22"/>
          <w:szCs w:val="22"/>
        </w:rPr>
        <w:t>- g</w:t>
      </w:r>
      <w:r w:rsidR="006D5B8E" w:rsidRPr="003036AC">
        <w:rPr>
          <w:sz w:val="22"/>
          <w:szCs w:val="22"/>
        </w:rPr>
        <w:t xml:space="preserve">aranția de participare, în cuantum de 1000 lei – sumă ce se va restitui ofertanților declarați necâștigători / sumă ce va constitui avans al chiriei pentru ofertanții declarați câștigători </w:t>
      </w:r>
    </w:p>
    <w:p w:rsidR="006D5B8E" w:rsidRPr="003036AC" w:rsidRDefault="006D5B8E" w:rsidP="000E1486">
      <w:pPr>
        <w:spacing w:line="276" w:lineRule="auto"/>
        <w:contextualSpacing/>
        <w:jc w:val="both"/>
        <w:rPr>
          <w:sz w:val="22"/>
          <w:szCs w:val="22"/>
        </w:rPr>
      </w:pPr>
      <w:r w:rsidRPr="003036AC">
        <w:rPr>
          <w:sz w:val="22"/>
          <w:szCs w:val="22"/>
        </w:rPr>
        <w:t>Garanția se va achita în numerar sau cu cardul la casieria primăriei.</w:t>
      </w:r>
    </w:p>
    <w:p w:rsidR="006D5B8E" w:rsidRPr="003036AC" w:rsidRDefault="006D5B8E" w:rsidP="000E1486">
      <w:pPr>
        <w:spacing w:line="276" w:lineRule="auto"/>
        <w:contextualSpacing/>
        <w:jc w:val="both"/>
        <w:rPr>
          <w:sz w:val="22"/>
          <w:szCs w:val="22"/>
        </w:rPr>
      </w:pPr>
      <w:r w:rsidRPr="003036AC">
        <w:rPr>
          <w:sz w:val="22"/>
          <w:szCs w:val="22"/>
        </w:rPr>
        <w:t>Data limită de depunere a ofertelor es</w:t>
      </w:r>
      <w:r w:rsidR="000C48B6">
        <w:rPr>
          <w:sz w:val="22"/>
          <w:szCs w:val="22"/>
        </w:rPr>
        <w:t>te 20.04</w:t>
      </w:r>
      <w:r w:rsidR="00A41919">
        <w:rPr>
          <w:sz w:val="22"/>
          <w:szCs w:val="22"/>
        </w:rPr>
        <w:t>.2022</w:t>
      </w:r>
      <w:r w:rsidRPr="003036AC">
        <w:rPr>
          <w:sz w:val="22"/>
          <w:szCs w:val="22"/>
        </w:rPr>
        <w:t xml:space="preserve">, orele 16.00, la sediul primăriei, intr-un singur exemplar original. </w:t>
      </w:r>
    </w:p>
    <w:p w:rsidR="006D5B8E" w:rsidRPr="003036AC" w:rsidRDefault="006D5B8E" w:rsidP="000E1486">
      <w:pPr>
        <w:spacing w:line="276" w:lineRule="auto"/>
        <w:contextualSpacing/>
        <w:jc w:val="both"/>
        <w:rPr>
          <w:sz w:val="22"/>
          <w:szCs w:val="22"/>
        </w:rPr>
      </w:pPr>
      <w:r w:rsidRPr="003036AC">
        <w:rPr>
          <w:sz w:val="22"/>
          <w:szCs w:val="22"/>
        </w:rPr>
        <w:t>Ședința publică de deschidere a ofertelor se va desfășu</w:t>
      </w:r>
      <w:r w:rsidR="000C48B6">
        <w:rPr>
          <w:sz w:val="22"/>
          <w:szCs w:val="22"/>
        </w:rPr>
        <w:t>ra în data de 21.04</w:t>
      </w:r>
      <w:r w:rsidR="00A41919">
        <w:rPr>
          <w:sz w:val="22"/>
          <w:szCs w:val="22"/>
        </w:rPr>
        <w:t>.2022</w:t>
      </w:r>
      <w:r w:rsidR="0062279D">
        <w:rPr>
          <w:sz w:val="22"/>
          <w:szCs w:val="22"/>
        </w:rPr>
        <w:t>, ora 10</w:t>
      </w:r>
      <w:r w:rsidRPr="003036AC">
        <w:rPr>
          <w:sz w:val="22"/>
          <w:szCs w:val="22"/>
        </w:rPr>
        <w:t xml:space="preserve">:00, la sediul Primăriei Comunei Căianu, birou Secretar General comună.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Instanţa competentă în soluţionarea litigiilor apărute este Tribunalul Cluj, iar termenul pentru sesizarea instanței este de 6 luni de zile.</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Data transmiterii anunţului de licitaţie către instituţiile abilitate, în vederea publicării este:</w:t>
      </w:r>
    </w:p>
    <w:p w:rsidR="006D5B8E" w:rsidRPr="003036AC" w:rsidRDefault="006D5B8E" w:rsidP="000E1486">
      <w:pPr>
        <w:spacing w:line="276" w:lineRule="auto"/>
        <w:contextualSpacing/>
        <w:jc w:val="both"/>
        <w:rPr>
          <w:sz w:val="22"/>
          <w:szCs w:val="22"/>
        </w:rPr>
      </w:pPr>
      <w:bookmarkStart w:id="139" w:name="do|peV|ttI|caIII|si4|ar335|al3"/>
      <w:bookmarkEnd w:id="139"/>
      <w:r w:rsidRPr="003036AC">
        <w:rPr>
          <w:sz w:val="22"/>
          <w:szCs w:val="22"/>
        </w:rPr>
        <w:t xml:space="preserv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Default="006D5B8E" w:rsidP="000E1486">
      <w:pPr>
        <w:spacing w:line="276" w:lineRule="auto"/>
        <w:contextualSpacing/>
        <w:jc w:val="both"/>
        <w:rPr>
          <w:sz w:val="22"/>
          <w:szCs w:val="22"/>
        </w:rPr>
      </w:pPr>
    </w:p>
    <w:p w:rsidR="00A41919" w:rsidRDefault="00A41919" w:rsidP="000E1486">
      <w:pPr>
        <w:spacing w:line="276" w:lineRule="auto"/>
        <w:contextualSpacing/>
        <w:jc w:val="both"/>
        <w:rPr>
          <w:sz w:val="22"/>
          <w:szCs w:val="22"/>
        </w:rPr>
      </w:pPr>
    </w:p>
    <w:p w:rsidR="000C48B6" w:rsidRPr="003036AC" w:rsidRDefault="000C48B6"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right"/>
        <w:rPr>
          <w:b/>
          <w:sz w:val="22"/>
          <w:szCs w:val="22"/>
        </w:rPr>
      </w:pPr>
      <w:r w:rsidRPr="003036AC">
        <w:rPr>
          <w:b/>
          <w:sz w:val="22"/>
          <w:szCs w:val="22"/>
        </w:rPr>
        <w:t xml:space="preserve">ANEXA NR. 2 LA DOCUMENTAȚIA DE ATRIBUIRE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center"/>
        <w:rPr>
          <w:b/>
          <w:sz w:val="22"/>
          <w:szCs w:val="22"/>
        </w:rPr>
      </w:pPr>
      <w:r w:rsidRPr="003036AC">
        <w:rPr>
          <w:b/>
          <w:sz w:val="22"/>
          <w:szCs w:val="22"/>
        </w:rPr>
        <w:t>INFORMAȚII GENERALE</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Numele și prenumele ofertantului ______________________________________ </w:t>
      </w:r>
    </w:p>
    <w:p w:rsidR="006D5B8E" w:rsidRPr="003036AC" w:rsidRDefault="006D5B8E" w:rsidP="000E1486">
      <w:pPr>
        <w:spacing w:line="276" w:lineRule="auto"/>
        <w:contextualSpacing/>
        <w:jc w:val="both"/>
        <w:rPr>
          <w:sz w:val="22"/>
          <w:szCs w:val="22"/>
        </w:rPr>
      </w:pPr>
      <w:r w:rsidRPr="003036AC">
        <w:rPr>
          <w:sz w:val="22"/>
          <w:szCs w:val="22"/>
        </w:rPr>
        <w:t xml:space="preserve">CNP/Cod fiscal ____________________________________________________ </w:t>
      </w:r>
    </w:p>
    <w:p w:rsidR="006D5B8E" w:rsidRPr="003036AC" w:rsidRDefault="006D5B8E" w:rsidP="000E1486">
      <w:pPr>
        <w:spacing w:line="276" w:lineRule="auto"/>
        <w:contextualSpacing/>
        <w:jc w:val="both"/>
        <w:rPr>
          <w:sz w:val="22"/>
          <w:szCs w:val="22"/>
        </w:rPr>
      </w:pPr>
      <w:r w:rsidRPr="003036AC">
        <w:rPr>
          <w:sz w:val="22"/>
          <w:szCs w:val="22"/>
        </w:rPr>
        <w:t xml:space="preserve">Domiciliul/Sediul ___________________________________________________ </w:t>
      </w:r>
    </w:p>
    <w:p w:rsidR="006D5B8E" w:rsidRPr="003036AC" w:rsidRDefault="006D5B8E" w:rsidP="000E1486">
      <w:pPr>
        <w:spacing w:line="276" w:lineRule="auto"/>
        <w:contextualSpacing/>
        <w:jc w:val="both"/>
        <w:rPr>
          <w:sz w:val="22"/>
          <w:szCs w:val="22"/>
        </w:rPr>
      </w:pPr>
      <w:r w:rsidRPr="003036AC">
        <w:rPr>
          <w:sz w:val="22"/>
          <w:szCs w:val="22"/>
        </w:rPr>
        <w:t xml:space="preserve">Telefon ___________________________________________________________ </w:t>
      </w:r>
    </w:p>
    <w:p w:rsidR="006D5B8E" w:rsidRPr="003036AC" w:rsidRDefault="006D5B8E" w:rsidP="000E1486">
      <w:pPr>
        <w:spacing w:line="276" w:lineRule="auto"/>
        <w:contextualSpacing/>
        <w:jc w:val="both"/>
        <w:rPr>
          <w:sz w:val="22"/>
          <w:szCs w:val="22"/>
        </w:rPr>
      </w:pPr>
      <w:r w:rsidRPr="003036AC">
        <w:rPr>
          <w:sz w:val="22"/>
          <w:szCs w:val="22"/>
        </w:rPr>
        <w:t xml:space="preserve">E-mail ____________________________________________________________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Suplimentar, pentru persoane juridice:</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Număr de înregistrare la Oficiul Registrului Comerțului  ____________________</w:t>
      </w:r>
    </w:p>
    <w:p w:rsidR="006D5B8E" w:rsidRPr="003036AC" w:rsidRDefault="006D5B8E" w:rsidP="000E1486">
      <w:pPr>
        <w:spacing w:line="276" w:lineRule="auto"/>
        <w:contextualSpacing/>
        <w:jc w:val="both"/>
        <w:rPr>
          <w:sz w:val="22"/>
          <w:szCs w:val="22"/>
        </w:rPr>
      </w:pPr>
      <w:r w:rsidRPr="003036AC">
        <w:rPr>
          <w:sz w:val="22"/>
          <w:szCs w:val="22"/>
        </w:rPr>
        <w:t>Număr de înregistrare în alte registre  ___________________________________</w:t>
      </w:r>
    </w:p>
    <w:p w:rsidR="006D5B8E" w:rsidRPr="003036AC" w:rsidRDefault="006D5B8E" w:rsidP="000E1486">
      <w:pPr>
        <w:spacing w:line="276" w:lineRule="auto"/>
        <w:contextualSpacing/>
        <w:jc w:val="both"/>
        <w:rPr>
          <w:sz w:val="22"/>
          <w:szCs w:val="22"/>
        </w:rPr>
      </w:pPr>
      <w:r w:rsidRPr="003036AC">
        <w:rPr>
          <w:sz w:val="22"/>
          <w:szCs w:val="22"/>
        </w:rPr>
        <w:t>Reprezentant legal  __________________________________________________</w:t>
      </w:r>
    </w:p>
    <w:p w:rsidR="006D5B8E" w:rsidRPr="003036AC" w:rsidRDefault="006D5B8E" w:rsidP="000E1486">
      <w:pPr>
        <w:spacing w:line="276" w:lineRule="auto"/>
        <w:contextualSpacing/>
        <w:jc w:val="both"/>
        <w:rPr>
          <w:sz w:val="22"/>
          <w:szCs w:val="22"/>
        </w:rPr>
      </w:pPr>
      <w:r w:rsidRPr="003036AC">
        <w:rPr>
          <w:sz w:val="22"/>
          <w:szCs w:val="22"/>
        </w:rPr>
        <w:t>Funcția reprezentantului legal  ________________________________________</w:t>
      </w:r>
    </w:p>
    <w:p w:rsidR="006D5B8E" w:rsidRPr="003036AC" w:rsidRDefault="006D5B8E" w:rsidP="000E1486">
      <w:pPr>
        <w:spacing w:line="276" w:lineRule="auto"/>
        <w:contextualSpacing/>
        <w:jc w:val="both"/>
        <w:rPr>
          <w:sz w:val="22"/>
          <w:szCs w:val="22"/>
        </w:rPr>
      </w:pPr>
      <w:r w:rsidRPr="003036AC">
        <w:rPr>
          <w:sz w:val="22"/>
          <w:szCs w:val="22"/>
        </w:rPr>
        <w:t>Nr. cont  __________________________________________________________</w:t>
      </w:r>
    </w:p>
    <w:p w:rsidR="006D5B8E" w:rsidRPr="003036AC" w:rsidRDefault="006D5B8E" w:rsidP="000E1486">
      <w:pPr>
        <w:spacing w:line="276" w:lineRule="auto"/>
        <w:contextualSpacing/>
        <w:jc w:val="both"/>
        <w:rPr>
          <w:sz w:val="22"/>
          <w:szCs w:val="22"/>
        </w:rPr>
      </w:pPr>
      <w:r w:rsidRPr="003036AC">
        <w:rPr>
          <w:sz w:val="22"/>
          <w:szCs w:val="22"/>
        </w:rPr>
        <w:t>Banca  ____________________________________________________________</w:t>
      </w:r>
    </w:p>
    <w:p w:rsidR="006D5B8E" w:rsidRPr="003036AC" w:rsidRDefault="006D5B8E" w:rsidP="000E1486">
      <w:pPr>
        <w:spacing w:line="276" w:lineRule="auto"/>
        <w:contextualSpacing/>
        <w:jc w:val="both"/>
        <w:rPr>
          <w:sz w:val="22"/>
          <w:szCs w:val="22"/>
        </w:rPr>
      </w:pPr>
      <w:r w:rsidRPr="003036AC">
        <w:rPr>
          <w:sz w:val="22"/>
          <w:szCs w:val="22"/>
        </w:rPr>
        <w:t>Obiect de activitate  _________________________________________________</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Ofertant, </w:t>
      </w:r>
    </w:p>
    <w:p w:rsidR="006D5B8E" w:rsidRPr="003036AC" w:rsidRDefault="006D5B8E" w:rsidP="000E1486">
      <w:pPr>
        <w:spacing w:line="276" w:lineRule="auto"/>
        <w:contextualSpacing/>
        <w:jc w:val="both"/>
        <w:rPr>
          <w:sz w:val="22"/>
          <w:szCs w:val="22"/>
        </w:rPr>
      </w:pPr>
      <w:r w:rsidRPr="003036AC">
        <w:rPr>
          <w:sz w:val="22"/>
          <w:szCs w:val="22"/>
        </w:rPr>
        <w:t>Numele și prenumele  ______________________________________________________________</w:t>
      </w:r>
    </w:p>
    <w:p w:rsidR="006D5B8E" w:rsidRPr="003036AC" w:rsidRDefault="006D5B8E" w:rsidP="000E1486">
      <w:pPr>
        <w:spacing w:line="276" w:lineRule="auto"/>
        <w:contextualSpacing/>
        <w:jc w:val="both"/>
        <w:rPr>
          <w:sz w:val="22"/>
          <w:szCs w:val="22"/>
        </w:rPr>
      </w:pPr>
      <w:r w:rsidRPr="003036AC">
        <w:rPr>
          <w:sz w:val="22"/>
          <w:szCs w:val="22"/>
        </w:rPr>
        <w:t>Semnătura  _______________________________________________________________________</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Default="006D5B8E" w:rsidP="000E1486">
      <w:pPr>
        <w:spacing w:line="276" w:lineRule="auto"/>
        <w:contextualSpacing/>
        <w:jc w:val="both"/>
        <w:rPr>
          <w:sz w:val="22"/>
          <w:szCs w:val="22"/>
        </w:rPr>
      </w:pPr>
    </w:p>
    <w:p w:rsidR="00A41919" w:rsidRPr="003036AC" w:rsidRDefault="00A41919"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right"/>
        <w:rPr>
          <w:b/>
          <w:sz w:val="22"/>
          <w:szCs w:val="22"/>
        </w:rPr>
      </w:pPr>
      <w:r w:rsidRPr="003036AC">
        <w:rPr>
          <w:b/>
          <w:sz w:val="22"/>
          <w:szCs w:val="22"/>
        </w:rPr>
        <w:t xml:space="preserve">ANEXA NR. 3 LA DOCUMENTAȚIA DE ATRIBUIRE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OFERTANT </w:t>
      </w:r>
    </w:p>
    <w:p w:rsidR="006D5B8E" w:rsidRPr="003036AC" w:rsidRDefault="006D5B8E" w:rsidP="000E1486">
      <w:pPr>
        <w:spacing w:line="276" w:lineRule="auto"/>
        <w:contextualSpacing/>
        <w:jc w:val="both"/>
        <w:rPr>
          <w:sz w:val="22"/>
          <w:szCs w:val="22"/>
        </w:rPr>
      </w:pPr>
      <w:r w:rsidRPr="003036AC">
        <w:rPr>
          <w:sz w:val="22"/>
          <w:szCs w:val="22"/>
        </w:rPr>
        <w:t xml:space="preserve">_____________________________________ </w:t>
      </w:r>
    </w:p>
    <w:p w:rsidR="006D5B8E" w:rsidRPr="003036AC" w:rsidRDefault="006D5B8E" w:rsidP="000E1486">
      <w:pPr>
        <w:spacing w:line="276" w:lineRule="auto"/>
        <w:contextualSpacing/>
        <w:jc w:val="both"/>
        <w:rPr>
          <w:sz w:val="22"/>
          <w:szCs w:val="22"/>
        </w:rPr>
      </w:pPr>
      <w:r w:rsidRPr="003036AC">
        <w:rPr>
          <w:sz w:val="22"/>
          <w:szCs w:val="22"/>
        </w:rPr>
        <w:t xml:space="preserve">(Numele și prenumele/denumire)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center"/>
        <w:rPr>
          <w:b/>
          <w:sz w:val="22"/>
          <w:szCs w:val="22"/>
        </w:rPr>
      </w:pPr>
      <w:r w:rsidRPr="003036AC">
        <w:rPr>
          <w:b/>
          <w:sz w:val="22"/>
          <w:szCs w:val="22"/>
        </w:rPr>
        <w:t>DECLARAȚIE DE PARTICIPARE</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CĂTRE </w:t>
      </w:r>
    </w:p>
    <w:p w:rsidR="006D5B8E" w:rsidRPr="003036AC" w:rsidRDefault="006D5B8E" w:rsidP="000E1486">
      <w:pPr>
        <w:spacing w:line="276" w:lineRule="auto"/>
        <w:contextualSpacing/>
        <w:jc w:val="both"/>
        <w:rPr>
          <w:sz w:val="22"/>
          <w:szCs w:val="22"/>
        </w:rPr>
      </w:pPr>
      <w:r w:rsidRPr="003036AC">
        <w:rPr>
          <w:sz w:val="22"/>
          <w:szCs w:val="22"/>
        </w:rPr>
        <w:t xml:space="preserve">U.A.T. COMUNA CĂIANU </w:t>
      </w:r>
    </w:p>
    <w:p w:rsidR="006D5B8E" w:rsidRPr="003036AC" w:rsidRDefault="006D5B8E" w:rsidP="000E1486">
      <w:pPr>
        <w:spacing w:line="276" w:lineRule="auto"/>
        <w:contextualSpacing/>
        <w:jc w:val="both"/>
        <w:rPr>
          <w:sz w:val="22"/>
          <w:szCs w:val="22"/>
        </w:rPr>
      </w:pPr>
      <w:r w:rsidRPr="003036AC">
        <w:rPr>
          <w:sz w:val="22"/>
          <w:szCs w:val="22"/>
        </w:rPr>
        <w:t xml:space="preserve">Str. Principală nr. 48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Subsemnatul/Subscrisa, _________________________________________________(numele și prenumele), declar pe propria răspundere, cunoscând prevederile art. 326 din Codul Penal cu privire la falsul în declarații, sub sancțiunea excluderii din procedură, că, la procedura pentru atribuirea contractului de închiriere cu privire la pajiștile permanente libere, situate pe raza comunei Căianu, organizată de Primăria Comunei Căianu, în data de ____________, particip și depun ofertă ÎN NUME PROPRIU.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Subsemnatul, __________________________________________________________ (numele și prenumele), </w:t>
      </w:r>
    </w:p>
    <w:p w:rsidR="006D5B8E" w:rsidRPr="003036AC" w:rsidRDefault="006D5B8E" w:rsidP="000E1486">
      <w:pPr>
        <w:spacing w:line="276" w:lineRule="auto"/>
        <w:contextualSpacing/>
        <w:jc w:val="both"/>
        <w:rPr>
          <w:sz w:val="22"/>
          <w:szCs w:val="22"/>
        </w:rPr>
      </w:pPr>
      <w:r w:rsidRPr="003036AC">
        <w:rPr>
          <w:sz w:val="22"/>
          <w:szCs w:val="22"/>
        </w:rPr>
        <w:t xml:space="preserve">având funcția de ________________________________al ________________________________, în calitate de reprezentant legal al ofertantului la licitația publică, </w:t>
      </w:r>
    </w:p>
    <w:p w:rsidR="006D5B8E" w:rsidRPr="003036AC" w:rsidRDefault="006D5B8E" w:rsidP="000E1486">
      <w:pPr>
        <w:spacing w:line="276" w:lineRule="auto"/>
        <w:contextualSpacing/>
        <w:jc w:val="both"/>
        <w:rPr>
          <w:sz w:val="22"/>
          <w:szCs w:val="22"/>
        </w:rPr>
      </w:pPr>
      <w:r w:rsidRPr="003036AC">
        <w:rPr>
          <w:sz w:val="22"/>
          <w:szCs w:val="22"/>
        </w:rPr>
        <w:t xml:space="preserve">declar pe propria răspundere, cunoscând prevederile art. 326 din Noul Cod Penal cu privire la falsul în declarații, sub sancțiunea excluderii din procedură, că la procedura pentru atribuirea contractului de închiriere cu privire la pajiștile permanente libere, situate pe raza comunei Căianu, organizată de Primăria Comunei Căianu, în data de </w:t>
      </w:r>
      <w:r w:rsidR="000C48B6">
        <w:rPr>
          <w:sz w:val="22"/>
          <w:szCs w:val="22"/>
        </w:rPr>
        <w:t>21.04</w:t>
      </w:r>
      <w:r w:rsidR="00A41919">
        <w:rPr>
          <w:sz w:val="22"/>
          <w:szCs w:val="22"/>
        </w:rPr>
        <w:t>.2022</w:t>
      </w:r>
      <w:r w:rsidRPr="003036AC">
        <w:rPr>
          <w:sz w:val="22"/>
          <w:szCs w:val="22"/>
        </w:rPr>
        <w:t xml:space="preserve">, declar următoarele, sub sancțiunea excluderii din procedura de atribuire: </w:t>
      </w:r>
    </w:p>
    <w:p w:rsidR="006D5B8E" w:rsidRPr="003036AC" w:rsidRDefault="006D5B8E" w:rsidP="000E1486">
      <w:pPr>
        <w:spacing w:line="276" w:lineRule="auto"/>
        <w:contextualSpacing/>
        <w:jc w:val="both"/>
        <w:rPr>
          <w:sz w:val="22"/>
          <w:szCs w:val="22"/>
        </w:rPr>
      </w:pPr>
      <w:r w:rsidRPr="003036AC">
        <w:rPr>
          <w:sz w:val="22"/>
          <w:szCs w:val="22"/>
        </w:rPr>
        <w:sym w:font="Symbol" w:char="F0A0"/>
      </w:r>
      <w:r w:rsidRPr="003036AC">
        <w:rPr>
          <w:sz w:val="22"/>
          <w:szCs w:val="22"/>
        </w:rPr>
        <w:t xml:space="preserve"> nu am fost condamnat prin hotărâre definitivă a unei instanțe judecătorești pentru participarea la activități ale unei organizații criminale, pentru corupție, fraudă și/sau spălare de bani </w:t>
      </w:r>
    </w:p>
    <w:p w:rsidR="006D5B8E" w:rsidRPr="003036AC" w:rsidRDefault="006D5B8E" w:rsidP="000E1486">
      <w:pPr>
        <w:spacing w:line="276" w:lineRule="auto"/>
        <w:contextualSpacing/>
        <w:jc w:val="both"/>
        <w:rPr>
          <w:sz w:val="22"/>
          <w:szCs w:val="22"/>
        </w:rPr>
      </w:pPr>
      <w:r w:rsidRPr="003036AC">
        <w:rPr>
          <w:sz w:val="22"/>
          <w:szCs w:val="22"/>
        </w:rPr>
        <w:sym w:font="Symbol" w:char="F0A0"/>
      </w:r>
      <w:r w:rsidRPr="003036AC">
        <w:rPr>
          <w:sz w:val="22"/>
          <w:szCs w:val="22"/>
        </w:rPr>
        <w:t xml:space="preserve"> mi-am îndeplinit toate obligațiile de plată a impozitelor și taxelor, în conformitate cu prevederile legale în vigoare în România </w:t>
      </w:r>
    </w:p>
    <w:p w:rsidR="006D5B8E" w:rsidRPr="003036AC" w:rsidRDefault="006D5B8E" w:rsidP="000E1486">
      <w:pPr>
        <w:spacing w:line="276" w:lineRule="auto"/>
        <w:contextualSpacing/>
        <w:jc w:val="both"/>
        <w:rPr>
          <w:sz w:val="22"/>
          <w:szCs w:val="22"/>
        </w:rPr>
      </w:pPr>
      <w:r w:rsidRPr="003036AC">
        <w:rPr>
          <w:sz w:val="22"/>
          <w:szCs w:val="22"/>
        </w:rPr>
        <w:sym w:font="Symbol" w:char="F0A0"/>
      </w:r>
      <w:r w:rsidRPr="003036AC">
        <w:rPr>
          <w:sz w:val="22"/>
          <w:szCs w:val="22"/>
        </w:rPr>
        <w:t xml:space="preserve"> societatea pe care o reprezint nu se află în procedura insolvenței/ în stare de faliment/lichidare.</w:t>
      </w:r>
    </w:p>
    <w:p w:rsidR="006D5B8E" w:rsidRPr="003036AC" w:rsidRDefault="006D5B8E" w:rsidP="000E1486">
      <w:pPr>
        <w:spacing w:line="276" w:lineRule="auto"/>
        <w:contextualSpacing/>
        <w:jc w:val="both"/>
        <w:rPr>
          <w:sz w:val="22"/>
          <w:szCs w:val="22"/>
        </w:rPr>
      </w:pPr>
      <w:r w:rsidRPr="003036AC">
        <w:rPr>
          <w:sz w:val="22"/>
          <w:szCs w:val="22"/>
        </w:rPr>
        <w:sym w:font="Symbol" w:char="F0A0"/>
      </w:r>
      <w:r w:rsidRPr="003036AC">
        <w:rPr>
          <w:sz w:val="22"/>
          <w:szCs w:val="22"/>
        </w:rPr>
        <w:t xml:space="preserve"> nu mă aflu în situația de a fi fost desemnat câştigător la o licitaţie publică anterioară privind bunurile statului sau ale unităţilor administrativ-teritoriale în ultimii 3 ani, și să nu fi încheiat contractul ori să nu fi a plătit preţul, din culpă proprie.</w:t>
      </w:r>
    </w:p>
    <w:p w:rsidR="006D5B8E" w:rsidRPr="003036AC" w:rsidRDefault="006D5B8E" w:rsidP="000E1486">
      <w:pPr>
        <w:spacing w:line="276" w:lineRule="auto"/>
        <w:contextualSpacing/>
        <w:jc w:val="both"/>
        <w:rPr>
          <w:sz w:val="22"/>
          <w:szCs w:val="22"/>
        </w:rPr>
      </w:pPr>
      <w:r w:rsidRPr="003036AC">
        <w:rPr>
          <w:sz w:val="22"/>
          <w:szCs w:val="22"/>
        </w:rPr>
        <w:lastRenderedPageBreak/>
        <w:sym w:font="Symbol" w:char="F0A0"/>
      </w:r>
      <w:r w:rsidRPr="003036AC">
        <w:rPr>
          <w:sz w:val="22"/>
          <w:szCs w:val="22"/>
        </w:rPr>
        <w:t xml:space="preserve"> pentru efectivul de animalele înscrise în Registrul naţional al exploataţiilor (RNE) al căror proprietar sunt, nu dețin alt teren categorie de folosință pajiști permanente (nu dețin vreun drept de proprietate sau folosință asupra altui teren pentru pășunatul respectivelor animale, de exemplu: contract de arendare, închiriere, comodat etc. de la alte persoane fizice sau juridice).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Subsemnatul, declar că am intrat in posesia caietului de sarcini, am luat la cunoștință de condițiile de participare la licitație, condițiile respingerii ofertelor, condițiile de pierdere a garanției de participare la licitație, prevăzute în documentația de atribuire a licitației și îmi asum responsabilitatea pierderii lor în condițiile stabilite.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Subsemnatul declar că informațiile furnizate sunt complete și crecte în fiecare detaliu și înțeleg că autoritatea contractantă are dreptul de a solicita, în scopul verificării și confirmării declarațiilor, orice documente doveditoare de care dispun.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Data completării ______________________________ </w:t>
      </w:r>
    </w:p>
    <w:p w:rsidR="006D5B8E" w:rsidRPr="003036AC" w:rsidRDefault="006D5B8E" w:rsidP="000E1486">
      <w:pPr>
        <w:spacing w:line="276" w:lineRule="auto"/>
        <w:contextualSpacing/>
        <w:jc w:val="both"/>
        <w:rPr>
          <w:sz w:val="22"/>
          <w:szCs w:val="22"/>
        </w:rPr>
      </w:pPr>
      <w:r w:rsidRPr="003036AC">
        <w:rPr>
          <w:sz w:val="22"/>
          <w:szCs w:val="22"/>
        </w:rPr>
        <w:t xml:space="preserve">Semnătura ofertantului _______________________________________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Default="006D5B8E" w:rsidP="000E1486">
      <w:pPr>
        <w:spacing w:line="276" w:lineRule="auto"/>
        <w:contextualSpacing/>
        <w:jc w:val="both"/>
        <w:rPr>
          <w:sz w:val="22"/>
          <w:szCs w:val="22"/>
        </w:rPr>
      </w:pPr>
    </w:p>
    <w:p w:rsidR="00144DE2" w:rsidRPr="003036AC" w:rsidRDefault="00144DE2"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144DE2" w:rsidRDefault="006D5B8E" w:rsidP="000E1486">
      <w:pPr>
        <w:spacing w:line="276" w:lineRule="auto"/>
        <w:contextualSpacing/>
        <w:jc w:val="right"/>
        <w:rPr>
          <w:b/>
          <w:sz w:val="20"/>
          <w:szCs w:val="20"/>
        </w:rPr>
      </w:pPr>
      <w:r w:rsidRPr="00144DE2">
        <w:rPr>
          <w:b/>
          <w:sz w:val="20"/>
          <w:szCs w:val="20"/>
        </w:rPr>
        <w:t xml:space="preserve">ANEXA NR. 4 LA DOCUMENTAȚIA DE ATRIBUIRE </w:t>
      </w:r>
    </w:p>
    <w:p w:rsidR="006D5B8E" w:rsidRPr="00144DE2" w:rsidRDefault="006D5B8E" w:rsidP="000E1486">
      <w:pPr>
        <w:spacing w:line="276" w:lineRule="auto"/>
        <w:contextualSpacing/>
        <w:jc w:val="both"/>
        <w:rPr>
          <w:sz w:val="20"/>
          <w:szCs w:val="20"/>
        </w:rPr>
      </w:pPr>
    </w:p>
    <w:p w:rsidR="006D5B8E" w:rsidRPr="00144DE2" w:rsidRDefault="006D5B8E" w:rsidP="000E1486">
      <w:pPr>
        <w:spacing w:line="276" w:lineRule="auto"/>
        <w:contextualSpacing/>
        <w:jc w:val="both"/>
        <w:rPr>
          <w:sz w:val="20"/>
          <w:szCs w:val="20"/>
        </w:rPr>
      </w:pPr>
      <w:r w:rsidRPr="00144DE2">
        <w:rPr>
          <w:sz w:val="20"/>
          <w:szCs w:val="20"/>
        </w:rPr>
        <w:t xml:space="preserve">OFERTANT </w:t>
      </w:r>
    </w:p>
    <w:p w:rsidR="006D5B8E" w:rsidRPr="00144DE2" w:rsidRDefault="006D5B8E" w:rsidP="000E1486">
      <w:pPr>
        <w:spacing w:line="276" w:lineRule="auto"/>
        <w:contextualSpacing/>
        <w:jc w:val="both"/>
        <w:rPr>
          <w:sz w:val="20"/>
          <w:szCs w:val="20"/>
        </w:rPr>
      </w:pPr>
      <w:r w:rsidRPr="00144DE2">
        <w:rPr>
          <w:sz w:val="20"/>
          <w:szCs w:val="20"/>
        </w:rPr>
        <w:t xml:space="preserve">_____________________________________ </w:t>
      </w:r>
    </w:p>
    <w:p w:rsidR="006D5B8E" w:rsidRPr="00144DE2" w:rsidRDefault="006D5B8E" w:rsidP="000E1486">
      <w:pPr>
        <w:spacing w:line="276" w:lineRule="auto"/>
        <w:contextualSpacing/>
        <w:jc w:val="both"/>
        <w:rPr>
          <w:sz w:val="20"/>
          <w:szCs w:val="20"/>
        </w:rPr>
      </w:pPr>
      <w:r w:rsidRPr="00144DE2">
        <w:rPr>
          <w:sz w:val="20"/>
          <w:szCs w:val="20"/>
        </w:rPr>
        <w:t xml:space="preserve">(Numele și prenumele/denumire) </w:t>
      </w:r>
    </w:p>
    <w:p w:rsidR="006D5B8E" w:rsidRPr="00144DE2" w:rsidRDefault="006D5B8E" w:rsidP="000E1486">
      <w:pPr>
        <w:spacing w:line="276" w:lineRule="auto"/>
        <w:contextualSpacing/>
        <w:jc w:val="both"/>
        <w:rPr>
          <w:sz w:val="20"/>
          <w:szCs w:val="20"/>
        </w:rPr>
      </w:pPr>
    </w:p>
    <w:p w:rsidR="006D5B8E" w:rsidRPr="00144DE2" w:rsidRDefault="006D5B8E" w:rsidP="000E1486">
      <w:pPr>
        <w:spacing w:line="276" w:lineRule="auto"/>
        <w:contextualSpacing/>
        <w:jc w:val="both"/>
        <w:rPr>
          <w:sz w:val="20"/>
          <w:szCs w:val="20"/>
        </w:rPr>
      </w:pPr>
    </w:p>
    <w:p w:rsidR="006D5B8E" w:rsidRPr="00144DE2" w:rsidRDefault="006D5B8E" w:rsidP="000E1486">
      <w:pPr>
        <w:spacing w:line="276" w:lineRule="auto"/>
        <w:contextualSpacing/>
        <w:jc w:val="both"/>
        <w:rPr>
          <w:sz w:val="20"/>
          <w:szCs w:val="20"/>
        </w:rPr>
      </w:pPr>
    </w:p>
    <w:p w:rsidR="006D5B8E" w:rsidRPr="00144DE2" w:rsidRDefault="006D5B8E" w:rsidP="000E1486">
      <w:pPr>
        <w:spacing w:line="276" w:lineRule="auto"/>
        <w:contextualSpacing/>
        <w:jc w:val="center"/>
        <w:rPr>
          <w:b/>
          <w:sz w:val="20"/>
          <w:szCs w:val="20"/>
        </w:rPr>
      </w:pPr>
      <w:r w:rsidRPr="00144DE2">
        <w:rPr>
          <w:b/>
          <w:sz w:val="20"/>
          <w:szCs w:val="20"/>
        </w:rPr>
        <w:t>FORMULAR DE OFERTĂ</w:t>
      </w:r>
    </w:p>
    <w:p w:rsidR="006D5B8E" w:rsidRPr="00144DE2" w:rsidRDefault="006D5B8E" w:rsidP="000E1486">
      <w:pPr>
        <w:spacing w:line="276" w:lineRule="auto"/>
        <w:contextualSpacing/>
        <w:jc w:val="center"/>
        <w:rPr>
          <w:b/>
          <w:sz w:val="20"/>
          <w:szCs w:val="20"/>
        </w:rPr>
      </w:pPr>
      <w:r w:rsidRPr="00144DE2">
        <w:rPr>
          <w:b/>
          <w:sz w:val="20"/>
          <w:szCs w:val="20"/>
        </w:rPr>
        <w:t>pentru închirierea corpurilor de pășune libere de pe raza comunei Căianu</w:t>
      </w:r>
    </w:p>
    <w:p w:rsidR="006D5B8E" w:rsidRPr="00144DE2" w:rsidRDefault="006D5B8E" w:rsidP="000E1486">
      <w:pPr>
        <w:spacing w:line="276" w:lineRule="auto"/>
        <w:contextualSpacing/>
        <w:jc w:val="both"/>
        <w:rPr>
          <w:sz w:val="20"/>
          <w:szCs w:val="20"/>
        </w:rPr>
      </w:pPr>
    </w:p>
    <w:p w:rsidR="006D5B8E" w:rsidRPr="00144DE2" w:rsidRDefault="006D5B8E" w:rsidP="000E1486">
      <w:pPr>
        <w:spacing w:line="276" w:lineRule="auto"/>
        <w:contextualSpacing/>
        <w:jc w:val="both"/>
        <w:rPr>
          <w:sz w:val="20"/>
          <w:szCs w:val="20"/>
        </w:rPr>
      </w:pPr>
      <w:r w:rsidRPr="00144DE2">
        <w:rPr>
          <w:sz w:val="20"/>
          <w:szCs w:val="20"/>
        </w:rPr>
        <w:t xml:space="preserve"> </w:t>
      </w:r>
    </w:p>
    <w:p w:rsidR="006D5B8E" w:rsidRPr="00144DE2" w:rsidRDefault="006D5B8E" w:rsidP="000E1486">
      <w:pPr>
        <w:spacing w:line="276" w:lineRule="auto"/>
        <w:contextualSpacing/>
        <w:jc w:val="both"/>
        <w:rPr>
          <w:sz w:val="20"/>
          <w:szCs w:val="20"/>
        </w:rPr>
      </w:pPr>
      <w:r w:rsidRPr="00144DE2">
        <w:rPr>
          <w:sz w:val="20"/>
          <w:szCs w:val="20"/>
        </w:rPr>
        <w:t xml:space="preserve">CĂTRE </w:t>
      </w:r>
    </w:p>
    <w:p w:rsidR="006D5B8E" w:rsidRPr="00144DE2" w:rsidRDefault="006D5B8E" w:rsidP="000E1486">
      <w:pPr>
        <w:spacing w:line="276" w:lineRule="auto"/>
        <w:contextualSpacing/>
        <w:jc w:val="both"/>
        <w:rPr>
          <w:sz w:val="20"/>
          <w:szCs w:val="20"/>
        </w:rPr>
      </w:pPr>
      <w:r w:rsidRPr="00144DE2">
        <w:rPr>
          <w:sz w:val="20"/>
          <w:szCs w:val="20"/>
        </w:rPr>
        <w:t xml:space="preserve">U.A.T. COMUNA CĂIANU </w:t>
      </w:r>
    </w:p>
    <w:p w:rsidR="006D5B8E" w:rsidRPr="00144DE2" w:rsidRDefault="006D5B8E" w:rsidP="000E1486">
      <w:pPr>
        <w:spacing w:line="276" w:lineRule="auto"/>
        <w:contextualSpacing/>
        <w:jc w:val="both"/>
        <w:rPr>
          <w:sz w:val="20"/>
          <w:szCs w:val="20"/>
        </w:rPr>
      </w:pPr>
      <w:r w:rsidRPr="00144DE2">
        <w:rPr>
          <w:sz w:val="20"/>
          <w:szCs w:val="20"/>
        </w:rPr>
        <w:t xml:space="preserve">Str. Principală nr. 48 </w:t>
      </w:r>
    </w:p>
    <w:p w:rsidR="006D5B8E" w:rsidRPr="00144DE2" w:rsidRDefault="006D5B8E" w:rsidP="000E1486">
      <w:pPr>
        <w:spacing w:line="276" w:lineRule="auto"/>
        <w:contextualSpacing/>
        <w:jc w:val="both"/>
        <w:rPr>
          <w:sz w:val="20"/>
          <w:szCs w:val="20"/>
        </w:rPr>
      </w:pPr>
    </w:p>
    <w:p w:rsidR="006D5B8E" w:rsidRPr="00144DE2" w:rsidRDefault="006D5B8E" w:rsidP="000E1486">
      <w:pPr>
        <w:spacing w:line="276" w:lineRule="auto"/>
        <w:contextualSpacing/>
        <w:jc w:val="both"/>
        <w:rPr>
          <w:sz w:val="20"/>
          <w:szCs w:val="20"/>
        </w:rPr>
      </w:pPr>
      <w:r w:rsidRPr="00144DE2">
        <w:rPr>
          <w:sz w:val="20"/>
          <w:szCs w:val="20"/>
        </w:rPr>
        <w:t>Subsemnatul/Subscrisa _________________________________________________domiciliat în/cu sediul în ___________________________, CNP/CUI________, _______________, înscris la licitaţia organizată de comuna Căianu,</w:t>
      </w:r>
    </w:p>
    <w:p w:rsidR="000C48B6" w:rsidRPr="00E57895" w:rsidRDefault="000C48B6" w:rsidP="00A41919">
      <w:pPr>
        <w:spacing w:line="276" w:lineRule="auto"/>
        <w:contextualSpacing/>
        <w:jc w:val="both"/>
        <w:rPr>
          <w:sz w:val="20"/>
          <w:szCs w:val="20"/>
        </w:rPr>
      </w:pPr>
      <w:r w:rsidRPr="00144DE2">
        <w:rPr>
          <w:sz w:val="20"/>
          <w:szCs w:val="20"/>
        </w:rPr>
        <w:t>După examinarea anuntului publicitar din data de_____________________ și a documentației de atribuire puse la dispoziția noastră de catre d-voastră, oferim în speranța adjudecării (se marchează cu x lotul pentru care se licitează)</w:t>
      </w:r>
    </w:p>
    <w:p w:rsidR="000C48B6" w:rsidRDefault="000C48B6" w:rsidP="00E57895">
      <w:pPr>
        <w:spacing w:line="276" w:lineRule="auto"/>
        <w:contextualSpacing/>
        <w:jc w:val="center"/>
        <w:rPr>
          <w:sz w:val="22"/>
          <w:szCs w:val="22"/>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
        <w:gridCol w:w="2424"/>
      </w:tblGrid>
      <w:tr w:rsidR="000C48B6" w:rsidTr="00E57895">
        <w:trPr>
          <w:trHeight w:val="745"/>
        </w:trPr>
        <w:tc>
          <w:tcPr>
            <w:tcW w:w="3119" w:type="dxa"/>
          </w:tcPr>
          <w:p w:rsidR="000C48B6" w:rsidRDefault="000C48B6" w:rsidP="00E57895">
            <w:pPr>
              <w:spacing w:line="276" w:lineRule="auto"/>
              <w:contextualSpacing/>
              <w:jc w:val="center"/>
              <w:rPr>
                <w:sz w:val="22"/>
                <w:szCs w:val="22"/>
              </w:rPr>
            </w:pPr>
          </w:p>
          <w:p w:rsidR="000C48B6" w:rsidRDefault="000C48B6" w:rsidP="00E57895">
            <w:pPr>
              <w:spacing w:line="276" w:lineRule="auto"/>
              <w:contextualSpacing/>
              <w:jc w:val="center"/>
              <w:rPr>
                <w:sz w:val="22"/>
                <w:szCs w:val="22"/>
              </w:rPr>
            </w:pPr>
            <w:r w:rsidRPr="00B96553">
              <w:rPr>
                <w:sz w:val="22"/>
                <w:szCs w:val="22"/>
              </w:rPr>
              <w:t>teren în suprafață de 15 ha, identificat în tarla nr. 56, bloc fizic nr. 649, denumit ”Țelină”</w:t>
            </w:r>
          </w:p>
          <w:p w:rsidR="000C48B6" w:rsidRDefault="000C48B6" w:rsidP="00E57895">
            <w:pPr>
              <w:spacing w:line="276" w:lineRule="auto"/>
              <w:contextualSpacing/>
              <w:jc w:val="center"/>
              <w:rPr>
                <w:sz w:val="22"/>
                <w:szCs w:val="22"/>
              </w:rPr>
            </w:pPr>
          </w:p>
        </w:tc>
        <w:tc>
          <w:tcPr>
            <w:tcW w:w="2430" w:type="dxa"/>
            <w:gridSpan w:val="2"/>
          </w:tcPr>
          <w:p w:rsidR="000C48B6" w:rsidRDefault="000C48B6" w:rsidP="00E57895">
            <w:pPr>
              <w:jc w:val="center"/>
              <w:rPr>
                <w:sz w:val="22"/>
                <w:szCs w:val="22"/>
              </w:rPr>
            </w:pPr>
          </w:p>
          <w:p w:rsidR="000C48B6" w:rsidRDefault="000C48B6" w:rsidP="00E57895">
            <w:pPr>
              <w:jc w:val="center"/>
              <w:rPr>
                <w:sz w:val="22"/>
                <w:szCs w:val="22"/>
              </w:rPr>
            </w:pPr>
          </w:p>
          <w:p w:rsidR="000C48B6" w:rsidRDefault="000C48B6" w:rsidP="00E57895">
            <w:pPr>
              <w:spacing w:line="276" w:lineRule="auto"/>
              <w:contextualSpacing/>
              <w:jc w:val="center"/>
              <w:rPr>
                <w:sz w:val="22"/>
                <w:szCs w:val="22"/>
              </w:rPr>
            </w:pPr>
          </w:p>
        </w:tc>
      </w:tr>
      <w:tr w:rsidR="000C48B6" w:rsidTr="00E57895">
        <w:trPr>
          <w:trHeight w:val="774"/>
        </w:trPr>
        <w:tc>
          <w:tcPr>
            <w:tcW w:w="3119" w:type="dxa"/>
          </w:tcPr>
          <w:p w:rsidR="000C48B6" w:rsidRDefault="000C48B6" w:rsidP="00E57895">
            <w:pPr>
              <w:spacing w:line="276" w:lineRule="auto"/>
              <w:contextualSpacing/>
              <w:jc w:val="center"/>
              <w:rPr>
                <w:sz w:val="22"/>
                <w:szCs w:val="22"/>
              </w:rPr>
            </w:pPr>
          </w:p>
          <w:p w:rsidR="000C48B6" w:rsidRDefault="000C48B6" w:rsidP="00E57895">
            <w:pPr>
              <w:spacing w:line="276" w:lineRule="auto"/>
              <w:contextualSpacing/>
              <w:jc w:val="center"/>
              <w:rPr>
                <w:sz w:val="22"/>
                <w:szCs w:val="22"/>
              </w:rPr>
            </w:pPr>
            <w:r w:rsidRPr="00B96553">
              <w:rPr>
                <w:sz w:val="22"/>
                <w:szCs w:val="22"/>
              </w:rPr>
              <w:t>teren în suprafață de 10,61 ha, identificat în tarla 80, bloc fizic nr. 1122, denumit ”Strâmta</w:t>
            </w:r>
          </w:p>
          <w:p w:rsidR="000C48B6" w:rsidRDefault="000C48B6" w:rsidP="00E57895">
            <w:pPr>
              <w:spacing w:line="276" w:lineRule="auto"/>
              <w:contextualSpacing/>
              <w:jc w:val="center"/>
              <w:rPr>
                <w:sz w:val="22"/>
                <w:szCs w:val="22"/>
              </w:rPr>
            </w:pPr>
          </w:p>
        </w:tc>
        <w:tc>
          <w:tcPr>
            <w:tcW w:w="2430" w:type="dxa"/>
            <w:gridSpan w:val="2"/>
          </w:tcPr>
          <w:p w:rsidR="000C48B6" w:rsidRDefault="000C48B6" w:rsidP="00E57895">
            <w:pPr>
              <w:jc w:val="center"/>
              <w:rPr>
                <w:sz w:val="22"/>
                <w:szCs w:val="22"/>
              </w:rPr>
            </w:pPr>
          </w:p>
          <w:p w:rsidR="000C48B6" w:rsidRDefault="000C48B6" w:rsidP="00E57895">
            <w:pPr>
              <w:jc w:val="center"/>
              <w:rPr>
                <w:sz w:val="22"/>
                <w:szCs w:val="22"/>
              </w:rPr>
            </w:pPr>
          </w:p>
          <w:p w:rsidR="000C48B6" w:rsidRDefault="000C48B6" w:rsidP="00E57895">
            <w:pPr>
              <w:spacing w:line="276" w:lineRule="auto"/>
              <w:contextualSpacing/>
              <w:jc w:val="center"/>
              <w:rPr>
                <w:sz w:val="22"/>
                <w:szCs w:val="22"/>
              </w:rPr>
            </w:pPr>
          </w:p>
        </w:tc>
      </w:tr>
      <w:tr w:rsidR="000C48B6" w:rsidTr="00E57895">
        <w:trPr>
          <w:trHeight w:val="489"/>
        </w:trPr>
        <w:tc>
          <w:tcPr>
            <w:tcW w:w="3125" w:type="dxa"/>
            <w:gridSpan w:val="2"/>
          </w:tcPr>
          <w:p w:rsidR="000C48B6" w:rsidRDefault="000C48B6" w:rsidP="00E57895">
            <w:pPr>
              <w:spacing w:line="276" w:lineRule="auto"/>
              <w:contextualSpacing/>
              <w:jc w:val="center"/>
              <w:rPr>
                <w:sz w:val="22"/>
                <w:szCs w:val="22"/>
              </w:rPr>
            </w:pPr>
            <w:r w:rsidRPr="00B96553">
              <w:rPr>
                <w:sz w:val="22"/>
                <w:szCs w:val="22"/>
              </w:rPr>
              <w:t>teren în suprafață de 4,29 ha, identificat în tarla nr. 80, bloc fizic nr. 1122, denumit ”Fide</w:t>
            </w:r>
            <w:r>
              <w:rPr>
                <w:sz w:val="22"/>
                <w:szCs w:val="22"/>
              </w:rPr>
              <w:t>u”,</w:t>
            </w:r>
          </w:p>
        </w:tc>
        <w:tc>
          <w:tcPr>
            <w:tcW w:w="2424" w:type="dxa"/>
          </w:tcPr>
          <w:p w:rsidR="000C48B6" w:rsidRDefault="000C48B6" w:rsidP="00E57895">
            <w:pPr>
              <w:spacing w:line="276" w:lineRule="auto"/>
              <w:contextualSpacing/>
              <w:jc w:val="center"/>
              <w:rPr>
                <w:sz w:val="22"/>
                <w:szCs w:val="22"/>
              </w:rPr>
            </w:pPr>
          </w:p>
        </w:tc>
      </w:tr>
    </w:tbl>
    <w:p w:rsidR="000C48B6" w:rsidRDefault="000C48B6" w:rsidP="00E57895">
      <w:pPr>
        <w:spacing w:line="276" w:lineRule="auto"/>
        <w:contextualSpacing/>
        <w:jc w:val="center"/>
        <w:rPr>
          <w:sz w:val="22"/>
          <w:szCs w:val="22"/>
        </w:rPr>
      </w:pPr>
    </w:p>
    <w:p w:rsidR="000C48B6" w:rsidRDefault="000C48B6" w:rsidP="00A41919">
      <w:pPr>
        <w:spacing w:line="276" w:lineRule="auto"/>
        <w:contextualSpacing/>
        <w:jc w:val="both"/>
        <w:rPr>
          <w:sz w:val="22"/>
          <w:szCs w:val="22"/>
        </w:rPr>
      </w:pPr>
    </w:p>
    <w:p w:rsidR="00A41919" w:rsidRPr="003036AC" w:rsidRDefault="00A41919" w:rsidP="00A41919">
      <w:pPr>
        <w:spacing w:line="276" w:lineRule="auto"/>
        <w:contextualSpacing/>
        <w:jc w:val="both"/>
        <w:rPr>
          <w:sz w:val="22"/>
          <w:szCs w:val="22"/>
        </w:rPr>
      </w:pPr>
    </w:p>
    <w:p w:rsidR="006D5B8E" w:rsidRDefault="00A41919" w:rsidP="000E1486">
      <w:pPr>
        <w:spacing w:line="276" w:lineRule="auto"/>
        <w:contextualSpacing/>
        <w:jc w:val="both"/>
        <w:rPr>
          <w:sz w:val="20"/>
          <w:szCs w:val="20"/>
        </w:rPr>
      </w:pPr>
      <w:r w:rsidRPr="006D5485">
        <w:rPr>
          <w:sz w:val="20"/>
          <w:szCs w:val="20"/>
        </w:rPr>
        <w:t xml:space="preserve">suma de___________________________ lei/ha/an, </w:t>
      </w:r>
      <w:r w:rsidR="006D5B8E" w:rsidRPr="00144DE2">
        <w:rPr>
          <w:sz w:val="20"/>
          <w:szCs w:val="20"/>
        </w:rPr>
        <w:t xml:space="preserve">obligându-mă totodată să respect prevederile contractului de închiriere. </w:t>
      </w:r>
    </w:p>
    <w:p w:rsidR="00A41919" w:rsidRPr="00144DE2" w:rsidRDefault="00A41919" w:rsidP="000E1486">
      <w:pPr>
        <w:spacing w:line="276" w:lineRule="auto"/>
        <w:contextualSpacing/>
        <w:jc w:val="both"/>
        <w:rPr>
          <w:sz w:val="20"/>
          <w:szCs w:val="20"/>
        </w:rPr>
      </w:pPr>
    </w:p>
    <w:p w:rsidR="006D5B8E" w:rsidRPr="00144DE2" w:rsidRDefault="006D5B8E" w:rsidP="000E1486">
      <w:pPr>
        <w:spacing w:line="276" w:lineRule="auto"/>
        <w:contextualSpacing/>
        <w:jc w:val="both"/>
        <w:rPr>
          <w:sz w:val="20"/>
          <w:szCs w:val="20"/>
        </w:rPr>
      </w:pPr>
      <w:r w:rsidRPr="00144DE2">
        <w:rPr>
          <w:sz w:val="20"/>
          <w:szCs w:val="20"/>
        </w:rPr>
        <w:lastRenderedPageBreak/>
        <w:t xml:space="preserve">2. Ne obligăm să menținem oferta pe toată perioada de valabilitate a ofertei, respectiv de la depunere și până la încheierea contractului de </w:t>
      </w:r>
      <w:r w:rsidR="00A41919">
        <w:rPr>
          <w:sz w:val="20"/>
          <w:szCs w:val="20"/>
        </w:rPr>
        <w:t>închiriere</w:t>
      </w:r>
      <w:r w:rsidRPr="00144DE2">
        <w:rPr>
          <w:sz w:val="20"/>
          <w:szCs w:val="20"/>
        </w:rPr>
        <w:t xml:space="preserve">, începand cu data deschiderii ofertelor, respectiv până la data de ___________________ si ea va ramane obligatorie pentru noi si poate fi acceptata oricand inainte de expirarea perioadei de valabilitate. </w:t>
      </w:r>
    </w:p>
    <w:p w:rsidR="006D5B8E" w:rsidRPr="00144DE2" w:rsidRDefault="006D5B8E" w:rsidP="000E1486">
      <w:pPr>
        <w:spacing w:line="276" w:lineRule="auto"/>
        <w:contextualSpacing/>
        <w:jc w:val="both"/>
        <w:rPr>
          <w:sz w:val="20"/>
          <w:szCs w:val="20"/>
        </w:rPr>
      </w:pPr>
    </w:p>
    <w:p w:rsidR="00A41919" w:rsidRPr="006D5485" w:rsidRDefault="00A41919" w:rsidP="00A41919">
      <w:pPr>
        <w:spacing w:line="276" w:lineRule="auto"/>
        <w:contextualSpacing/>
        <w:jc w:val="both"/>
        <w:rPr>
          <w:sz w:val="20"/>
          <w:szCs w:val="20"/>
        </w:rPr>
      </w:pPr>
    </w:p>
    <w:p w:rsidR="00A41919" w:rsidRPr="006D5485" w:rsidRDefault="00A41919" w:rsidP="00A41919">
      <w:pPr>
        <w:spacing w:line="480" w:lineRule="auto"/>
        <w:contextualSpacing/>
        <w:jc w:val="both"/>
        <w:rPr>
          <w:sz w:val="20"/>
          <w:szCs w:val="20"/>
        </w:rPr>
      </w:pPr>
      <w:r w:rsidRPr="006D5485">
        <w:rPr>
          <w:sz w:val="20"/>
          <w:szCs w:val="20"/>
        </w:rPr>
        <w:t xml:space="preserve">Datata azi:__________________ </w:t>
      </w:r>
    </w:p>
    <w:p w:rsidR="00A41919" w:rsidRPr="006D5485" w:rsidRDefault="00A41919" w:rsidP="00A41919">
      <w:pPr>
        <w:spacing w:line="480" w:lineRule="auto"/>
        <w:contextualSpacing/>
        <w:jc w:val="both"/>
        <w:rPr>
          <w:sz w:val="20"/>
          <w:szCs w:val="20"/>
        </w:rPr>
      </w:pPr>
      <w:r w:rsidRPr="006D5485">
        <w:rPr>
          <w:sz w:val="20"/>
          <w:szCs w:val="20"/>
        </w:rPr>
        <w:t xml:space="preserve">Semnătura ofertantului________________________________________ </w:t>
      </w:r>
    </w:p>
    <w:p w:rsidR="00A41919" w:rsidRPr="006D5485" w:rsidRDefault="00A41919" w:rsidP="00A41919">
      <w:pPr>
        <w:spacing w:line="480" w:lineRule="auto"/>
        <w:contextualSpacing/>
        <w:jc w:val="both"/>
        <w:rPr>
          <w:sz w:val="20"/>
          <w:szCs w:val="20"/>
        </w:rPr>
      </w:pPr>
      <w:r w:rsidRPr="006D5485">
        <w:rPr>
          <w:sz w:val="20"/>
          <w:szCs w:val="20"/>
        </w:rPr>
        <w:t>în calitate de_________________________ (funcția) al______________ (denumire ofertant persoană juridică)</w:t>
      </w:r>
    </w:p>
    <w:p w:rsidR="00A41919" w:rsidRPr="006D5485" w:rsidRDefault="00A41919" w:rsidP="00A41919">
      <w:pPr>
        <w:spacing w:line="480" w:lineRule="auto"/>
        <w:contextualSpacing/>
        <w:jc w:val="both"/>
        <w:rPr>
          <w:sz w:val="20"/>
          <w:szCs w:val="20"/>
        </w:rPr>
      </w:pPr>
      <w:r w:rsidRPr="006D5485">
        <w:rPr>
          <w:sz w:val="20"/>
          <w:szCs w:val="20"/>
        </w:rPr>
        <w:t>posesor CI, seria _____________, nr. _______</w:t>
      </w:r>
    </w:p>
    <w:p w:rsidR="00A41919" w:rsidRPr="006D5485" w:rsidRDefault="00A41919" w:rsidP="00A41919">
      <w:pPr>
        <w:spacing w:line="480" w:lineRule="auto"/>
        <w:contextualSpacing/>
        <w:jc w:val="both"/>
        <w:rPr>
          <w:sz w:val="20"/>
          <w:szCs w:val="20"/>
        </w:rPr>
      </w:pPr>
      <w:r w:rsidRPr="006D5485">
        <w:rPr>
          <w:sz w:val="20"/>
          <w:szCs w:val="20"/>
        </w:rPr>
        <w:t>eliberat de SPCLEP________________________________</w:t>
      </w:r>
    </w:p>
    <w:p w:rsidR="00A41919" w:rsidRDefault="00A41919"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E57895" w:rsidRDefault="00E57895" w:rsidP="000E1486">
      <w:pPr>
        <w:spacing w:line="276" w:lineRule="auto"/>
        <w:contextualSpacing/>
        <w:jc w:val="right"/>
        <w:rPr>
          <w:b/>
          <w:sz w:val="22"/>
          <w:szCs w:val="22"/>
        </w:rPr>
      </w:pPr>
    </w:p>
    <w:p w:rsidR="00A41919" w:rsidRDefault="00A41919" w:rsidP="000E1486">
      <w:pPr>
        <w:spacing w:line="276" w:lineRule="auto"/>
        <w:contextualSpacing/>
        <w:jc w:val="right"/>
        <w:rPr>
          <w:b/>
          <w:sz w:val="22"/>
          <w:szCs w:val="22"/>
        </w:rPr>
      </w:pPr>
    </w:p>
    <w:p w:rsidR="00A41919" w:rsidRDefault="00A41919" w:rsidP="000E1486">
      <w:pPr>
        <w:spacing w:line="276" w:lineRule="auto"/>
        <w:contextualSpacing/>
        <w:jc w:val="right"/>
        <w:rPr>
          <w:b/>
          <w:sz w:val="22"/>
          <w:szCs w:val="22"/>
        </w:rPr>
      </w:pPr>
    </w:p>
    <w:p w:rsidR="00A41919" w:rsidRDefault="00A41919" w:rsidP="000E1486">
      <w:pPr>
        <w:spacing w:line="276" w:lineRule="auto"/>
        <w:contextualSpacing/>
        <w:jc w:val="right"/>
        <w:rPr>
          <w:b/>
          <w:sz w:val="22"/>
          <w:szCs w:val="22"/>
        </w:rPr>
      </w:pPr>
    </w:p>
    <w:p w:rsidR="006D5B8E" w:rsidRPr="003036AC" w:rsidRDefault="006D5B8E" w:rsidP="000E1486">
      <w:pPr>
        <w:spacing w:line="276" w:lineRule="auto"/>
        <w:contextualSpacing/>
        <w:jc w:val="right"/>
        <w:rPr>
          <w:b/>
          <w:sz w:val="22"/>
          <w:szCs w:val="22"/>
        </w:rPr>
      </w:pPr>
      <w:r w:rsidRPr="003036AC">
        <w:rPr>
          <w:b/>
          <w:sz w:val="22"/>
          <w:szCs w:val="22"/>
        </w:rPr>
        <w:lastRenderedPageBreak/>
        <w:t xml:space="preserve">ANEXA NR. 5 LA DOCUMENTAȚIA DE ATRIBUIRE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center"/>
        <w:rPr>
          <w:b/>
          <w:sz w:val="22"/>
          <w:szCs w:val="22"/>
        </w:rPr>
      </w:pPr>
      <w:r w:rsidRPr="003036AC">
        <w:rPr>
          <w:b/>
          <w:sz w:val="22"/>
          <w:szCs w:val="22"/>
        </w:rPr>
        <w:t>DECLARATIE</w:t>
      </w:r>
    </w:p>
    <w:p w:rsidR="006D5B8E" w:rsidRPr="003036AC" w:rsidRDefault="006D5B8E" w:rsidP="000E1486">
      <w:pPr>
        <w:spacing w:line="276" w:lineRule="auto"/>
        <w:contextualSpacing/>
        <w:jc w:val="center"/>
        <w:rPr>
          <w:b/>
          <w:sz w:val="22"/>
          <w:szCs w:val="22"/>
        </w:rPr>
      </w:pPr>
      <w:r w:rsidRPr="003036AC">
        <w:rPr>
          <w:b/>
          <w:sz w:val="22"/>
          <w:szCs w:val="22"/>
        </w:rPr>
        <w:t>privind compatibilitatea, impartialitatea, confidentialitatea precum si conflictul de interese</w:t>
      </w:r>
    </w:p>
    <w:p w:rsidR="006D5B8E" w:rsidRPr="003036AC" w:rsidRDefault="006D5B8E" w:rsidP="000E1486">
      <w:pPr>
        <w:spacing w:line="276" w:lineRule="auto"/>
        <w:contextualSpacing/>
        <w:jc w:val="both"/>
        <w:rPr>
          <w:sz w:val="22"/>
          <w:szCs w:val="22"/>
        </w:rPr>
      </w:pPr>
    </w:p>
    <w:p w:rsidR="00E57895" w:rsidRDefault="006D5B8E" w:rsidP="000E1486">
      <w:pPr>
        <w:spacing w:line="276" w:lineRule="auto"/>
        <w:contextualSpacing/>
        <w:jc w:val="both"/>
        <w:rPr>
          <w:sz w:val="22"/>
          <w:szCs w:val="22"/>
        </w:rPr>
      </w:pPr>
      <w:r w:rsidRPr="003036AC">
        <w:rPr>
          <w:sz w:val="22"/>
          <w:szCs w:val="22"/>
        </w:rPr>
        <w:t xml:space="preserve">Subsemnatul/a ____________________________, avand calitatea de ______________________, in Comisia de evaluare a ofertelor, numita in baza </w:t>
      </w:r>
      <w:r w:rsidR="0020276A">
        <w:rPr>
          <w:sz w:val="22"/>
          <w:szCs w:val="22"/>
        </w:rPr>
        <w:t>HCL</w:t>
      </w:r>
      <w:r w:rsidRPr="003036AC">
        <w:rPr>
          <w:sz w:val="22"/>
          <w:szCs w:val="22"/>
        </w:rPr>
        <w:t xml:space="preserve"> Căianu nr. _____ din </w:t>
      </w:r>
      <w:r w:rsidR="00A41919">
        <w:rPr>
          <w:sz w:val="22"/>
          <w:szCs w:val="22"/>
        </w:rPr>
        <w:t>25.03.2022</w:t>
      </w:r>
      <w:r w:rsidRPr="003036AC">
        <w:rPr>
          <w:sz w:val="22"/>
          <w:szCs w:val="22"/>
        </w:rPr>
        <w:t>, declar pe propria raspundere, cunoscand prevederile art. 326 din Noul Cod Penal cu privire la falsul în declaraţii, ca, la procedura de licitație publică pentru închiriere, având ca obiect</w:t>
      </w:r>
    </w:p>
    <w:p w:rsidR="00275234" w:rsidRDefault="00275234" w:rsidP="007C7FD2">
      <w:pPr>
        <w:pStyle w:val="ListParagraph"/>
        <w:numPr>
          <w:ilvl w:val="0"/>
          <w:numId w:val="61"/>
        </w:numPr>
        <w:spacing w:line="276" w:lineRule="auto"/>
        <w:jc w:val="both"/>
        <w:rPr>
          <w:sz w:val="22"/>
          <w:szCs w:val="22"/>
        </w:rPr>
      </w:pPr>
      <w:r w:rsidRPr="00275234">
        <w:rPr>
          <w:sz w:val="22"/>
          <w:szCs w:val="22"/>
        </w:rPr>
        <w:t>teren în suprafață de 15 ha, identificat în tarla nr. 56, bloc fizic nr. 649, denumit ”Țelină”,</w:t>
      </w:r>
    </w:p>
    <w:p w:rsidR="00275234" w:rsidRDefault="00275234" w:rsidP="007C7FD2">
      <w:pPr>
        <w:pStyle w:val="ListParagraph"/>
        <w:numPr>
          <w:ilvl w:val="0"/>
          <w:numId w:val="61"/>
        </w:numPr>
        <w:spacing w:line="276" w:lineRule="auto"/>
        <w:jc w:val="both"/>
        <w:rPr>
          <w:sz w:val="22"/>
          <w:szCs w:val="22"/>
        </w:rPr>
      </w:pPr>
      <w:r w:rsidRPr="00275234">
        <w:rPr>
          <w:sz w:val="22"/>
          <w:szCs w:val="22"/>
        </w:rPr>
        <w:t xml:space="preserve">teren în suprafață de 10,61 ha, identificat în tarla 80, bloc fizic nr. 1122, denumit ”Strâmta” </w:t>
      </w:r>
    </w:p>
    <w:p w:rsidR="00E57895" w:rsidRPr="00275234" w:rsidRDefault="00275234" w:rsidP="007C7FD2">
      <w:pPr>
        <w:pStyle w:val="ListParagraph"/>
        <w:numPr>
          <w:ilvl w:val="0"/>
          <w:numId w:val="61"/>
        </w:numPr>
        <w:spacing w:line="276" w:lineRule="auto"/>
        <w:jc w:val="both"/>
        <w:rPr>
          <w:sz w:val="22"/>
          <w:szCs w:val="22"/>
        </w:rPr>
      </w:pPr>
      <w:r w:rsidRPr="00275234">
        <w:rPr>
          <w:sz w:val="22"/>
          <w:szCs w:val="22"/>
        </w:rPr>
        <w:t xml:space="preserve">teren în suprafață de 4,29 ha, identificat în tarla nr. 80, bloc fizic nr. 1122, denumit ”Fideu”, </w:t>
      </w:r>
    </w:p>
    <w:p w:rsidR="00E57895" w:rsidRPr="003036AC" w:rsidRDefault="006D5B8E" w:rsidP="000E1486">
      <w:pPr>
        <w:spacing w:line="276" w:lineRule="auto"/>
        <w:contextualSpacing/>
        <w:jc w:val="both"/>
        <w:rPr>
          <w:sz w:val="22"/>
          <w:szCs w:val="22"/>
        </w:rPr>
      </w:pPr>
      <w:r w:rsidRPr="003036AC">
        <w:rPr>
          <w:sz w:val="22"/>
          <w:szCs w:val="22"/>
        </w:rPr>
        <w:t xml:space="preserve">la data de </w:t>
      </w:r>
      <w:r w:rsidR="00275234">
        <w:rPr>
          <w:sz w:val="22"/>
          <w:szCs w:val="22"/>
        </w:rPr>
        <w:t>21.04</w:t>
      </w:r>
      <w:r w:rsidR="00A41919">
        <w:rPr>
          <w:sz w:val="22"/>
          <w:szCs w:val="22"/>
        </w:rPr>
        <w:t>.2022</w:t>
      </w:r>
      <w:r w:rsidRPr="003036AC">
        <w:rPr>
          <w:sz w:val="22"/>
          <w:szCs w:val="22"/>
        </w:rPr>
        <w:t xml:space="preserve">, organizata de Primăria comunei Căianu, urmatoarele: </w:t>
      </w:r>
    </w:p>
    <w:p w:rsidR="006D5B8E" w:rsidRPr="003036AC" w:rsidRDefault="006D5B8E" w:rsidP="000E1486">
      <w:pPr>
        <w:spacing w:line="276" w:lineRule="auto"/>
        <w:contextualSpacing/>
        <w:jc w:val="both"/>
        <w:rPr>
          <w:sz w:val="22"/>
          <w:szCs w:val="22"/>
        </w:rPr>
      </w:pPr>
      <w:r w:rsidRPr="003036AC">
        <w:rPr>
          <w:sz w:val="22"/>
          <w:szCs w:val="22"/>
        </w:rPr>
        <w:t>a) nu am calitatea de soţ/soţie, rudă sau afin până la gradul al II-lea inclusiv cu vreun ofertant, persoană fizică</w:t>
      </w:r>
    </w:p>
    <w:p w:rsidR="006D5B8E" w:rsidRPr="003036AC" w:rsidRDefault="006D5B8E" w:rsidP="000E1486">
      <w:pPr>
        <w:spacing w:line="276" w:lineRule="auto"/>
        <w:contextualSpacing/>
        <w:jc w:val="both"/>
        <w:rPr>
          <w:sz w:val="22"/>
          <w:szCs w:val="22"/>
        </w:rPr>
      </w:pPr>
      <w:r w:rsidRPr="003036AC">
        <w:rPr>
          <w:sz w:val="22"/>
          <w:szCs w:val="22"/>
        </w:rPr>
        <w:t>b) nu am calitatea de soţ/soţie, rudă sau afin până la gradul al II-lea inclusiv cu persoane care fac parte din consiliul de administraţie, organul de conducere ori de supervizare al unuia dintre ofertanţi, persoane juridice</w:t>
      </w:r>
    </w:p>
    <w:p w:rsidR="006D5B8E" w:rsidRPr="003036AC" w:rsidRDefault="006D5B8E" w:rsidP="000E1486">
      <w:pPr>
        <w:spacing w:line="276" w:lineRule="auto"/>
        <w:contextualSpacing/>
        <w:jc w:val="both"/>
        <w:rPr>
          <w:sz w:val="22"/>
          <w:szCs w:val="22"/>
        </w:rPr>
      </w:pPr>
      <w:r w:rsidRPr="003036AC">
        <w:rPr>
          <w:sz w:val="22"/>
          <w:szCs w:val="22"/>
        </w:rPr>
        <w:t>c) nu deţin părţi sociale, părţi de interes, acţiuni din capitalul subscris al unuia dintre ofertanţi sau persoane care fac parte din consiliul de administraţie, organul de conducere ori de supervizare al unuia dintre ofertanţi</w:t>
      </w:r>
    </w:p>
    <w:p w:rsidR="006D5B8E" w:rsidRPr="003036AC" w:rsidRDefault="006D5B8E" w:rsidP="000E1486">
      <w:pPr>
        <w:spacing w:line="276" w:lineRule="auto"/>
        <w:contextualSpacing/>
        <w:jc w:val="both"/>
        <w:rPr>
          <w:sz w:val="22"/>
          <w:szCs w:val="22"/>
        </w:rPr>
      </w:pPr>
      <w:r w:rsidRPr="003036AC">
        <w:rPr>
          <w:sz w:val="22"/>
          <w:szCs w:val="22"/>
        </w:rPr>
        <w:t xml:space="preserve">d)nu sunt membru în cadrul consiliului de administraţie/organului de conducere sau de supervizare ai vreunui ofertant </w:t>
      </w:r>
    </w:p>
    <w:p w:rsidR="006D5B8E" w:rsidRPr="003036AC" w:rsidRDefault="006D5B8E" w:rsidP="000E1486">
      <w:pPr>
        <w:spacing w:line="276" w:lineRule="auto"/>
        <w:contextualSpacing/>
        <w:jc w:val="both"/>
        <w:rPr>
          <w:sz w:val="22"/>
          <w:szCs w:val="22"/>
        </w:rPr>
      </w:pPr>
      <w:r w:rsidRPr="003036AC">
        <w:rPr>
          <w:sz w:val="22"/>
          <w:szCs w:val="22"/>
        </w:rPr>
        <w:t xml:space="preserve">e) nici eu, nici soţul/soţia sau vreo rudă sau afin până la gradul al II-lea inclusiv nu am/au calitatea de acţionar ori asociat semnificativ și nu mă aflu/nu se află în relaţii comerciale cu persoane cu funcţii de decizie în cadrul </w:t>
      </w:r>
      <w:r w:rsidR="00027E8C">
        <w:rPr>
          <w:sz w:val="22"/>
          <w:szCs w:val="22"/>
        </w:rPr>
        <w:t xml:space="preserve">vreunui </w:t>
      </w:r>
      <w:r w:rsidRPr="003036AC">
        <w:rPr>
          <w:sz w:val="22"/>
          <w:szCs w:val="22"/>
        </w:rPr>
        <w:t>of</w:t>
      </w:r>
      <w:r w:rsidR="00027E8C">
        <w:rPr>
          <w:sz w:val="22"/>
          <w:szCs w:val="22"/>
        </w:rPr>
        <w:t>ertant</w:t>
      </w:r>
    </w:p>
    <w:p w:rsidR="006D5B8E" w:rsidRPr="003036AC" w:rsidRDefault="006D5B8E" w:rsidP="000E1486">
      <w:pPr>
        <w:spacing w:line="276" w:lineRule="auto"/>
        <w:contextualSpacing/>
        <w:jc w:val="both"/>
        <w:rPr>
          <w:sz w:val="22"/>
          <w:szCs w:val="22"/>
        </w:rPr>
      </w:pPr>
      <w:bookmarkStart w:id="140" w:name="do|peV|ttI|caIII|si3|ar321|al4"/>
      <w:bookmarkStart w:id="141" w:name="do|peV|ttI|caIII|si3|ar321|al5"/>
      <w:bookmarkStart w:id="142" w:name="do|peV|ttI|caIII|si3|ar321|al5|lib"/>
      <w:bookmarkEnd w:id="140"/>
      <w:bookmarkEnd w:id="141"/>
      <w:bookmarkEnd w:id="142"/>
      <w:r w:rsidRPr="003036AC">
        <w:rPr>
          <w:sz w:val="22"/>
          <w:szCs w:val="22"/>
        </w:rPr>
        <w:t xml:space="preserve">f) nu am nici un interes de natură să afecteze imparţialitatea pe parcursul procesului de verificare/evaluare a ofertelor. </w:t>
      </w:r>
    </w:p>
    <w:p w:rsidR="006D5B8E" w:rsidRPr="003036AC" w:rsidRDefault="006D5B8E" w:rsidP="000E1486">
      <w:pPr>
        <w:spacing w:line="276" w:lineRule="auto"/>
        <w:contextualSpacing/>
        <w:jc w:val="both"/>
        <w:rPr>
          <w:sz w:val="22"/>
          <w:szCs w:val="22"/>
        </w:rPr>
      </w:pPr>
      <w:bookmarkStart w:id="143" w:name="do|peV|ttI|caIII|si3|ar321|al5|lia"/>
      <w:bookmarkStart w:id="144" w:name="do|peV|ttI|caIII|si3|ar321|al5|lic"/>
      <w:bookmarkStart w:id="145" w:name="do|peV|ttI|caIII|si3|ar321|al5|lid"/>
      <w:bookmarkEnd w:id="143"/>
      <w:bookmarkEnd w:id="144"/>
      <w:bookmarkEnd w:id="145"/>
      <w:r w:rsidRPr="003036AC">
        <w:rPr>
          <w:sz w:val="22"/>
          <w:szCs w:val="22"/>
        </w:rPr>
        <w:t xml:space="preserve">Totodata, ma angajez ca voi pastra confidentialitatea asupra continutului ofertelor, precum si asupra altor informatii prezentate de catre ofertanti a caror dezvaluire ar putea aduce atingere dreptului acestora de a-si proteja proprietatea intelectuala sau secretele, precum si asupra lucrarilor comisiei de evaluare. </w:t>
      </w:r>
    </w:p>
    <w:p w:rsidR="006D5B8E" w:rsidRPr="003036AC" w:rsidRDefault="006D5B8E" w:rsidP="000E1486">
      <w:pPr>
        <w:spacing w:line="276" w:lineRule="auto"/>
        <w:contextualSpacing/>
        <w:jc w:val="both"/>
        <w:rPr>
          <w:sz w:val="22"/>
          <w:szCs w:val="22"/>
        </w:rPr>
      </w:pPr>
      <w:r w:rsidRPr="003036AC">
        <w:rPr>
          <w:sz w:val="22"/>
          <w:szCs w:val="22"/>
        </w:rPr>
        <w:t xml:space="preserve">Inteleg ca in cazul in care voi divulga aceste informatii sunt pasibil de incalcarea prevederilor legislatiei civile și ale art. 326 din Noul Cod Penal cu privire la divulgarea informaţiilor secrete de serviciu sau nepublice. </w:t>
      </w:r>
    </w:p>
    <w:p w:rsidR="006D5B8E" w:rsidRPr="003036AC" w:rsidRDefault="006D5B8E" w:rsidP="000E1486">
      <w:pPr>
        <w:spacing w:line="276" w:lineRule="auto"/>
        <w:contextualSpacing/>
        <w:jc w:val="both"/>
        <w:rPr>
          <w:sz w:val="22"/>
          <w:szCs w:val="22"/>
        </w:rPr>
      </w:pPr>
      <w:r w:rsidRPr="003036AC">
        <w:rPr>
          <w:sz w:val="22"/>
          <w:szCs w:val="22"/>
        </w:rPr>
        <w:t xml:space="preserve">Data ..................... </w:t>
      </w:r>
    </w:p>
    <w:p w:rsidR="006D5B8E" w:rsidRPr="003036AC" w:rsidRDefault="006D5B8E" w:rsidP="000E1486">
      <w:pPr>
        <w:spacing w:line="276" w:lineRule="auto"/>
        <w:contextualSpacing/>
        <w:jc w:val="both"/>
        <w:rPr>
          <w:sz w:val="22"/>
          <w:szCs w:val="22"/>
        </w:rPr>
      </w:pPr>
      <w:r w:rsidRPr="003036AC">
        <w:rPr>
          <w:sz w:val="22"/>
          <w:szCs w:val="22"/>
        </w:rPr>
        <w:t xml:space="preserve">Nume si prenume................................ </w:t>
      </w:r>
    </w:p>
    <w:p w:rsidR="006D5B8E" w:rsidRDefault="006D5B8E" w:rsidP="000E1486">
      <w:pPr>
        <w:spacing w:line="276" w:lineRule="auto"/>
        <w:contextualSpacing/>
        <w:jc w:val="both"/>
        <w:rPr>
          <w:sz w:val="22"/>
          <w:szCs w:val="22"/>
        </w:rPr>
      </w:pPr>
      <w:r w:rsidRPr="003036AC">
        <w:rPr>
          <w:sz w:val="22"/>
          <w:szCs w:val="22"/>
        </w:rPr>
        <w:t xml:space="preserve">Semnatura ……………… </w:t>
      </w:r>
    </w:p>
    <w:p w:rsidR="00275234" w:rsidRPr="003036AC" w:rsidRDefault="00275234"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Atenție! – Declarația se completează în ziua deschiderii ofertelor/candidaturilor. În cazul în care un membru al comisiei se află în una dintre situațiile de incompatibilitate, atunci acesta se va autosesiza în scris, autoritatea contractantă având obligația să îl înlocuiască de îndată.</w:t>
      </w:r>
    </w:p>
    <w:p w:rsidR="00794B64" w:rsidRDefault="00794B64" w:rsidP="000E1486">
      <w:pPr>
        <w:spacing w:line="276" w:lineRule="auto"/>
        <w:contextualSpacing/>
        <w:jc w:val="right"/>
        <w:rPr>
          <w:b/>
          <w:sz w:val="22"/>
          <w:szCs w:val="22"/>
        </w:rPr>
      </w:pPr>
    </w:p>
    <w:p w:rsidR="006D5B8E" w:rsidRPr="003036AC" w:rsidRDefault="006D5B8E" w:rsidP="000E1486">
      <w:pPr>
        <w:spacing w:line="276" w:lineRule="auto"/>
        <w:contextualSpacing/>
        <w:jc w:val="right"/>
        <w:rPr>
          <w:b/>
          <w:sz w:val="22"/>
          <w:szCs w:val="22"/>
        </w:rPr>
      </w:pPr>
      <w:r w:rsidRPr="003036AC">
        <w:rPr>
          <w:b/>
          <w:sz w:val="22"/>
          <w:szCs w:val="22"/>
        </w:rPr>
        <w:t xml:space="preserve">ANEXA NR. 6 LA DOCUMENTAȚIA DE ATRIBUIRE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center"/>
        <w:rPr>
          <w:b/>
          <w:sz w:val="22"/>
          <w:szCs w:val="22"/>
        </w:rPr>
      </w:pPr>
      <w:r w:rsidRPr="003036AC">
        <w:rPr>
          <w:b/>
          <w:sz w:val="22"/>
          <w:szCs w:val="22"/>
        </w:rPr>
        <w:t>ANUNTUL DE ATRIBUIRE</w:t>
      </w:r>
    </w:p>
    <w:p w:rsidR="006D5B8E" w:rsidRPr="003036AC" w:rsidRDefault="006D5B8E" w:rsidP="000E1486">
      <w:pPr>
        <w:spacing w:line="276" w:lineRule="auto"/>
        <w:contextualSpacing/>
        <w:jc w:val="both"/>
        <w:rPr>
          <w:sz w:val="22"/>
          <w:szCs w:val="22"/>
        </w:rPr>
      </w:pPr>
      <w:r w:rsidRPr="003036AC">
        <w:rPr>
          <w:sz w:val="22"/>
          <w:szCs w:val="22"/>
        </w:rPr>
        <w:t xml:space="preserve"> </w:t>
      </w:r>
    </w:p>
    <w:p w:rsidR="00275234" w:rsidRDefault="00070B6C" w:rsidP="00EC14B2">
      <w:pPr>
        <w:spacing w:line="276" w:lineRule="auto"/>
        <w:contextualSpacing/>
        <w:jc w:val="both"/>
        <w:rPr>
          <w:sz w:val="22"/>
          <w:szCs w:val="22"/>
        </w:rPr>
      </w:pPr>
      <w:r w:rsidRPr="000F2EA9">
        <w:rPr>
          <w:sz w:val="22"/>
          <w:szCs w:val="22"/>
        </w:rPr>
        <w:t xml:space="preserve">Comuna Căianu, cu sediul în localitatea Căianu, nr. 48, jud. Cluj, CUI 4288217, cod postal: 407120, telefon: +40-264280007, e-mail: </w:t>
      </w:r>
      <w:hyperlink r:id="rId20" w:history="1">
        <w:r w:rsidRPr="000F2EA9">
          <w:rPr>
            <w:rStyle w:val="Hyperlink"/>
            <w:color w:val="auto"/>
            <w:sz w:val="22"/>
            <w:szCs w:val="22"/>
            <w:u w:val="none"/>
          </w:rPr>
          <w:t>primaria.caianu@yahoo.com</w:t>
        </w:r>
      </w:hyperlink>
      <w:r w:rsidRPr="000F2EA9">
        <w:rPr>
          <w:sz w:val="22"/>
          <w:szCs w:val="22"/>
        </w:rPr>
        <w:t xml:space="preserve">, persoana de contact: Daniel Crișan, Primarul comunei, aduce la cunoștință atribuirea contractului de închiriere a </w:t>
      </w:r>
      <w:r w:rsidR="00275234">
        <w:rPr>
          <w:sz w:val="22"/>
          <w:szCs w:val="22"/>
        </w:rPr>
        <w:t>terenurilor:</w:t>
      </w:r>
    </w:p>
    <w:p w:rsidR="00275234" w:rsidRDefault="00275234" w:rsidP="007C7FD2">
      <w:pPr>
        <w:pStyle w:val="ListParagraph"/>
        <w:numPr>
          <w:ilvl w:val="0"/>
          <w:numId w:val="62"/>
        </w:numPr>
        <w:spacing w:line="276" w:lineRule="auto"/>
        <w:jc w:val="both"/>
        <w:rPr>
          <w:sz w:val="22"/>
          <w:szCs w:val="22"/>
        </w:rPr>
      </w:pPr>
      <w:r w:rsidRPr="00275234">
        <w:rPr>
          <w:sz w:val="22"/>
          <w:szCs w:val="22"/>
        </w:rPr>
        <w:t>teren în suprafață de 15 ha, identificat în tarla nr. 56, bloc fizic nr. 649, denumit ”Țelină”,</w:t>
      </w:r>
    </w:p>
    <w:p w:rsidR="00275234" w:rsidRDefault="00275234" w:rsidP="007C7FD2">
      <w:pPr>
        <w:pStyle w:val="ListParagraph"/>
        <w:numPr>
          <w:ilvl w:val="0"/>
          <w:numId w:val="62"/>
        </w:numPr>
        <w:spacing w:line="276" w:lineRule="auto"/>
        <w:jc w:val="both"/>
        <w:rPr>
          <w:sz w:val="22"/>
          <w:szCs w:val="22"/>
        </w:rPr>
      </w:pPr>
      <w:r w:rsidRPr="00275234">
        <w:rPr>
          <w:sz w:val="22"/>
          <w:szCs w:val="22"/>
        </w:rPr>
        <w:t xml:space="preserve">teren în suprafață de 10,61 ha, identificat în tarla 80, bloc fizic nr. 1122, denumit ”Strâmta” </w:t>
      </w:r>
    </w:p>
    <w:p w:rsidR="00275234" w:rsidRDefault="00275234" w:rsidP="007C7FD2">
      <w:pPr>
        <w:pStyle w:val="ListParagraph"/>
        <w:numPr>
          <w:ilvl w:val="0"/>
          <w:numId w:val="62"/>
        </w:numPr>
        <w:spacing w:line="276" w:lineRule="auto"/>
        <w:jc w:val="both"/>
        <w:rPr>
          <w:sz w:val="22"/>
          <w:szCs w:val="22"/>
        </w:rPr>
      </w:pPr>
      <w:r w:rsidRPr="00275234">
        <w:rPr>
          <w:sz w:val="22"/>
          <w:szCs w:val="22"/>
        </w:rPr>
        <w:t xml:space="preserve">teren în suprafață de 4,29 ha, identificat în tarla nr. 80, bloc fizic nr. 1122, denumit ”Fideu”, </w:t>
      </w:r>
    </w:p>
    <w:p w:rsidR="00275234" w:rsidRPr="001838A2" w:rsidRDefault="00275234" w:rsidP="001838A2">
      <w:pPr>
        <w:spacing w:line="276" w:lineRule="auto"/>
        <w:ind w:left="360"/>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licitație anunțată prin publicarea anunţului în Monitorul Oficial al României, Partea a VI-a din data de </w:t>
      </w:r>
      <w:r w:rsidRPr="003036AC">
        <w:rPr>
          <w:sz w:val="22"/>
          <w:szCs w:val="22"/>
        </w:rPr>
        <w:softHyphen/>
      </w:r>
      <w:r w:rsidRPr="003036AC">
        <w:rPr>
          <w:sz w:val="22"/>
          <w:szCs w:val="22"/>
        </w:rPr>
        <w:softHyphen/>
      </w:r>
      <w:r w:rsidRPr="003036AC">
        <w:rPr>
          <w:sz w:val="22"/>
          <w:szCs w:val="22"/>
        </w:rPr>
        <w:softHyphen/>
        <w:t>___.</w:t>
      </w:r>
    </w:p>
    <w:p w:rsidR="00211B8F" w:rsidRDefault="00211B8F" w:rsidP="00211B8F">
      <w:pPr>
        <w:spacing w:line="276" w:lineRule="auto"/>
        <w:contextualSpacing/>
        <w:jc w:val="both"/>
        <w:rPr>
          <w:sz w:val="22"/>
          <w:szCs w:val="22"/>
        </w:rPr>
      </w:pPr>
      <w:r w:rsidRPr="000F2EA9">
        <w:rPr>
          <w:sz w:val="22"/>
          <w:szCs w:val="22"/>
        </w:rPr>
        <w:t xml:space="preserve">Criteriul de atribuire al contractului a fost cel mai mare nivel al chiriei. </w:t>
      </w:r>
    </w:p>
    <w:p w:rsidR="00211B8F" w:rsidRDefault="00211B8F" w:rsidP="00211B8F">
      <w:pPr>
        <w:spacing w:line="276" w:lineRule="auto"/>
        <w:contextualSpacing/>
        <w:jc w:val="both"/>
        <w:rPr>
          <w:sz w:val="22"/>
          <w:szCs w:val="22"/>
        </w:rPr>
      </w:pPr>
      <w:r w:rsidRPr="000F2EA9">
        <w:rPr>
          <w:sz w:val="22"/>
          <w:szCs w:val="22"/>
        </w:rPr>
        <w:t xml:space="preserve">Au fost primite ___ oferte, din care ___ au fost declarate valabile. </w:t>
      </w:r>
    </w:p>
    <w:p w:rsidR="00211B8F" w:rsidRDefault="00211B8F" w:rsidP="00211B8F">
      <w:pPr>
        <w:spacing w:line="276" w:lineRule="auto"/>
        <w:contextualSpacing/>
        <w:jc w:val="both"/>
        <w:rPr>
          <w:sz w:val="22"/>
          <w:szCs w:val="22"/>
          <w:lang w:val="en-US"/>
        </w:rPr>
      </w:pPr>
      <w:r w:rsidRPr="000F2EA9">
        <w:rPr>
          <w:sz w:val="22"/>
          <w:szCs w:val="22"/>
        </w:rPr>
        <w:t>O</w:t>
      </w:r>
      <w:bookmarkStart w:id="146" w:name="do|peV|ttI|caIII|si4|ar341|al22|lic"/>
      <w:bookmarkEnd w:id="146"/>
      <w:r w:rsidRPr="000F2EA9">
        <w:rPr>
          <w:sz w:val="22"/>
          <w:szCs w:val="22"/>
        </w:rPr>
        <w:t>ferta</w:t>
      </w:r>
      <w:r w:rsidR="00275234">
        <w:rPr>
          <w:sz w:val="22"/>
          <w:szCs w:val="22"/>
        </w:rPr>
        <w:t xml:space="preserve"> declarată câştigătoare aparține pentru</w:t>
      </w:r>
      <w:r w:rsidR="00275234">
        <w:rPr>
          <w:sz w:val="22"/>
          <w:szCs w:val="22"/>
          <w:lang w:val="en-US"/>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3451"/>
        <w:gridCol w:w="3341"/>
      </w:tblGrid>
      <w:tr w:rsidR="00275234" w:rsidTr="00275234">
        <w:trPr>
          <w:trHeight w:val="244"/>
        </w:trPr>
        <w:tc>
          <w:tcPr>
            <w:tcW w:w="2242" w:type="dxa"/>
          </w:tcPr>
          <w:p w:rsidR="00275234" w:rsidRDefault="00275234" w:rsidP="00275234">
            <w:pPr>
              <w:spacing w:line="276" w:lineRule="auto"/>
              <w:ind w:left="-27"/>
              <w:contextualSpacing/>
              <w:jc w:val="both"/>
              <w:rPr>
                <w:sz w:val="22"/>
                <w:szCs w:val="22"/>
                <w:lang w:val="en-US"/>
              </w:rPr>
            </w:pPr>
          </w:p>
        </w:tc>
        <w:tc>
          <w:tcPr>
            <w:tcW w:w="3451" w:type="dxa"/>
          </w:tcPr>
          <w:p w:rsidR="00275234" w:rsidRDefault="00275234" w:rsidP="00275234">
            <w:pPr>
              <w:spacing w:line="276" w:lineRule="auto"/>
              <w:contextualSpacing/>
              <w:jc w:val="both"/>
              <w:rPr>
                <w:sz w:val="22"/>
                <w:szCs w:val="22"/>
                <w:lang w:val="en-US"/>
              </w:rPr>
            </w:pPr>
            <w:r w:rsidRPr="003036AC">
              <w:rPr>
                <w:sz w:val="22"/>
                <w:szCs w:val="22"/>
              </w:rPr>
              <w:t>denumirea/numele</w:t>
            </w:r>
          </w:p>
        </w:tc>
        <w:tc>
          <w:tcPr>
            <w:tcW w:w="3341" w:type="dxa"/>
          </w:tcPr>
          <w:p w:rsidR="00275234" w:rsidRDefault="00275234" w:rsidP="00275234">
            <w:pPr>
              <w:spacing w:line="276" w:lineRule="auto"/>
              <w:contextualSpacing/>
              <w:jc w:val="both"/>
              <w:rPr>
                <w:sz w:val="22"/>
                <w:szCs w:val="22"/>
                <w:lang w:val="en-US"/>
              </w:rPr>
            </w:pPr>
            <w:r>
              <w:rPr>
                <w:sz w:val="22"/>
                <w:szCs w:val="22"/>
              </w:rPr>
              <w:t>domiciliu/sediu</w:t>
            </w:r>
          </w:p>
        </w:tc>
      </w:tr>
      <w:tr w:rsidR="00275234" w:rsidTr="00275234">
        <w:trPr>
          <w:trHeight w:val="543"/>
        </w:trPr>
        <w:tc>
          <w:tcPr>
            <w:tcW w:w="2242" w:type="dxa"/>
          </w:tcPr>
          <w:p w:rsidR="00275234" w:rsidRDefault="00275234" w:rsidP="00275234">
            <w:pPr>
              <w:spacing w:line="276" w:lineRule="auto"/>
              <w:ind w:left="-27"/>
              <w:contextualSpacing/>
              <w:jc w:val="both"/>
              <w:rPr>
                <w:sz w:val="22"/>
                <w:szCs w:val="22"/>
                <w:lang w:val="en-US"/>
              </w:rPr>
            </w:pPr>
            <w:r w:rsidRPr="00275234">
              <w:rPr>
                <w:sz w:val="22"/>
                <w:szCs w:val="22"/>
              </w:rPr>
              <w:t>”Țelină”</w:t>
            </w:r>
          </w:p>
        </w:tc>
        <w:tc>
          <w:tcPr>
            <w:tcW w:w="3451" w:type="dxa"/>
          </w:tcPr>
          <w:p w:rsidR="00275234" w:rsidRDefault="00275234">
            <w:pPr>
              <w:rPr>
                <w:sz w:val="22"/>
                <w:szCs w:val="22"/>
                <w:lang w:val="en-US"/>
              </w:rPr>
            </w:pPr>
          </w:p>
          <w:p w:rsidR="00275234" w:rsidRDefault="00275234" w:rsidP="00275234">
            <w:pPr>
              <w:spacing w:line="276" w:lineRule="auto"/>
              <w:contextualSpacing/>
              <w:jc w:val="both"/>
              <w:rPr>
                <w:sz w:val="22"/>
                <w:szCs w:val="22"/>
                <w:lang w:val="en-US"/>
              </w:rPr>
            </w:pPr>
          </w:p>
        </w:tc>
        <w:tc>
          <w:tcPr>
            <w:tcW w:w="3341" w:type="dxa"/>
          </w:tcPr>
          <w:p w:rsidR="00275234" w:rsidRDefault="00275234">
            <w:pPr>
              <w:rPr>
                <w:sz w:val="22"/>
                <w:szCs w:val="22"/>
                <w:lang w:val="en-US"/>
              </w:rPr>
            </w:pPr>
          </w:p>
          <w:p w:rsidR="00275234" w:rsidRDefault="00275234" w:rsidP="00275234">
            <w:pPr>
              <w:spacing w:line="276" w:lineRule="auto"/>
              <w:contextualSpacing/>
              <w:jc w:val="both"/>
              <w:rPr>
                <w:sz w:val="22"/>
                <w:szCs w:val="22"/>
                <w:lang w:val="en-US"/>
              </w:rPr>
            </w:pPr>
          </w:p>
        </w:tc>
      </w:tr>
      <w:tr w:rsidR="00275234" w:rsidTr="00275234">
        <w:trPr>
          <w:trHeight w:val="329"/>
        </w:trPr>
        <w:tc>
          <w:tcPr>
            <w:tcW w:w="2242" w:type="dxa"/>
          </w:tcPr>
          <w:p w:rsidR="00275234" w:rsidRDefault="00275234" w:rsidP="00275234">
            <w:pPr>
              <w:spacing w:line="276" w:lineRule="auto"/>
              <w:ind w:left="-27"/>
              <w:contextualSpacing/>
              <w:jc w:val="both"/>
              <w:rPr>
                <w:sz w:val="22"/>
                <w:szCs w:val="22"/>
                <w:lang w:val="en-US"/>
              </w:rPr>
            </w:pPr>
          </w:p>
          <w:p w:rsidR="00275234" w:rsidRDefault="00275234" w:rsidP="00275234">
            <w:pPr>
              <w:spacing w:line="276" w:lineRule="auto"/>
              <w:ind w:left="-27"/>
              <w:contextualSpacing/>
              <w:jc w:val="both"/>
              <w:rPr>
                <w:sz w:val="22"/>
                <w:szCs w:val="22"/>
                <w:lang w:val="en-US"/>
              </w:rPr>
            </w:pPr>
            <w:r w:rsidRPr="00275234">
              <w:rPr>
                <w:sz w:val="22"/>
                <w:szCs w:val="22"/>
              </w:rPr>
              <w:t>”Strâmta”</w:t>
            </w:r>
          </w:p>
          <w:p w:rsidR="00275234" w:rsidRDefault="00275234" w:rsidP="00275234">
            <w:pPr>
              <w:spacing w:line="276" w:lineRule="auto"/>
              <w:ind w:left="-27"/>
              <w:contextualSpacing/>
              <w:jc w:val="both"/>
              <w:rPr>
                <w:sz w:val="22"/>
                <w:szCs w:val="22"/>
                <w:lang w:val="en-US"/>
              </w:rPr>
            </w:pPr>
          </w:p>
        </w:tc>
        <w:tc>
          <w:tcPr>
            <w:tcW w:w="3451" w:type="dxa"/>
          </w:tcPr>
          <w:p w:rsidR="00275234" w:rsidRDefault="00275234" w:rsidP="00275234">
            <w:pPr>
              <w:spacing w:line="276" w:lineRule="auto"/>
              <w:contextualSpacing/>
              <w:jc w:val="both"/>
              <w:rPr>
                <w:sz w:val="22"/>
                <w:szCs w:val="22"/>
                <w:lang w:val="en-US"/>
              </w:rPr>
            </w:pPr>
          </w:p>
        </w:tc>
        <w:tc>
          <w:tcPr>
            <w:tcW w:w="3341" w:type="dxa"/>
          </w:tcPr>
          <w:p w:rsidR="00275234" w:rsidRDefault="00275234" w:rsidP="00275234">
            <w:pPr>
              <w:spacing w:line="276" w:lineRule="auto"/>
              <w:contextualSpacing/>
              <w:jc w:val="both"/>
              <w:rPr>
                <w:sz w:val="22"/>
                <w:szCs w:val="22"/>
                <w:lang w:val="en-US"/>
              </w:rPr>
            </w:pPr>
          </w:p>
        </w:tc>
      </w:tr>
      <w:tr w:rsidR="00275234" w:rsidTr="00275234">
        <w:trPr>
          <w:trHeight w:val="530"/>
        </w:trPr>
        <w:tc>
          <w:tcPr>
            <w:tcW w:w="2242" w:type="dxa"/>
          </w:tcPr>
          <w:p w:rsidR="00275234" w:rsidRDefault="00275234" w:rsidP="00275234">
            <w:pPr>
              <w:spacing w:line="276" w:lineRule="auto"/>
              <w:ind w:left="-27"/>
              <w:contextualSpacing/>
              <w:jc w:val="both"/>
              <w:rPr>
                <w:sz w:val="22"/>
                <w:szCs w:val="22"/>
              </w:rPr>
            </w:pPr>
          </w:p>
          <w:p w:rsidR="00275234" w:rsidRDefault="00275234" w:rsidP="00275234">
            <w:pPr>
              <w:spacing w:line="276" w:lineRule="auto"/>
              <w:ind w:left="-27"/>
              <w:contextualSpacing/>
              <w:jc w:val="both"/>
              <w:rPr>
                <w:sz w:val="22"/>
                <w:szCs w:val="22"/>
              </w:rPr>
            </w:pPr>
            <w:r w:rsidRPr="00275234">
              <w:rPr>
                <w:sz w:val="22"/>
                <w:szCs w:val="22"/>
              </w:rPr>
              <w:t>”Fide</w:t>
            </w:r>
            <w:r>
              <w:rPr>
                <w:sz w:val="22"/>
                <w:szCs w:val="22"/>
              </w:rPr>
              <w:t>u”</w:t>
            </w:r>
          </w:p>
          <w:p w:rsidR="00275234" w:rsidRPr="00275234" w:rsidRDefault="00275234" w:rsidP="00275234">
            <w:pPr>
              <w:spacing w:line="276" w:lineRule="auto"/>
              <w:ind w:left="-27"/>
              <w:contextualSpacing/>
              <w:jc w:val="both"/>
              <w:rPr>
                <w:sz w:val="22"/>
                <w:szCs w:val="22"/>
                <w:lang w:val="en-US"/>
              </w:rPr>
            </w:pPr>
          </w:p>
        </w:tc>
        <w:tc>
          <w:tcPr>
            <w:tcW w:w="3451" w:type="dxa"/>
          </w:tcPr>
          <w:p w:rsidR="00275234" w:rsidRDefault="00275234" w:rsidP="00275234">
            <w:pPr>
              <w:spacing w:line="276" w:lineRule="auto"/>
              <w:contextualSpacing/>
              <w:jc w:val="both"/>
              <w:rPr>
                <w:sz w:val="22"/>
                <w:szCs w:val="22"/>
                <w:lang w:val="en-US"/>
              </w:rPr>
            </w:pPr>
          </w:p>
        </w:tc>
        <w:tc>
          <w:tcPr>
            <w:tcW w:w="3341" w:type="dxa"/>
          </w:tcPr>
          <w:p w:rsidR="00275234" w:rsidRDefault="00275234" w:rsidP="00275234">
            <w:pPr>
              <w:spacing w:line="276" w:lineRule="auto"/>
              <w:contextualSpacing/>
              <w:jc w:val="both"/>
              <w:rPr>
                <w:sz w:val="22"/>
                <w:szCs w:val="22"/>
                <w:lang w:val="en-US"/>
              </w:rPr>
            </w:pPr>
          </w:p>
        </w:tc>
      </w:tr>
    </w:tbl>
    <w:p w:rsidR="00275234" w:rsidRDefault="00275234" w:rsidP="00211B8F">
      <w:pPr>
        <w:spacing w:line="276" w:lineRule="auto"/>
        <w:contextualSpacing/>
        <w:jc w:val="both"/>
        <w:rPr>
          <w:sz w:val="22"/>
          <w:szCs w:val="22"/>
        </w:rPr>
      </w:pPr>
      <w:bookmarkStart w:id="147" w:name="do|peV|ttI|caIII|si4|ar341|al22|lif"/>
      <w:bookmarkEnd w:id="147"/>
    </w:p>
    <w:p w:rsidR="00211B8F" w:rsidRPr="000F2EA9" w:rsidRDefault="00211B8F" w:rsidP="00211B8F">
      <w:pPr>
        <w:spacing w:line="276" w:lineRule="auto"/>
        <w:contextualSpacing/>
        <w:jc w:val="both"/>
        <w:rPr>
          <w:sz w:val="22"/>
          <w:szCs w:val="22"/>
        </w:rPr>
      </w:pPr>
      <w:r w:rsidRPr="000F2EA9">
        <w:rPr>
          <w:sz w:val="22"/>
          <w:szCs w:val="22"/>
        </w:rPr>
        <w:t xml:space="preserve">Durata contractului este de 7ani. </w:t>
      </w:r>
    </w:p>
    <w:p w:rsidR="00211B8F" w:rsidRPr="000F2EA9" w:rsidRDefault="00211B8F" w:rsidP="00211B8F">
      <w:pPr>
        <w:spacing w:line="276" w:lineRule="auto"/>
        <w:contextualSpacing/>
        <w:jc w:val="both"/>
        <w:rPr>
          <w:sz w:val="22"/>
          <w:szCs w:val="22"/>
        </w:rPr>
      </w:pPr>
      <w:bookmarkStart w:id="148" w:name="do|peV|ttI|caIII|si4|ar341|al22|lig"/>
      <w:bookmarkEnd w:id="148"/>
      <w:r w:rsidRPr="000F2EA9">
        <w:rPr>
          <w:sz w:val="22"/>
          <w:szCs w:val="22"/>
        </w:rPr>
        <w:t xml:space="preserve">Nivelul chiriei este de ___ lei/ha/an. </w:t>
      </w:r>
    </w:p>
    <w:p w:rsidR="00211B8F" w:rsidRPr="000F2EA9" w:rsidRDefault="00211B8F" w:rsidP="00211B8F">
      <w:pPr>
        <w:spacing w:line="276" w:lineRule="auto"/>
        <w:contextualSpacing/>
        <w:jc w:val="both"/>
        <w:rPr>
          <w:sz w:val="22"/>
          <w:szCs w:val="22"/>
        </w:rPr>
      </w:pPr>
      <w:r w:rsidRPr="000F2EA9">
        <w:rPr>
          <w:sz w:val="22"/>
          <w:szCs w:val="22"/>
        </w:rPr>
        <w:t>Instanţa competentă în soluţionarea litigiilor apărute este Tribunalul Cluj, iar termenul pentru sesizarea instanței este de 6 luni de zile.</w:t>
      </w:r>
    </w:p>
    <w:p w:rsidR="00211B8F" w:rsidRPr="000F2EA9" w:rsidRDefault="00211B8F" w:rsidP="00211B8F">
      <w:pPr>
        <w:spacing w:line="276" w:lineRule="auto"/>
        <w:contextualSpacing/>
        <w:jc w:val="both"/>
        <w:rPr>
          <w:sz w:val="22"/>
          <w:szCs w:val="22"/>
        </w:rPr>
      </w:pPr>
      <w:bookmarkStart w:id="149" w:name="do|peV|ttI|caIII|si4|ar341|al22|lii"/>
      <w:bookmarkEnd w:id="149"/>
      <w:r w:rsidRPr="000F2EA9">
        <w:rPr>
          <w:sz w:val="22"/>
          <w:szCs w:val="22"/>
        </w:rPr>
        <w:t xml:space="preserve">Ofertanţi au fost informați despre decizia de stabilire a ofertei câştigătoare la data de ___. </w:t>
      </w:r>
    </w:p>
    <w:p w:rsidR="00211B8F" w:rsidRPr="000F2EA9" w:rsidRDefault="00211B8F" w:rsidP="00211B8F">
      <w:pPr>
        <w:spacing w:line="276" w:lineRule="auto"/>
        <w:contextualSpacing/>
        <w:jc w:val="both"/>
        <w:rPr>
          <w:sz w:val="22"/>
          <w:szCs w:val="22"/>
        </w:rPr>
      </w:pPr>
      <w:bookmarkStart w:id="150" w:name="do|peV|ttI|caIII|si4|ar341|al22|lij"/>
      <w:bookmarkEnd w:id="150"/>
      <w:r w:rsidRPr="000F2EA9">
        <w:rPr>
          <w:sz w:val="22"/>
          <w:szCs w:val="22"/>
        </w:rPr>
        <w:t>Anunţul de atribuire a fost transmis în vederea publicării la data de ___.</w:t>
      </w:r>
    </w:p>
    <w:p w:rsidR="00211B8F" w:rsidRPr="000F2EA9" w:rsidRDefault="00211B8F" w:rsidP="00211B8F">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right"/>
        <w:rPr>
          <w:b/>
          <w:sz w:val="22"/>
          <w:szCs w:val="22"/>
        </w:rPr>
      </w:pPr>
      <w:r w:rsidRPr="003036AC">
        <w:rPr>
          <w:b/>
          <w:sz w:val="22"/>
          <w:szCs w:val="22"/>
        </w:rPr>
        <w:lastRenderedPageBreak/>
        <w:t xml:space="preserve">ANEXA NR. 7 LA DOCUMENTAȚIA DE ATRIBUIRE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center"/>
        <w:rPr>
          <w:b/>
          <w:sz w:val="22"/>
          <w:szCs w:val="22"/>
        </w:rPr>
      </w:pPr>
      <w:r w:rsidRPr="003036AC">
        <w:rPr>
          <w:b/>
          <w:sz w:val="22"/>
          <w:szCs w:val="22"/>
        </w:rPr>
        <w:t>PROCES - VERBAL</w:t>
      </w:r>
    </w:p>
    <w:p w:rsidR="00211B8F" w:rsidRPr="00DF7FE4" w:rsidRDefault="00DF7FE4" w:rsidP="00211B8F">
      <w:pPr>
        <w:spacing w:line="276" w:lineRule="auto"/>
        <w:contextualSpacing/>
        <w:jc w:val="center"/>
        <w:rPr>
          <w:b/>
          <w:sz w:val="22"/>
          <w:szCs w:val="22"/>
        </w:rPr>
      </w:pPr>
      <w:r>
        <w:rPr>
          <w:b/>
          <w:sz w:val="22"/>
          <w:szCs w:val="22"/>
        </w:rPr>
        <w:t xml:space="preserve">al </w:t>
      </w:r>
      <w:r w:rsidR="00211B8F" w:rsidRPr="00EB205C">
        <w:rPr>
          <w:b/>
          <w:sz w:val="22"/>
          <w:szCs w:val="22"/>
        </w:rPr>
        <w:t xml:space="preserve"> ședinței de deschidere a </w:t>
      </w:r>
      <w:r w:rsidR="00211B8F" w:rsidRPr="00DF7FE4">
        <w:rPr>
          <w:b/>
          <w:sz w:val="22"/>
          <w:szCs w:val="22"/>
        </w:rPr>
        <w:t>ofertelor pentru licitaţia publică în vederea inchirierii pajiștii permanente ”</w:t>
      </w:r>
      <w:r w:rsidRPr="00DF7FE4">
        <w:rPr>
          <w:b/>
          <w:sz w:val="22"/>
          <w:szCs w:val="22"/>
        </w:rPr>
        <w:t xml:space="preserve"> Țelină</w:t>
      </w:r>
      <w:r w:rsidR="00211B8F" w:rsidRPr="00DF7FE4">
        <w:rPr>
          <w:b/>
          <w:sz w:val="22"/>
          <w:szCs w:val="22"/>
        </w:rPr>
        <w:t>”</w:t>
      </w:r>
      <w:r w:rsidRPr="00DF7FE4">
        <w:rPr>
          <w:b/>
          <w:sz w:val="22"/>
          <w:szCs w:val="22"/>
        </w:rPr>
        <w:t>, ”Strâmta”, ”Fideu”</w:t>
      </w:r>
    </w:p>
    <w:p w:rsidR="00DF7FE4" w:rsidRPr="003036AC" w:rsidRDefault="00DF7FE4"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Încheiat astăzi_______________________,</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ab/>
        <w:t>Comisia de evaluare a ofertelor depuse pentru licitația având ca obiect închirierea pajiștilor permanente libere de la nivelul comunei Căianu, din anul 2021, în următoarea componenţă:</w:t>
      </w:r>
    </w:p>
    <w:p w:rsidR="000A677E" w:rsidRPr="00EC439C" w:rsidRDefault="000A677E" w:rsidP="000A677E">
      <w:pPr>
        <w:shd w:val="clear" w:color="auto" w:fill="FFFFFF"/>
        <w:spacing w:line="276" w:lineRule="auto"/>
        <w:contextualSpacing/>
        <w:jc w:val="both"/>
        <w:rPr>
          <w:sz w:val="22"/>
          <w:szCs w:val="22"/>
          <w:shd w:val="clear" w:color="auto" w:fill="FFFFFF"/>
        </w:rPr>
      </w:pPr>
      <w:r w:rsidRPr="00EC439C">
        <w:rPr>
          <w:sz w:val="22"/>
          <w:szCs w:val="22"/>
        </w:rPr>
        <w:t xml:space="preserve">Președinte: </w:t>
      </w:r>
      <w:r w:rsidRPr="00EC439C">
        <w:rPr>
          <w:sz w:val="22"/>
          <w:szCs w:val="22"/>
        </w:rPr>
        <w:tab/>
      </w:r>
      <w:r w:rsidRPr="00EC439C">
        <w:rPr>
          <w:sz w:val="22"/>
          <w:szCs w:val="22"/>
          <w:shd w:val="clear" w:color="auto" w:fill="FFFFFF"/>
        </w:rPr>
        <w:t>Bucur Arsinte- viceprimar</w:t>
      </w:r>
    </w:p>
    <w:p w:rsidR="000A677E" w:rsidRPr="00EC439C" w:rsidRDefault="000A677E" w:rsidP="000A677E">
      <w:pPr>
        <w:shd w:val="clear" w:color="auto" w:fill="FFFFFF"/>
        <w:spacing w:line="276" w:lineRule="auto"/>
        <w:contextualSpacing/>
        <w:jc w:val="both"/>
        <w:rPr>
          <w:sz w:val="22"/>
          <w:szCs w:val="22"/>
          <w:shd w:val="clear" w:color="auto" w:fill="FFFFFF"/>
        </w:rPr>
      </w:pPr>
      <w:r w:rsidRPr="00EC439C">
        <w:rPr>
          <w:b/>
          <w:bCs/>
          <w:sz w:val="22"/>
          <w:szCs w:val="22"/>
        </w:rPr>
        <w:t>S</w:t>
      </w:r>
      <w:r w:rsidRPr="00EC439C">
        <w:rPr>
          <w:sz w:val="22"/>
          <w:szCs w:val="22"/>
        </w:rPr>
        <w:t xml:space="preserve">ecretar: </w:t>
      </w:r>
      <w:r w:rsidRPr="00EC439C">
        <w:rPr>
          <w:sz w:val="22"/>
          <w:szCs w:val="22"/>
        </w:rPr>
        <w:tab/>
      </w:r>
      <w:r w:rsidRPr="00EC439C">
        <w:rPr>
          <w:sz w:val="22"/>
          <w:szCs w:val="22"/>
          <w:shd w:val="clear" w:color="auto" w:fill="FFFFFF"/>
        </w:rPr>
        <w:t>Băican Valentin- Corin- consilier local</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0A677E" w:rsidRPr="00EC439C" w:rsidRDefault="000A677E" w:rsidP="000A677E">
      <w:pPr>
        <w:spacing w:line="276" w:lineRule="auto"/>
        <w:contextualSpacing/>
        <w:jc w:val="both"/>
        <w:rPr>
          <w:sz w:val="22"/>
          <w:szCs w:val="22"/>
          <w:shd w:val="clear" w:color="auto" w:fill="FFFFFF"/>
        </w:rPr>
      </w:pPr>
      <w:r w:rsidRPr="00EC439C">
        <w:rPr>
          <w:sz w:val="22"/>
          <w:szCs w:val="22"/>
          <w:shd w:val="clear" w:color="auto" w:fill="FFFFFF"/>
        </w:rPr>
        <w:t xml:space="preserve">Membri: </w:t>
      </w:r>
      <w:r w:rsidRPr="00EC439C">
        <w:rPr>
          <w:sz w:val="22"/>
          <w:szCs w:val="22"/>
          <w:shd w:val="clear" w:color="auto" w:fill="FFFFFF"/>
        </w:rPr>
        <w:tab/>
        <w:t>Marc Teodor- consilier local</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0A677E" w:rsidRPr="00EC439C" w:rsidRDefault="000A677E" w:rsidP="000A677E">
      <w:pPr>
        <w:shd w:val="clear" w:color="auto" w:fill="FFFFFF"/>
        <w:spacing w:line="276" w:lineRule="auto"/>
        <w:contextualSpacing/>
        <w:jc w:val="both"/>
        <w:rPr>
          <w:sz w:val="22"/>
          <w:szCs w:val="22"/>
        </w:rPr>
      </w:pPr>
      <w:r w:rsidRPr="00EC439C">
        <w:rPr>
          <w:sz w:val="22"/>
          <w:szCs w:val="22"/>
        </w:rPr>
        <w:t xml:space="preserve"> </w:t>
      </w:r>
      <w:r w:rsidRPr="00EC439C">
        <w:rPr>
          <w:sz w:val="22"/>
          <w:szCs w:val="22"/>
        </w:rPr>
        <w:tab/>
      </w:r>
      <w:r w:rsidRPr="00EC439C">
        <w:rPr>
          <w:sz w:val="22"/>
          <w:szCs w:val="22"/>
        </w:rPr>
        <w:tab/>
        <w:t>Popescu Dumitru- Șef Serviciu Voluntar pentru situații de urgență</w:t>
      </w:r>
    </w:p>
    <w:p w:rsidR="000A677E" w:rsidRPr="007C1C5F" w:rsidRDefault="000A677E" w:rsidP="000A677E">
      <w:pPr>
        <w:shd w:val="clear" w:color="auto" w:fill="FFFFFF"/>
        <w:spacing w:line="276" w:lineRule="auto"/>
        <w:ind w:left="708" w:firstLine="708"/>
        <w:contextualSpacing/>
        <w:jc w:val="both"/>
        <w:rPr>
          <w:sz w:val="22"/>
          <w:szCs w:val="22"/>
        </w:rPr>
      </w:pPr>
      <w:r w:rsidRPr="007C1C5F">
        <w:rPr>
          <w:sz w:val="22"/>
          <w:szCs w:val="22"/>
        </w:rPr>
        <w:t>..............., reprezentant - Administrația Județeană a Finanțelor Publice Cluj</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procedează la deschiderea licitaţiei publice în vederea inchirierii pajiștilor permanente libere de la nivelul comunei Căianu, din anul 2021, HCL Căianu  nr. ________ din </w:t>
      </w:r>
      <w:r w:rsidR="00211B8F">
        <w:rPr>
          <w:sz w:val="22"/>
          <w:szCs w:val="22"/>
        </w:rPr>
        <w:t>25.03.2022</w:t>
      </w:r>
      <w:r w:rsidRPr="003036AC">
        <w:rPr>
          <w:sz w:val="22"/>
          <w:szCs w:val="22"/>
        </w:rPr>
        <w:t>.</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Înainte de deschiderea plicurilor exterioare, membrii comisiei de evaluare semnează declarația de compatibilitate, imparțialitate și confidențialitate.</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Preşedintele comisiei de licitaţie verifică dacă sunt întrunite toate condiţiile de participare a ofertanţilor, stabilite prin caietul de sarcini.</w:t>
      </w:r>
    </w:p>
    <w:p w:rsidR="006D5B8E" w:rsidRPr="003036AC" w:rsidRDefault="006D5B8E" w:rsidP="000E1486">
      <w:pPr>
        <w:spacing w:line="276" w:lineRule="auto"/>
        <w:contextualSpacing/>
        <w:jc w:val="both"/>
        <w:rPr>
          <w:sz w:val="22"/>
          <w:szCs w:val="22"/>
        </w:rPr>
      </w:pPr>
      <w:r w:rsidRPr="003036AC">
        <w:rPr>
          <w:sz w:val="22"/>
          <w:szCs w:val="22"/>
        </w:rPr>
        <w:tab/>
      </w:r>
    </w:p>
    <w:p w:rsidR="006D5B8E" w:rsidRPr="003036AC" w:rsidRDefault="006D5B8E" w:rsidP="000E1486">
      <w:pPr>
        <w:spacing w:line="276" w:lineRule="auto"/>
        <w:contextualSpacing/>
        <w:jc w:val="both"/>
        <w:rPr>
          <w:sz w:val="22"/>
          <w:szCs w:val="22"/>
        </w:rPr>
      </w:pPr>
      <w:r w:rsidRPr="003036AC">
        <w:rPr>
          <w:sz w:val="22"/>
          <w:szCs w:val="22"/>
        </w:rPr>
        <w:t>La licitaţie s-au prezentat următoarele persoane fizice /juridice:</w:t>
      </w:r>
    </w:p>
    <w:p w:rsidR="006D5B8E" w:rsidRPr="003036AC" w:rsidRDefault="006D5B8E" w:rsidP="000E1486">
      <w:pPr>
        <w:spacing w:line="276" w:lineRule="auto"/>
        <w:contextualSpacing/>
        <w:jc w:val="both"/>
        <w:rPr>
          <w:sz w:val="22"/>
          <w:szCs w:val="22"/>
        </w:rPr>
      </w:pPr>
      <w:r w:rsidRPr="003036AC">
        <w:rPr>
          <w:sz w:val="22"/>
          <w:szCs w:val="22"/>
        </w:rPr>
        <w:tab/>
      </w:r>
      <w:r w:rsidRPr="003036AC">
        <w:rPr>
          <w:sz w:val="22"/>
          <w:szCs w:val="22"/>
        </w:rPr>
        <w:tab/>
      </w:r>
      <w:r w:rsidRPr="003036AC">
        <w:rPr>
          <w:sz w:val="22"/>
          <w:szCs w:val="22"/>
        </w:rPr>
        <w:tab/>
      </w:r>
      <w:r w:rsidRPr="003036AC">
        <w:rPr>
          <w:sz w:val="22"/>
          <w:szCs w:val="22"/>
        </w:rPr>
        <w:tab/>
      </w:r>
      <w:r w:rsidRPr="003036AC">
        <w:rPr>
          <w:sz w:val="22"/>
          <w:szCs w:val="22"/>
        </w:rPr>
        <w:tab/>
      </w:r>
      <w:r w:rsidRPr="003036AC">
        <w:rPr>
          <w:sz w:val="22"/>
          <w:szCs w:val="22"/>
        </w:rPr>
        <w:tab/>
      </w:r>
      <w:r w:rsidRPr="003036AC">
        <w:rPr>
          <w:sz w:val="22"/>
          <w:szCs w:val="22"/>
        </w:rPr>
        <w:tab/>
      </w:r>
      <w:r w:rsidRPr="003036AC">
        <w:rPr>
          <w:sz w:val="22"/>
          <w:szCs w:val="22"/>
        </w:rPr>
        <w:tab/>
      </w:r>
      <w:r w:rsidRPr="003036AC">
        <w:rPr>
          <w:sz w:val="22"/>
          <w:szCs w:val="22"/>
        </w:rPr>
        <w:tab/>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Au depus oferte valabile următorii :</w:t>
      </w:r>
    </w:p>
    <w:p w:rsidR="006D5B8E" w:rsidRPr="003036AC" w:rsidRDefault="006D5B8E" w:rsidP="000E1486">
      <w:pPr>
        <w:spacing w:line="276" w:lineRule="auto"/>
        <w:contextualSpacing/>
        <w:jc w:val="both"/>
        <w:rPr>
          <w:sz w:val="22"/>
          <w:szCs w:val="22"/>
        </w:rPr>
      </w:pPr>
      <w:r w:rsidRPr="003036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 xml:space="preserve"> </w:t>
      </w:r>
    </w:p>
    <w:p w:rsidR="006D5B8E" w:rsidRPr="003036AC" w:rsidRDefault="006D5B8E" w:rsidP="000E1486">
      <w:pPr>
        <w:spacing w:line="276" w:lineRule="auto"/>
        <w:contextualSpacing/>
        <w:jc w:val="both"/>
        <w:rPr>
          <w:sz w:val="22"/>
          <w:szCs w:val="22"/>
        </w:rPr>
      </w:pPr>
      <w:r w:rsidRPr="003036AC">
        <w:rPr>
          <w:sz w:val="22"/>
          <w:szCs w:val="22"/>
        </w:rPr>
        <w:t>Au depus oferte care nu îndeplinesc criteriile de valabilitate  următorii :</w:t>
      </w:r>
    </w:p>
    <w:p w:rsidR="006D5B8E" w:rsidRPr="003036AC" w:rsidRDefault="006D5B8E" w:rsidP="000E1486">
      <w:pPr>
        <w:spacing w:line="276" w:lineRule="auto"/>
        <w:contextualSpacing/>
        <w:jc w:val="both"/>
        <w:rPr>
          <w:sz w:val="22"/>
          <w:szCs w:val="22"/>
        </w:rPr>
      </w:pPr>
      <w:r w:rsidRPr="003036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6D5B8E" w:rsidRPr="003036AC" w:rsidRDefault="006D5B8E" w:rsidP="000E1486">
      <w:pPr>
        <w:spacing w:line="276" w:lineRule="auto"/>
        <w:contextualSpacing/>
        <w:jc w:val="both"/>
        <w:rPr>
          <w:sz w:val="22"/>
          <w:szCs w:val="22"/>
        </w:rPr>
      </w:pPr>
    </w:p>
    <w:p w:rsidR="006D5B8E" w:rsidRPr="003036AC" w:rsidRDefault="006D5B8E" w:rsidP="000E1486">
      <w:pPr>
        <w:pBdr>
          <w:bottom w:val="single" w:sz="12" w:space="1" w:color="auto"/>
        </w:pBdr>
        <w:spacing w:line="276" w:lineRule="auto"/>
        <w:contextualSpacing/>
        <w:jc w:val="both"/>
        <w:rPr>
          <w:sz w:val="22"/>
          <w:szCs w:val="22"/>
        </w:rPr>
      </w:pPr>
      <w:r w:rsidRPr="003036AC">
        <w:rPr>
          <w:sz w:val="22"/>
          <w:szCs w:val="22"/>
        </w:rPr>
        <w:t>Aceștia au fost excluși de la procedura de licitaţie pentru următoarele motive:</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ind w:firstLine="708"/>
        <w:contextualSpacing/>
        <w:jc w:val="both"/>
        <w:rPr>
          <w:sz w:val="22"/>
          <w:szCs w:val="22"/>
        </w:rPr>
      </w:pPr>
      <w:r w:rsidRPr="003036AC">
        <w:rPr>
          <w:sz w:val="22"/>
          <w:szCs w:val="22"/>
        </w:rPr>
        <w:lastRenderedPageBreak/>
        <w:t xml:space="preserve">Având în vedere caietul de sarcini aprobat, preţul de pornire al licitaţiei este de 500 lei/ha/an, fără TVA.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ind w:firstLine="708"/>
        <w:contextualSpacing/>
        <w:jc w:val="both"/>
        <w:rPr>
          <w:sz w:val="22"/>
          <w:szCs w:val="22"/>
        </w:rPr>
      </w:pPr>
      <w:r w:rsidRPr="003036AC">
        <w:rPr>
          <w:sz w:val="22"/>
          <w:szCs w:val="22"/>
        </w:rPr>
        <w:t>Ofertele valabile au fost următoarele (preț) :</w:t>
      </w:r>
    </w:p>
    <w:p w:rsidR="006D5B8E" w:rsidRPr="003036AC" w:rsidRDefault="006D5B8E" w:rsidP="000E1486">
      <w:pPr>
        <w:spacing w:line="276" w:lineRule="auto"/>
        <w:contextualSpacing/>
        <w:jc w:val="both"/>
        <w:rPr>
          <w:sz w:val="22"/>
          <w:szCs w:val="22"/>
        </w:rPr>
      </w:pPr>
      <w:r w:rsidRPr="003036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ab/>
        <w:t>S-a adjudecat în favoarea :___________________________________________</w:t>
      </w:r>
    </w:p>
    <w:p w:rsidR="006D5B8E" w:rsidRPr="003036AC" w:rsidRDefault="006D5B8E" w:rsidP="000E1486">
      <w:pPr>
        <w:spacing w:line="276" w:lineRule="auto"/>
        <w:ind w:firstLine="708"/>
        <w:contextualSpacing/>
        <w:jc w:val="both"/>
        <w:rPr>
          <w:sz w:val="22"/>
          <w:szCs w:val="22"/>
        </w:rPr>
      </w:pPr>
      <w:r w:rsidRPr="003036AC">
        <w:rPr>
          <w:sz w:val="22"/>
          <w:szCs w:val="22"/>
        </w:rPr>
        <w:t>La preţul de :______________________________________________________</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Persoana fizica/juridică ________________________________, care a adjudecat a luat la cunoştinţă că în termen de 20 de zile calendaristice de la data realizării comunicării ofertanţilor despre deciziile referitoare la atribuirea contractului trebuie să semneze contractul de închiriere.</w:t>
      </w:r>
    </w:p>
    <w:p w:rsidR="006D5B8E" w:rsidRPr="003036AC" w:rsidRDefault="006D5B8E" w:rsidP="000E1486">
      <w:pPr>
        <w:spacing w:line="276" w:lineRule="auto"/>
        <w:contextualSpacing/>
        <w:jc w:val="both"/>
        <w:rPr>
          <w:sz w:val="22"/>
          <w:szCs w:val="22"/>
        </w:rPr>
      </w:pPr>
      <w:r w:rsidRPr="003036AC">
        <w:rPr>
          <w:sz w:val="22"/>
          <w:szCs w:val="22"/>
        </w:rPr>
        <w:t>În caz contrar licitaţia se anulează, imobilul urmând a fi scos din nou la licitaţie publică.</w:t>
      </w:r>
    </w:p>
    <w:p w:rsidR="00117734" w:rsidRDefault="00117734" w:rsidP="000E1486">
      <w:pPr>
        <w:spacing w:line="276" w:lineRule="auto"/>
        <w:contextualSpacing/>
        <w:jc w:val="both"/>
        <w:rPr>
          <w:sz w:val="22"/>
          <w:szCs w:val="22"/>
        </w:rPr>
      </w:pPr>
      <w:r>
        <w:rPr>
          <w:sz w:val="22"/>
          <w:szCs w:val="22"/>
        </w:rPr>
        <w:t xml:space="preserve"> </w:t>
      </w:r>
      <w:r>
        <w:rPr>
          <w:sz w:val="22"/>
          <w:szCs w:val="22"/>
        </w:rPr>
        <w:tab/>
      </w:r>
      <w:r w:rsidR="006D5B8E" w:rsidRPr="003036AC">
        <w:rPr>
          <w:sz w:val="22"/>
          <w:szCs w:val="22"/>
        </w:rPr>
        <w:t xml:space="preserve">Preşedintele comisiei de licitaţie solicita ofertantilor sa – si manifeste obiectiunile asupra modului de organizare şi desfăşurare a licitaţiei. </w:t>
      </w:r>
    </w:p>
    <w:p w:rsidR="006D5B8E" w:rsidRPr="003036AC" w:rsidRDefault="006D5B8E" w:rsidP="000E1486">
      <w:pPr>
        <w:spacing w:line="276" w:lineRule="auto"/>
        <w:contextualSpacing/>
        <w:jc w:val="both"/>
        <w:rPr>
          <w:sz w:val="22"/>
          <w:szCs w:val="22"/>
        </w:rPr>
      </w:pPr>
      <w:r w:rsidRPr="003036AC">
        <w:rPr>
          <w:sz w:val="22"/>
          <w:szCs w:val="22"/>
        </w:rPr>
        <w:t xml:space="preserve">Exista/Nu exista obiecţiuni. </w:t>
      </w:r>
    </w:p>
    <w:p w:rsidR="006D5B8E" w:rsidRPr="003036AC" w:rsidRDefault="006D5B8E" w:rsidP="000E1486">
      <w:pPr>
        <w:spacing w:line="276" w:lineRule="auto"/>
        <w:contextualSpacing/>
        <w:jc w:val="both"/>
        <w:rPr>
          <w:sz w:val="22"/>
          <w:szCs w:val="22"/>
        </w:rPr>
      </w:pPr>
      <w:r w:rsidRPr="003036AC">
        <w:rPr>
          <w:sz w:val="22"/>
          <w:szCs w:val="22"/>
        </w:rPr>
        <w:t xml:space="preserve">Preşedintele comisiei de licitaţie declară închisă şedinţa de licitaţie din data de </w:t>
      </w:r>
      <w:r w:rsidR="00DF7FE4">
        <w:rPr>
          <w:sz w:val="22"/>
          <w:szCs w:val="22"/>
        </w:rPr>
        <w:t>21.04</w:t>
      </w:r>
      <w:r w:rsidR="00211B8F">
        <w:rPr>
          <w:sz w:val="22"/>
          <w:szCs w:val="22"/>
        </w:rPr>
        <w:t>.2022</w:t>
      </w:r>
      <w:r w:rsidRPr="003036AC">
        <w:rPr>
          <w:sz w:val="22"/>
          <w:szCs w:val="22"/>
        </w:rPr>
        <w:t>.</w:t>
      </w:r>
    </w:p>
    <w:p w:rsidR="006D5B8E" w:rsidRPr="003036AC" w:rsidRDefault="006D5B8E" w:rsidP="000E1486">
      <w:pPr>
        <w:spacing w:line="276" w:lineRule="auto"/>
        <w:contextualSpacing/>
        <w:jc w:val="both"/>
        <w:rPr>
          <w:sz w:val="22"/>
          <w:szCs w:val="22"/>
        </w:rPr>
      </w:pPr>
      <w:r w:rsidRPr="003036AC">
        <w:rPr>
          <w:sz w:val="22"/>
          <w:szCs w:val="22"/>
        </w:rPr>
        <w:t xml:space="preserve">Drept pentru care s-a încheiat şi semnat prezentul proces verbal astăzi, </w:t>
      </w:r>
      <w:r w:rsidR="00DF7FE4">
        <w:rPr>
          <w:sz w:val="22"/>
          <w:szCs w:val="22"/>
        </w:rPr>
        <w:t>21.04</w:t>
      </w:r>
      <w:r w:rsidR="00211B8F">
        <w:rPr>
          <w:sz w:val="22"/>
          <w:szCs w:val="22"/>
        </w:rPr>
        <w:t>.2022</w:t>
      </w:r>
      <w:r w:rsidR="00C40126">
        <w:rPr>
          <w:sz w:val="22"/>
          <w:szCs w:val="22"/>
        </w:rPr>
        <w:t>.</w:t>
      </w:r>
    </w:p>
    <w:p w:rsidR="006D5B8E" w:rsidRPr="003036AC" w:rsidRDefault="006D5B8E" w:rsidP="000E1486">
      <w:pPr>
        <w:spacing w:line="276" w:lineRule="auto"/>
        <w:contextualSpacing/>
        <w:jc w:val="both"/>
        <w:rPr>
          <w:sz w:val="22"/>
          <w:szCs w:val="22"/>
        </w:rPr>
      </w:pPr>
    </w:p>
    <w:p w:rsidR="006D5B8E" w:rsidRDefault="006D5B8E" w:rsidP="000E1486">
      <w:pPr>
        <w:spacing w:line="276" w:lineRule="auto"/>
        <w:contextualSpacing/>
        <w:jc w:val="both"/>
        <w:rPr>
          <w:sz w:val="22"/>
          <w:szCs w:val="22"/>
        </w:rPr>
      </w:pPr>
      <w:r w:rsidRPr="003036AC">
        <w:rPr>
          <w:sz w:val="22"/>
          <w:szCs w:val="22"/>
        </w:rPr>
        <w:t xml:space="preserve">           COMISIA DE LICITAŢIE: </w:t>
      </w:r>
    </w:p>
    <w:p w:rsidR="00C40126" w:rsidRPr="003036AC" w:rsidRDefault="00C40126" w:rsidP="000E1486">
      <w:pPr>
        <w:spacing w:line="276" w:lineRule="auto"/>
        <w:contextualSpacing/>
        <w:jc w:val="both"/>
        <w:rPr>
          <w:sz w:val="22"/>
          <w:szCs w:val="22"/>
        </w:rPr>
      </w:pPr>
    </w:p>
    <w:p w:rsidR="000A677E" w:rsidRPr="00EC439C" w:rsidRDefault="000A677E" w:rsidP="000A677E">
      <w:pPr>
        <w:shd w:val="clear" w:color="auto" w:fill="FFFFFF"/>
        <w:spacing w:line="276" w:lineRule="auto"/>
        <w:contextualSpacing/>
        <w:jc w:val="both"/>
        <w:rPr>
          <w:sz w:val="22"/>
          <w:szCs w:val="22"/>
          <w:shd w:val="clear" w:color="auto" w:fill="FFFFFF"/>
        </w:rPr>
      </w:pPr>
      <w:r w:rsidRPr="00EC439C">
        <w:rPr>
          <w:sz w:val="22"/>
          <w:szCs w:val="22"/>
        </w:rPr>
        <w:t xml:space="preserve">Președinte: </w:t>
      </w:r>
      <w:r w:rsidRPr="00EC439C">
        <w:rPr>
          <w:sz w:val="22"/>
          <w:szCs w:val="22"/>
        </w:rPr>
        <w:tab/>
      </w:r>
      <w:r w:rsidRPr="00EC439C">
        <w:rPr>
          <w:sz w:val="22"/>
          <w:szCs w:val="22"/>
          <w:shd w:val="clear" w:color="auto" w:fill="FFFFFF"/>
        </w:rPr>
        <w:t>Bucur Arsinte- viceprimar</w:t>
      </w:r>
    </w:p>
    <w:p w:rsidR="000A677E" w:rsidRPr="00EC439C" w:rsidRDefault="000A677E" w:rsidP="000A677E">
      <w:pPr>
        <w:shd w:val="clear" w:color="auto" w:fill="FFFFFF"/>
        <w:spacing w:line="276" w:lineRule="auto"/>
        <w:contextualSpacing/>
        <w:jc w:val="both"/>
        <w:rPr>
          <w:sz w:val="22"/>
          <w:szCs w:val="22"/>
          <w:shd w:val="clear" w:color="auto" w:fill="FFFFFF"/>
        </w:rPr>
      </w:pPr>
      <w:r w:rsidRPr="00EC439C">
        <w:rPr>
          <w:b/>
          <w:bCs/>
          <w:sz w:val="22"/>
          <w:szCs w:val="22"/>
        </w:rPr>
        <w:t>S</w:t>
      </w:r>
      <w:r w:rsidRPr="00EC439C">
        <w:rPr>
          <w:sz w:val="22"/>
          <w:szCs w:val="22"/>
        </w:rPr>
        <w:t xml:space="preserve">ecretar: </w:t>
      </w:r>
      <w:r w:rsidRPr="00EC439C">
        <w:rPr>
          <w:sz w:val="22"/>
          <w:szCs w:val="22"/>
        </w:rPr>
        <w:tab/>
      </w:r>
      <w:r w:rsidRPr="00EC439C">
        <w:rPr>
          <w:sz w:val="22"/>
          <w:szCs w:val="22"/>
          <w:shd w:val="clear" w:color="auto" w:fill="FFFFFF"/>
        </w:rPr>
        <w:t>Băican Valentin- Corin- consilier local</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0A677E" w:rsidRPr="00EC439C" w:rsidRDefault="000A677E" w:rsidP="000A677E">
      <w:pPr>
        <w:spacing w:line="276" w:lineRule="auto"/>
        <w:contextualSpacing/>
        <w:jc w:val="both"/>
        <w:rPr>
          <w:sz w:val="22"/>
          <w:szCs w:val="22"/>
          <w:shd w:val="clear" w:color="auto" w:fill="FFFFFF"/>
        </w:rPr>
      </w:pPr>
      <w:r w:rsidRPr="00EC439C">
        <w:rPr>
          <w:sz w:val="22"/>
          <w:szCs w:val="22"/>
          <w:shd w:val="clear" w:color="auto" w:fill="FFFFFF"/>
        </w:rPr>
        <w:t xml:space="preserve">Membri: </w:t>
      </w:r>
      <w:r w:rsidRPr="00EC439C">
        <w:rPr>
          <w:sz w:val="22"/>
          <w:szCs w:val="22"/>
          <w:shd w:val="clear" w:color="auto" w:fill="FFFFFF"/>
        </w:rPr>
        <w:tab/>
        <w:t>Marc Teodor- consilier local</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0A677E" w:rsidRPr="00EC439C" w:rsidRDefault="000A677E" w:rsidP="000A677E">
      <w:pPr>
        <w:shd w:val="clear" w:color="auto" w:fill="FFFFFF"/>
        <w:spacing w:line="276" w:lineRule="auto"/>
        <w:contextualSpacing/>
        <w:jc w:val="both"/>
        <w:rPr>
          <w:sz w:val="22"/>
          <w:szCs w:val="22"/>
        </w:rPr>
      </w:pPr>
      <w:r w:rsidRPr="00EC439C">
        <w:rPr>
          <w:sz w:val="22"/>
          <w:szCs w:val="22"/>
        </w:rPr>
        <w:t xml:space="preserve"> </w:t>
      </w:r>
      <w:r w:rsidRPr="00EC439C">
        <w:rPr>
          <w:sz w:val="22"/>
          <w:szCs w:val="22"/>
        </w:rPr>
        <w:tab/>
      </w:r>
      <w:r w:rsidRPr="00EC439C">
        <w:rPr>
          <w:sz w:val="22"/>
          <w:szCs w:val="22"/>
        </w:rPr>
        <w:tab/>
        <w:t>Popescu Dumitru- Șef Serviciu Voluntar pentru situații de urgență</w:t>
      </w:r>
    </w:p>
    <w:p w:rsidR="000A677E" w:rsidRPr="007C1C5F" w:rsidRDefault="000A677E" w:rsidP="000A677E">
      <w:pPr>
        <w:shd w:val="clear" w:color="auto" w:fill="FFFFFF"/>
        <w:spacing w:line="276" w:lineRule="auto"/>
        <w:ind w:left="708" w:firstLine="708"/>
        <w:contextualSpacing/>
        <w:jc w:val="both"/>
        <w:rPr>
          <w:sz w:val="22"/>
          <w:szCs w:val="22"/>
        </w:rPr>
      </w:pPr>
      <w:r w:rsidRPr="007C1C5F">
        <w:rPr>
          <w:sz w:val="22"/>
          <w:szCs w:val="22"/>
        </w:rPr>
        <w:t>..............., reprezentant - Administrația Județeană a Finanțelor Publice Cluj</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REPREZENTANŢII OFERTANŢILOR CARE PARTICIPĂ LA ȘEDINȚĂ:</w:t>
      </w:r>
      <w:r w:rsidRPr="003036AC">
        <w:rPr>
          <w:sz w:val="22"/>
          <w:szCs w:val="22"/>
        </w:rPr>
        <w:tab/>
        <w:t xml:space="preserve">  </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r w:rsidRPr="003036AC">
        <w:rPr>
          <w:sz w:val="22"/>
          <w:szCs w:val="22"/>
        </w:rPr>
        <w:t>____________________________________________________________________________________________________________________________________________________________________</w:t>
      </w:r>
    </w:p>
    <w:p w:rsidR="006D5B8E" w:rsidRPr="003036AC" w:rsidRDefault="006D5B8E" w:rsidP="000E1486">
      <w:pPr>
        <w:spacing w:line="276" w:lineRule="auto"/>
        <w:contextualSpacing/>
        <w:jc w:val="both"/>
        <w:rPr>
          <w:sz w:val="22"/>
          <w:szCs w:val="22"/>
        </w:rPr>
      </w:pPr>
      <w:r w:rsidRPr="003036AC">
        <w:rPr>
          <w:sz w:val="22"/>
          <w:szCs w:val="22"/>
        </w:rPr>
        <w:t>__________________________________________________________________________________</w:t>
      </w: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6D5B8E" w:rsidRPr="003036AC" w:rsidRDefault="006D5B8E" w:rsidP="000E1486">
      <w:pPr>
        <w:spacing w:line="276" w:lineRule="auto"/>
        <w:contextualSpacing/>
        <w:jc w:val="both"/>
        <w:rPr>
          <w:sz w:val="22"/>
          <w:szCs w:val="22"/>
        </w:rPr>
      </w:pPr>
    </w:p>
    <w:p w:rsidR="00F50675" w:rsidRPr="003036AC" w:rsidRDefault="00F50675" w:rsidP="000E1486">
      <w:pPr>
        <w:autoSpaceDE w:val="0"/>
        <w:autoSpaceDN w:val="0"/>
        <w:adjustRightInd w:val="0"/>
        <w:spacing w:line="276" w:lineRule="auto"/>
        <w:contextualSpacing/>
        <w:jc w:val="right"/>
        <w:rPr>
          <w:sz w:val="22"/>
          <w:szCs w:val="22"/>
        </w:rPr>
      </w:pPr>
      <w:r w:rsidRPr="003036AC">
        <w:rPr>
          <w:b/>
          <w:bCs/>
          <w:sz w:val="22"/>
          <w:szCs w:val="22"/>
        </w:rPr>
        <w:lastRenderedPageBreak/>
        <w:t xml:space="preserve">ANEXA NR. 8 LA DOCUMENTAȚIA DE ATRIBUIRE </w:t>
      </w:r>
    </w:p>
    <w:p w:rsidR="00F50675" w:rsidRPr="003036AC" w:rsidRDefault="00F50675" w:rsidP="000E1486">
      <w:pPr>
        <w:autoSpaceDE w:val="0"/>
        <w:autoSpaceDN w:val="0"/>
        <w:adjustRightInd w:val="0"/>
        <w:spacing w:line="276" w:lineRule="auto"/>
        <w:contextualSpacing/>
        <w:jc w:val="both"/>
        <w:rPr>
          <w:b/>
          <w:bCs/>
          <w:sz w:val="22"/>
          <w:szCs w:val="22"/>
        </w:rPr>
      </w:pPr>
    </w:p>
    <w:p w:rsidR="00605B23" w:rsidRPr="003036AC" w:rsidRDefault="00D71BE8" w:rsidP="000E1486">
      <w:pPr>
        <w:spacing w:line="276" w:lineRule="auto"/>
        <w:contextualSpacing/>
        <w:jc w:val="center"/>
        <w:rPr>
          <w:rFonts w:eastAsia="Calibri"/>
          <w:b/>
          <w:sz w:val="22"/>
          <w:szCs w:val="22"/>
        </w:rPr>
      </w:pPr>
      <w:r w:rsidRPr="003036AC">
        <w:rPr>
          <w:rFonts w:eastAsia="Calibri"/>
          <w:b/>
          <w:sz w:val="22"/>
          <w:szCs w:val="22"/>
        </w:rPr>
        <w:t>RAPORT</w:t>
      </w:r>
    </w:p>
    <w:p w:rsidR="00605B23" w:rsidRPr="003036AC" w:rsidRDefault="00605B23" w:rsidP="000E1486">
      <w:pPr>
        <w:spacing w:line="276" w:lineRule="auto"/>
        <w:contextualSpacing/>
        <w:jc w:val="both"/>
        <w:rPr>
          <w:rFonts w:eastAsia="Calibri"/>
          <w:b/>
          <w:sz w:val="22"/>
          <w:szCs w:val="22"/>
        </w:rPr>
      </w:pPr>
    </w:p>
    <w:p w:rsidR="00605B23" w:rsidRPr="003036AC" w:rsidRDefault="00605B23" w:rsidP="007C7FD2">
      <w:pPr>
        <w:pStyle w:val="ListParagraph"/>
        <w:numPr>
          <w:ilvl w:val="0"/>
          <w:numId w:val="51"/>
        </w:numPr>
        <w:spacing w:before="360" w:after="240" w:line="276" w:lineRule="auto"/>
        <w:jc w:val="both"/>
        <w:rPr>
          <w:rFonts w:eastAsia="Calibri"/>
          <w:b/>
          <w:sz w:val="22"/>
          <w:szCs w:val="22"/>
        </w:rPr>
      </w:pPr>
      <w:r w:rsidRPr="003036AC">
        <w:rPr>
          <w:rFonts w:eastAsia="Calibri"/>
          <w:b/>
          <w:sz w:val="22"/>
          <w:szCs w:val="22"/>
        </w:rPr>
        <w:t>Referințe:</w:t>
      </w:r>
    </w:p>
    <w:p w:rsidR="00605B23" w:rsidRPr="003036AC" w:rsidRDefault="00605B23" w:rsidP="000E1486">
      <w:pPr>
        <w:autoSpaceDE w:val="0"/>
        <w:autoSpaceDN w:val="0"/>
        <w:adjustRightInd w:val="0"/>
        <w:spacing w:line="276" w:lineRule="auto"/>
        <w:contextualSpacing/>
        <w:jc w:val="both"/>
        <w:rPr>
          <w:rFonts w:eastAsia="Calibri"/>
          <w:b/>
          <w:sz w:val="22"/>
          <w:szCs w:val="22"/>
        </w:rPr>
      </w:pPr>
      <w:r w:rsidRPr="003036AC">
        <w:rPr>
          <w:b/>
          <w:sz w:val="22"/>
          <w:szCs w:val="22"/>
        </w:rPr>
        <w:t>Procedura de atribuire: licitație publică</w:t>
      </w:r>
    </w:p>
    <w:p w:rsidR="00A425D8" w:rsidRPr="003036AC" w:rsidRDefault="00A425D8" w:rsidP="000E1486">
      <w:pPr>
        <w:spacing w:line="276" w:lineRule="auto"/>
        <w:contextualSpacing/>
        <w:jc w:val="both"/>
        <w:rPr>
          <w:rFonts w:eastAsia="Calibri"/>
          <w:b/>
          <w:sz w:val="22"/>
          <w:szCs w:val="22"/>
        </w:rPr>
      </w:pPr>
    </w:p>
    <w:p w:rsidR="00605B23" w:rsidRPr="003036AC" w:rsidRDefault="00605B23" w:rsidP="000E1486">
      <w:pPr>
        <w:spacing w:line="276" w:lineRule="auto"/>
        <w:contextualSpacing/>
        <w:jc w:val="both"/>
        <w:rPr>
          <w:rFonts w:eastAsia="Calibri"/>
          <w:b/>
          <w:sz w:val="22"/>
          <w:szCs w:val="22"/>
        </w:rPr>
      </w:pPr>
      <w:r w:rsidRPr="003036AC">
        <w:rPr>
          <w:rFonts w:eastAsia="Calibri"/>
          <w:b/>
          <w:sz w:val="22"/>
          <w:szCs w:val="22"/>
        </w:rPr>
        <w:t>Anunț de participare:</w:t>
      </w:r>
    </w:p>
    <w:p w:rsidR="00830D8E" w:rsidRPr="003036AC" w:rsidRDefault="0033303C" w:rsidP="000E1486">
      <w:pPr>
        <w:pStyle w:val="ListParagraph"/>
        <w:numPr>
          <w:ilvl w:val="0"/>
          <w:numId w:val="2"/>
        </w:numPr>
        <w:spacing w:after="160" w:line="276" w:lineRule="auto"/>
        <w:jc w:val="both"/>
        <w:rPr>
          <w:rFonts w:eastAsia="Calibri"/>
          <w:b/>
          <w:sz w:val="22"/>
          <w:szCs w:val="22"/>
        </w:rPr>
      </w:pPr>
      <w:r w:rsidRPr="003036AC">
        <w:rPr>
          <w:sz w:val="22"/>
          <w:szCs w:val="22"/>
        </w:rPr>
        <w:t>publicarea anunţului de licitaţie în Monitorul Oficial al României, Partea a VI-a, într-un cotidian de circulaţie naţională şi într-unul de circulaţie locală, pe pagina de internet a Primăriei Căianu</w:t>
      </w:r>
    </w:p>
    <w:p w:rsidR="00605B23" w:rsidRPr="003036AC" w:rsidRDefault="00605B23" w:rsidP="000E1486">
      <w:pPr>
        <w:spacing w:line="276" w:lineRule="auto"/>
        <w:contextualSpacing/>
        <w:jc w:val="both"/>
        <w:rPr>
          <w:rFonts w:eastAsia="Calibri"/>
          <w:b/>
          <w:sz w:val="22"/>
          <w:szCs w:val="22"/>
        </w:rPr>
      </w:pPr>
      <w:r w:rsidRPr="003036AC">
        <w:rPr>
          <w:rFonts w:eastAsia="Calibri"/>
          <w:b/>
          <w:sz w:val="22"/>
          <w:szCs w:val="22"/>
        </w:rPr>
        <w:t>Informații generale despre procedura de atribuire</w:t>
      </w:r>
    </w:p>
    <w:p w:rsidR="00605B23" w:rsidRPr="003036AC" w:rsidRDefault="00605B23" w:rsidP="007C7FD2">
      <w:pPr>
        <w:pStyle w:val="ListParagraph"/>
        <w:numPr>
          <w:ilvl w:val="1"/>
          <w:numId w:val="51"/>
        </w:numPr>
        <w:spacing w:before="360" w:after="240" w:line="276" w:lineRule="auto"/>
        <w:ind w:left="0" w:firstLine="0"/>
        <w:jc w:val="both"/>
        <w:rPr>
          <w:rFonts w:eastAsia="Calibri"/>
          <w:sz w:val="22"/>
          <w:szCs w:val="22"/>
        </w:rPr>
      </w:pPr>
      <w:r w:rsidRPr="003036AC">
        <w:rPr>
          <w:rFonts w:eastAsia="Calibri"/>
          <w:sz w:val="22"/>
          <w:szCs w:val="22"/>
        </w:rPr>
        <w:t>Legislația aplicabilă</w:t>
      </w:r>
    </w:p>
    <w:p w:rsidR="00982A80" w:rsidRPr="003036AC" w:rsidRDefault="00605B23" w:rsidP="000E1486">
      <w:pPr>
        <w:spacing w:line="276" w:lineRule="auto"/>
        <w:contextualSpacing/>
        <w:jc w:val="both"/>
        <w:rPr>
          <w:rFonts w:eastAsia="Calibri"/>
          <w:sz w:val="22"/>
          <w:szCs w:val="22"/>
        </w:rPr>
      </w:pPr>
      <w:r w:rsidRPr="003036AC">
        <w:rPr>
          <w:rFonts w:eastAsia="Calibri"/>
          <w:sz w:val="22"/>
          <w:szCs w:val="22"/>
        </w:rPr>
        <w:t xml:space="preserve">Procedura de atribuire s-a organizat în conformitate cu </w:t>
      </w:r>
    </w:p>
    <w:p w:rsidR="00982A80" w:rsidRPr="003036AC" w:rsidRDefault="00982A80" w:rsidP="000E1486">
      <w:pPr>
        <w:pStyle w:val="ListParagraph"/>
        <w:numPr>
          <w:ilvl w:val="0"/>
          <w:numId w:val="2"/>
        </w:numPr>
        <w:spacing w:line="276" w:lineRule="auto"/>
        <w:jc w:val="both"/>
        <w:rPr>
          <w:sz w:val="22"/>
          <w:szCs w:val="22"/>
        </w:rPr>
      </w:pPr>
      <w:r w:rsidRPr="003036AC">
        <w:rPr>
          <w:sz w:val="22"/>
          <w:szCs w:val="22"/>
        </w:rPr>
        <w:t>Ordonanta de Urgenta a Guvernului nr. 34/2013 privind organizarea, administrarea si exploatarea pajistilor permanente si pentru modificarea si completarea Legii fondului funciar nr. 18/1991, republicata;</w:t>
      </w:r>
    </w:p>
    <w:p w:rsidR="00982A80" w:rsidRPr="003036AC" w:rsidRDefault="00982A80" w:rsidP="000E1486">
      <w:pPr>
        <w:pStyle w:val="ListParagraph"/>
        <w:numPr>
          <w:ilvl w:val="0"/>
          <w:numId w:val="2"/>
        </w:numPr>
        <w:spacing w:line="276" w:lineRule="auto"/>
        <w:jc w:val="both"/>
        <w:rPr>
          <w:sz w:val="22"/>
          <w:szCs w:val="22"/>
        </w:rPr>
      </w:pPr>
      <w:r w:rsidRPr="003036AC">
        <w:rPr>
          <w:sz w:val="22"/>
          <w:szCs w:val="22"/>
        </w:rPr>
        <w:t xml:space="preserve">Ordinului nr. 407/31 mai 2013 pentru aprobarea contractelor-cadru de concesiune și închiriere a suprafețelor de pajiști aflate în domeniul public/privat al comunelor, orașelor, respectiv al municipiilor emis de </w:t>
      </w:r>
      <w:r w:rsidRPr="003036AC">
        <w:rPr>
          <w:rStyle w:val="Strong"/>
          <w:b w:val="0"/>
          <w:color w:val="000000"/>
          <w:sz w:val="22"/>
          <w:szCs w:val="22"/>
          <w:shd w:val="clear" w:color="auto" w:fill="FFFFFF"/>
        </w:rPr>
        <w:t>ministrul agriculturii şi dezvoltării rurale</w:t>
      </w:r>
      <w:r w:rsidRPr="003036AC">
        <w:rPr>
          <w:b/>
          <w:color w:val="000000"/>
          <w:sz w:val="22"/>
          <w:szCs w:val="22"/>
          <w:shd w:val="clear" w:color="auto" w:fill="FFFFFF"/>
        </w:rPr>
        <w:t> şi </w:t>
      </w:r>
      <w:r w:rsidRPr="003036AC">
        <w:rPr>
          <w:rStyle w:val="Strong"/>
          <w:b w:val="0"/>
          <w:color w:val="000000"/>
          <w:sz w:val="22"/>
          <w:szCs w:val="22"/>
          <w:shd w:val="clear" w:color="auto" w:fill="FFFFFF"/>
        </w:rPr>
        <w:t>viceprim-ministrul, ministrul dezvoltării regionale şi administraţiei publice</w:t>
      </w:r>
    </w:p>
    <w:p w:rsidR="00F7021A" w:rsidRPr="003036AC" w:rsidRDefault="00F7021A" w:rsidP="000E1486">
      <w:pPr>
        <w:pStyle w:val="ListParagraph"/>
        <w:numPr>
          <w:ilvl w:val="0"/>
          <w:numId w:val="2"/>
        </w:numPr>
        <w:spacing w:line="276" w:lineRule="auto"/>
        <w:rPr>
          <w:sz w:val="22"/>
          <w:szCs w:val="22"/>
        </w:rPr>
      </w:pPr>
      <w:r w:rsidRPr="003036AC">
        <w:rPr>
          <w:sz w:val="22"/>
          <w:szCs w:val="22"/>
        </w:rPr>
        <w:t>Ordonanța de Urgență nr. 57 din 3 iulie 2019 privind Codul administrativ</w:t>
      </w:r>
    </w:p>
    <w:p w:rsidR="00982A80" w:rsidRPr="003036AC" w:rsidRDefault="00982A80" w:rsidP="000E1486">
      <w:pPr>
        <w:spacing w:line="276" w:lineRule="auto"/>
        <w:contextualSpacing/>
        <w:jc w:val="both"/>
        <w:rPr>
          <w:rFonts w:eastAsia="Calibri"/>
          <w:sz w:val="22"/>
          <w:szCs w:val="22"/>
        </w:rPr>
      </w:pPr>
    </w:p>
    <w:p w:rsidR="00605B23" w:rsidRPr="003036AC" w:rsidRDefault="00605B23" w:rsidP="000E1486">
      <w:pPr>
        <w:spacing w:line="276" w:lineRule="auto"/>
        <w:contextualSpacing/>
        <w:jc w:val="both"/>
        <w:rPr>
          <w:rFonts w:eastAsia="Calibri"/>
          <w:sz w:val="22"/>
          <w:szCs w:val="22"/>
        </w:rPr>
      </w:pPr>
      <w:r w:rsidRPr="003036AC">
        <w:rPr>
          <w:rFonts w:eastAsia="Calibri"/>
          <w:sz w:val="22"/>
          <w:szCs w:val="22"/>
        </w:rPr>
        <w:t>Procedura de atribuire a fost inițiată prin publicarea anunțului de participare și a documentației de atribuire.</w:t>
      </w:r>
    </w:p>
    <w:p w:rsidR="00605B23" w:rsidRPr="003036AC" w:rsidRDefault="00605B23" w:rsidP="007C7FD2">
      <w:pPr>
        <w:pStyle w:val="ListParagraph"/>
        <w:numPr>
          <w:ilvl w:val="0"/>
          <w:numId w:val="51"/>
        </w:numPr>
        <w:spacing w:before="360" w:after="240" w:line="276" w:lineRule="auto"/>
        <w:jc w:val="both"/>
        <w:rPr>
          <w:rFonts w:eastAsia="Calibri"/>
          <w:b/>
          <w:sz w:val="22"/>
          <w:szCs w:val="22"/>
        </w:rPr>
      </w:pPr>
      <w:r w:rsidRPr="003036AC">
        <w:rPr>
          <w:rFonts w:eastAsia="Calibri"/>
          <w:b/>
          <w:sz w:val="22"/>
          <w:szCs w:val="22"/>
        </w:rPr>
        <w:t>Modul de desfășurare a procedurii de atribuire</w:t>
      </w:r>
    </w:p>
    <w:p w:rsidR="00605B23" w:rsidRPr="003036AC" w:rsidRDefault="00605B23" w:rsidP="000E1486">
      <w:pPr>
        <w:spacing w:line="276" w:lineRule="auto"/>
        <w:contextualSpacing/>
        <w:jc w:val="both"/>
        <w:rPr>
          <w:rFonts w:eastAsia="Calibri"/>
          <w:sz w:val="22"/>
          <w:szCs w:val="22"/>
        </w:rPr>
      </w:pPr>
      <w:r w:rsidRPr="003036AC">
        <w:rPr>
          <w:rFonts w:eastAsia="Calibri"/>
          <w:sz w:val="22"/>
          <w:szCs w:val="22"/>
        </w:rPr>
        <w:t xml:space="preserve">Comisia de evaluare responsabilă de evaluarea ofertelor primite și aplicarea criteriului de atribuire stabilit în anunțul de participare și documentația de atribuire a fost numită prin </w:t>
      </w:r>
      <w:r w:rsidR="00982A80" w:rsidRPr="003036AC">
        <w:rPr>
          <w:rFonts w:eastAsia="Calibri"/>
          <w:sz w:val="22"/>
          <w:szCs w:val="22"/>
        </w:rPr>
        <w:t xml:space="preserve">HCL Căianu nr. </w:t>
      </w:r>
      <w:r w:rsidR="00DF7FE4">
        <w:rPr>
          <w:rFonts w:eastAsia="Calibri"/>
          <w:sz w:val="22"/>
          <w:szCs w:val="22"/>
        </w:rPr>
        <w:t xml:space="preserve">  </w:t>
      </w:r>
      <w:r w:rsidR="00211B8F">
        <w:rPr>
          <w:rFonts w:eastAsia="Calibri"/>
          <w:sz w:val="22"/>
          <w:szCs w:val="22"/>
        </w:rPr>
        <w:t xml:space="preserve">  </w:t>
      </w:r>
      <w:r w:rsidR="00982A80" w:rsidRPr="003036AC">
        <w:rPr>
          <w:rFonts w:eastAsia="Calibri"/>
          <w:sz w:val="22"/>
          <w:szCs w:val="22"/>
        </w:rPr>
        <w:t xml:space="preserve">din </w:t>
      </w:r>
      <w:r w:rsidR="00211B8F">
        <w:rPr>
          <w:rFonts w:eastAsia="Calibri"/>
          <w:sz w:val="22"/>
          <w:szCs w:val="22"/>
        </w:rPr>
        <w:t>25.03.2022.</w:t>
      </w:r>
    </w:p>
    <w:p w:rsidR="00605B23" w:rsidRPr="003036AC" w:rsidRDefault="00605B23" w:rsidP="007C7FD2">
      <w:pPr>
        <w:pStyle w:val="ListParagraph"/>
        <w:numPr>
          <w:ilvl w:val="1"/>
          <w:numId w:val="51"/>
        </w:numPr>
        <w:spacing w:before="360" w:after="240" w:line="276" w:lineRule="auto"/>
        <w:ind w:left="0" w:firstLine="0"/>
        <w:jc w:val="both"/>
        <w:rPr>
          <w:rFonts w:eastAsia="Calibri"/>
          <w:b/>
          <w:sz w:val="22"/>
          <w:szCs w:val="22"/>
        </w:rPr>
      </w:pPr>
      <w:r w:rsidRPr="003036AC">
        <w:rPr>
          <w:rFonts w:eastAsia="Calibri"/>
          <w:b/>
          <w:sz w:val="22"/>
          <w:szCs w:val="22"/>
        </w:rPr>
        <w:t>Accesarea ofertelor</w:t>
      </w:r>
    </w:p>
    <w:p w:rsidR="00F7369A" w:rsidRPr="003036AC" w:rsidRDefault="00605B23" w:rsidP="000E1486">
      <w:pPr>
        <w:spacing w:line="276" w:lineRule="auto"/>
        <w:contextualSpacing/>
        <w:jc w:val="both"/>
        <w:rPr>
          <w:sz w:val="22"/>
          <w:szCs w:val="22"/>
        </w:rPr>
      </w:pPr>
      <w:r w:rsidRPr="003036AC">
        <w:rPr>
          <w:rFonts w:eastAsia="Calibri"/>
          <w:sz w:val="22"/>
          <w:szCs w:val="22"/>
        </w:rPr>
        <w:t xml:space="preserve">Accesarea ofertelor a avut loc la adresa: </w:t>
      </w:r>
      <w:r w:rsidR="00B62BD5" w:rsidRPr="003036AC">
        <w:rPr>
          <w:rFonts w:eastAsia="Calibri"/>
          <w:sz w:val="22"/>
          <w:szCs w:val="22"/>
        </w:rPr>
        <w:t>Căianu nr. 48, sediul Primăriei comunei Căianu</w:t>
      </w:r>
      <w:r w:rsidRPr="003036AC">
        <w:rPr>
          <w:rFonts w:eastAsia="Calibri"/>
          <w:sz w:val="22"/>
          <w:szCs w:val="22"/>
        </w:rPr>
        <w:t xml:space="preserve">, în data de </w:t>
      </w:r>
      <w:r w:rsidR="00DF7FE4">
        <w:rPr>
          <w:rFonts w:eastAsia="Calibri"/>
          <w:sz w:val="22"/>
          <w:szCs w:val="22"/>
        </w:rPr>
        <w:t>21.04</w:t>
      </w:r>
      <w:r w:rsidR="00211B8F">
        <w:rPr>
          <w:rFonts w:eastAsia="Calibri"/>
          <w:sz w:val="22"/>
          <w:szCs w:val="22"/>
        </w:rPr>
        <w:t>.2022</w:t>
      </w:r>
      <w:r w:rsidRPr="003036AC">
        <w:rPr>
          <w:rFonts w:eastAsia="Calibri"/>
          <w:sz w:val="22"/>
          <w:szCs w:val="22"/>
        </w:rPr>
        <w:t xml:space="preserve">, ora </w:t>
      </w:r>
      <w:r w:rsidR="00371037">
        <w:rPr>
          <w:rFonts w:eastAsia="Calibri"/>
          <w:sz w:val="22"/>
          <w:szCs w:val="22"/>
        </w:rPr>
        <w:t>10:00</w:t>
      </w:r>
      <w:r w:rsidRPr="003036AC">
        <w:rPr>
          <w:rFonts w:eastAsia="Calibri"/>
          <w:sz w:val="22"/>
          <w:szCs w:val="22"/>
        </w:rPr>
        <w:t>, în prezența membrilor comisiei de evaluare</w:t>
      </w:r>
      <w:r w:rsidR="00CF6AD7" w:rsidRPr="003036AC">
        <w:rPr>
          <w:rFonts w:eastAsia="Calibri"/>
          <w:sz w:val="22"/>
          <w:szCs w:val="22"/>
        </w:rPr>
        <w:t xml:space="preserve"> </w:t>
      </w:r>
      <w:r w:rsidR="00F7369A" w:rsidRPr="003036AC">
        <w:rPr>
          <w:sz w:val="22"/>
          <w:szCs w:val="22"/>
        </w:rPr>
        <w:t>și a reprezentanților ofertanților, după cum urmează:</w:t>
      </w:r>
    </w:p>
    <w:tbl>
      <w:tblPr>
        <w:tblStyle w:val="TableGrid"/>
        <w:tblW w:w="0" w:type="auto"/>
        <w:tblLook w:val="04A0" w:firstRow="1" w:lastRow="0" w:firstColumn="1" w:lastColumn="0" w:noHBand="0" w:noVBand="1"/>
      </w:tblPr>
      <w:tblGrid>
        <w:gridCol w:w="4621"/>
        <w:gridCol w:w="4621"/>
      </w:tblGrid>
      <w:tr w:rsidR="00CF6AD7" w:rsidRPr="003036AC" w:rsidTr="00CF6AD7">
        <w:tc>
          <w:tcPr>
            <w:tcW w:w="4621" w:type="dxa"/>
          </w:tcPr>
          <w:p w:rsidR="00CF6AD7" w:rsidRPr="003036AC" w:rsidRDefault="005B2085" w:rsidP="000E1486">
            <w:pPr>
              <w:spacing w:line="276" w:lineRule="auto"/>
              <w:contextualSpacing/>
              <w:jc w:val="both"/>
              <w:rPr>
                <w:sz w:val="22"/>
                <w:szCs w:val="22"/>
              </w:rPr>
            </w:pPr>
            <w:r w:rsidRPr="003036AC">
              <w:rPr>
                <w:sz w:val="22"/>
                <w:szCs w:val="22"/>
              </w:rPr>
              <w:lastRenderedPageBreak/>
              <w:t>N</w:t>
            </w:r>
            <w:r w:rsidR="002567DC" w:rsidRPr="003036AC">
              <w:rPr>
                <w:sz w:val="22"/>
                <w:szCs w:val="22"/>
              </w:rPr>
              <w:t>ume</w:t>
            </w:r>
            <w:r w:rsidRPr="003036AC">
              <w:rPr>
                <w:sz w:val="22"/>
                <w:szCs w:val="22"/>
              </w:rPr>
              <w:t>/</w:t>
            </w:r>
            <w:r w:rsidR="00CF6AD7" w:rsidRPr="003036AC">
              <w:rPr>
                <w:sz w:val="22"/>
                <w:szCs w:val="22"/>
              </w:rPr>
              <w:t>denumire ofertant</w:t>
            </w:r>
          </w:p>
        </w:tc>
        <w:tc>
          <w:tcPr>
            <w:tcW w:w="4621" w:type="dxa"/>
          </w:tcPr>
          <w:p w:rsidR="00CF6AD7" w:rsidRPr="003036AC" w:rsidRDefault="00CA2750" w:rsidP="000E1486">
            <w:pPr>
              <w:spacing w:line="276" w:lineRule="auto"/>
              <w:contextualSpacing/>
              <w:jc w:val="both"/>
              <w:rPr>
                <w:sz w:val="22"/>
                <w:szCs w:val="22"/>
              </w:rPr>
            </w:pPr>
            <w:r w:rsidRPr="003036AC">
              <w:rPr>
                <w:sz w:val="22"/>
                <w:szCs w:val="22"/>
              </w:rPr>
              <w:t>R</w:t>
            </w:r>
            <w:r w:rsidR="00CF6AD7" w:rsidRPr="003036AC">
              <w:rPr>
                <w:sz w:val="22"/>
                <w:szCs w:val="22"/>
              </w:rPr>
              <w:t>eprezentant</w:t>
            </w:r>
            <w:r w:rsidRPr="003036AC">
              <w:rPr>
                <w:sz w:val="22"/>
                <w:szCs w:val="22"/>
              </w:rPr>
              <w:t xml:space="preserve"> p.j.</w:t>
            </w:r>
          </w:p>
        </w:tc>
      </w:tr>
      <w:tr w:rsidR="00150CBA" w:rsidRPr="003036AC" w:rsidTr="00150CBA">
        <w:tc>
          <w:tcPr>
            <w:tcW w:w="4621" w:type="dxa"/>
          </w:tcPr>
          <w:p w:rsidR="00150CBA" w:rsidRPr="003036AC" w:rsidRDefault="00150CBA" w:rsidP="000E1486">
            <w:pPr>
              <w:spacing w:line="276" w:lineRule="auto"/>
              <w:contextualSpacing/>
              <w:jc w:val="both"/>
              <w:rPr>
                <w:sz w:val="22"/>
                <w:szCs w:val="22"/>
              </w:rPr>
            </w:pPr>
          </w:p>
        </w:tc>
        <w:tc>
          <w:tcPr>
            <w:tcW w:w="4621" w:type="dxa"/>
          </w:tcPr>
          <w:p w:rsidR="00150CBA" w:rsidRPr="003036AC" w:rsidRDefault="00150CBA" w:rsidP="000E1486">
            <w:pPr>
              <w:spacing w:line="276" w:lineRule="auto"/>
              <w:contextualSpacing/>
              <w:jc w:val="both"/>
              <w:rPr>
                <w:sz w:val="22"/>
                <w:szCs w:val="22"/>
              </w:rPr>
            </w:pPr>
          </w:p>
        </w:tc>
      </w:tr>
    </w:tbl>
    <w:p w:rsidR="00CF6AD7" w:rsidRPr="003036AC" w:rsidRDefault="00CF6AD7" w:rsidP="000E1486">
      <w:pPr>
        <w:spacing w:line="276" w:lineRule="auto"/>
        <w:contextualSpacing/>
        <w:jc w:val="both"/>
        <w:rPr>
          <w:sz w:val="22"/>
          <w:szCs w:val="22"/>
        </w:rPr>
      </w:pPr>
    </w:p>
    <w:p w:rsidR="00F7369A" w:rsidRPr="003036AC" w:rsidRDefault="00F7369A" w:rsidP="000E1486">
      <w:pPr>
        <w:pStyle w:val="FootnoteText"/>
        <w:spacing w:line="276" w:lineRule="auto"/>
        <w:contextualSpacing/>
        <w:jc w:val="both"/>
        <w:rPr>
          <w:sz w:val="22"/>
          <w:szCs w:val="22"/>
        </w:rPr>
      </w:pPr>
      <w:r w:rsidRPr="003036AC">
        <w:rPr>
          <w:sz w:val="22"/>
          <w:szCs w:val="22"/>
        </w:rPr>
        <w:t xml:space="preserve">Așa cum este precizat și în procesul verbal al ședinței de deschidere a ofertelor nr. </w:t>
      </w:r>
      <w:r w:rsidR="00BF6D1D" w:rsidRPr="003036AC">
        <w:rPr>
          <w:sz w:val="22"/>
          <w:szCs w:val="22"/>
        </w:rPr>
        <w:t>______________</w:t>
      </w:r>
      <w:r w:rsidRPr="003036AC">
        <w:rPr>
          <w:sz w:val="22"/>
          <w:szCs w:val="22"/>
        </w:rPr>
        <w:t xml:space="preserve"> din </w:t>
      </w:r>
      <w:r w:rsidR="00211B8F">
        <w:rPr>
          <w:sz w:val="22"/>
          <w:szCs w:val="22"/>
        </w:rPr>
        <w:t>03.05</w:t>
      </w:r>
      <w:r w:rsidR="00BF6D1D" w:rsidRPr="003036AC">
        <w:rPr>
          <w:sz w:val="22"/>
          <w:szCs w:val="22"/>
        </w:rPr>
        <w:t>.20</w:t>
      </w:r>
      <w:r w:rsidR="003C028D">
        <w:rPr>
          <w:sz w:val="22"/>
          <w:szCs w:val="22"/>
        </w:rPr>
        <w:t>2</w:t>
      </w:r>
      <w:r w:rsidR="00211B8F">
        <w:rPr>
          <w:sz w:val="22"/>
          <w:szCs w:val="22"/>
        </w:rPr>
        <w:t>2</w:t>
      </w:r>
      <w:r w:rsidRPr="003036AC">
        <w:rPr>
          <w:sz w:val="22"/>
          <w:szCs w:val="22"/>
        </w:rPr>
        <w:t>, au depus ofertă în termenul limită de depunere a ofertelor următorii Ofertanți:</w:t>
      </w:r>
    </w:p>
    <w:p w:rsidR="00150CBA" w:rsidRPr="003036AC" w:rsidRDefault="00150CBA" w:rsidP="000E1486">
      <w:pPr>
        <w:pStyle w:val="FootnoteText"/>
        <w:spacing w:line="276" w:lineRule="auto"/>
        <w:contextualSpacing/>
        <w:jc w:val="both"/>
        <w:rPr>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150CBA" w:rsidRPr="003036AC" w:rsidTr="00150CBA">
        <w:tc>
          <w:tcPr>
            <w:tcW w:w="2310" w:type="dxa"/>
          </w:tcPr>
          <w:p w:rsidR="00150CBA" w:rsidRPr="003036AC" w:rsidRDefault="002F0491" w:rsidP="000E1486">
            <w:pPr>
              <w:pStyle w:val="FootnoteText"/>
              <w:spacing w:line="276" w:lineRule="auto"/>
              <w:contextualSpacing/>
              <w:jc w:val="both"/>
              <w:rPr>
                <w:sz w:val="22"/>
                <w:szCs w:val="22"/>
              </w:rPr>
            </w:pPr>
            <w:r w:rsidRPr="003036AC">
              <w:rPr>
                <w:sz w:val="22"/>
                <w:szCs w:val="22"/>
              </w:rPr>
              <w:t>n</w:t>
            </w:r>
            <w:r w:rsidR="00D228E1" w:rsidRPr="003036AC">
              <w:rPr>
                <w:sz w:val="22"/>
                <w:szCs w:val="22"/>
              </w:rPr>
              <w:t>ume/denumire ofertant</w:t>
            </w:r>
          </w:p>
        </w:tc>
        <w:tc>
          <w:tcPr>
            <w:tcW w:w="2310" w:type="dxa"/>
          </w:tcPr>
          <w:p w:rsidR="00150CBA" w:rsidRPr="003036AC" w:rsidRDefault="00D228E1" w:rsidP="000E1486">
            <w:pPr>
              <w:pStyle w:val="FootnoteText"/>
              <w:spacing w:line="276" w:lineRule="auto"/>
              <w:contextualSpacing/>
              <w:jc w:val="both"/>
              <w:rPr>
                <w:sz w:val="22"/>
                <w:szCs w:val="22"/>
              </w:rPr>
            </w:pPr>
            <w:r w:rsidRPr="003036AC">
              <w:rPr>
                <w:sz w:val="22"/>
                <w:szCs w:val="22"/>
              </w:rPr>
              <w:t>nr.</w:t>
            </w:r>
            <w:r w:rsidR="007506FE" w:rsidRPr="003036AC">
              <w:rPr>
                <w:sz w:val="22"/>
                <w:szCs w:val="22"/>
              </w:rPr>
              <w:t xml:space="preserve"> de înregistrare ofertă</w:t>
            </w:r>
          </w:p>
        </w:tc>
        <w:tc>
          <w:tcPr>
            <w:tcW w:w="2311" w:type="dxa"/>
          </w:tcPr>
          <w:p w:rsidR="00150CBA" w:rsidRPr="003036AC" w:rsidRDefault="002B1FFC" w:rsidP="000E1486">
            <w:pPr>
              <w:pStyle w:val="FootnoteText"/>
              <w:spacing w:line="276" w:lineRule="auto"/>
              <w:contextualSpacing/>
              <w:jc w:val="both"/>
              <w:rPr>
                <w:sz w:val="22"/>
                <w:szCs w:val="22"/>
              </w:rPr>
            </w:pPr>
            <w:r w:rsidRPr="003036AC">
              <w:rPr>
                <w:sz w:val="22"/>
                <w:szCs w:val="22"/>
              </w:rPr>
              <w:t>dată număr de înregistrare</w:t>
            </w:r>
          </w:p>
        </w:tc>
        <w:tc>
          <w:tcPr>
            <w:tcW w:w="2311" w:type="dxa"/>
          </w:tcPr>
          <w:p w:rsidR="00150CBA" w:rsidRPr="003036AC" w:rsidRDefault="001F7627" w:rsidP="000E1486">
            <w:pPr>
              <w:pStyle w:val="FootnoteText"/>
              <w:spacing w:line="276" w:lineRule="auto"/>
              <w:contextualSpacing/>
              <w:jc w:val="both"/>
              <w:rPr>
                <w:sz w:val="22"/>
                <w:szCs w:val="22"/>
              </w:rPr>
            </w:pPr>
            <w:r w:rsidRPr="003036AC">
              <w:rPr>
                <w:sz w:val="22"/>
                <w:szCs w:val="22"/>
              </w:rPr>
              <w:t>o</w:t>
            </w:r>
            <w:r w:rsidR="002B1FFC" w:rsidRPr="003036AC">
              <w:rPr>
                <w:sz w:val="22"/>
                <w:szCs w:val="22"/>
              </w:rPr>
              <w:t>ră număr de înregistrare</w:t>
            </w:r>
          </w:p>
        </w:tc>
      </w:tr>
      <w:tr w:rsidR="00150CBA" w:rsidRPr="003036AC" w:rsidTr="00150CBA">
        <w:tc>
          <w:tcPr>
            <w:tcW w:w="2310" w:type="dxa"/>
          </w:tcPr>
          <w:p w:rsidR="00150CBA" w:rsidRPr="003036AC" w:rsidRDefault="00150CBA" w:rsidP="000E1486">
            <w:pPr>
              <w:pStyle w:val="FootnoteText"/>
              <w:spacing w:line="276" w:lineRule="auto"/>
              <w:contextualSpacing/>
              <w:jc w:val="both"/>
              <w:rPr>
                <w:sz w:val="22"/>
                <w:szCs w:val="22"/>
              </w:rPr>
            </w:pPr>
          </w:p>
        </w:tc>
        <w:tc>
          <w:tcPr>
            <w:tcW w:w="2310" w:type="dxa"/>
          </w:tcPr>
          <w:p w:rsidR="00150CBA" w:rsidRPr="003036AC" w:rsidRDefault="00150CBA" w:rsidP="000E1486">
            <w:pPr>
              <w:pStyle w:val="FootnoteText"/>
              <w:spacing w:line="276" w:lineRule="auto"/>
              <w:contextualSpacing/>
              <w:jc w:val="both"/>
              <w:rPr>
                <w:sz w:val="22"/>
                <w:szCs w:val="22"/>
              </w:rPr>
            </w:pPr>
          </w:p>
        </w:tc>
        <w:tc>
          <w:tcPr>
            <w:tcW w:w="2311" w:type="dxa"/>
          </w:tcPr>
          <w:p w:rsidR="00150CBA" w:rsidRPr="003036AC" w:rsidRDefault="00150CBA" w:rsidP="000E1486">
            <w:pPr>
              <w:pStyle w:val="FootnoteText"/>
              <w:spacing w:line="276" w:lineRule="auto"/>
              <w:contextualSpacing/>
              <w:jc w:val="both"/>
              <w:rPr>
                <w:sz w:val="22"/>
                <w:szCs w:val="22"/>
              </w:rPr>
            </w:pPr>
          </w:p>
        </w:tc>
        <w:tc>
          <w:tcPr>
            <w:tcW w:w="2311" w:type="dxa"/>
          </w:tcPr>
          <w:p w:rsidR="00150CBA" w:rsidRPr="003036AC" w:rsidRDefault="00150CBA" w:rsidP="000E1486">
            <w:pPr>
              <w:pStyle w:val="FootnoteText"/>
              <w:spacing w:line="276" w:lineRule="auto"/>
              <w:contextualSpacing/>
              <w:jc w:val="both"/>
              <w:rPr>
                <w:sz w:val="22"/>
                <w:szCs w:val="22"/>
              </w:rPr>
            </w:pPr>
          </w:p>
        </w:tc>
      </w:tr>
    </w:tbl>
    <w:p w:rsidR="00150CBA" w:rsidRPr="003036AC" w:rsidRDefault="00150CBA" w:rsidP="000E1486">
      <w:pPr>
        <w:pStyle w:val="FootnoteText"/>
        <w:spacing w:line="276" w:lineRule="auto"/>
        <w:contextualSpacing/>
        <w:jc w:val="both"/>
        <w:rPr>
          <w:sz w:val="22"/>
          <w:szCs w:val="22"/>
        </w:rPr>
      </w:pPr>
    </w:p>
    <w:p w:rsidR="00605B23" w:rsidRPr="003036AC" w:rsidRDefault="00605B23" w:rsidP="000E1486">
      <w:pPr>
        <w:spacing w:line="276" w:lineRule="auto"/>
        <w:contextualSpacing/>
        <w:jc w:val="both"/>
        <w:rPr>
          <w:rFonts w:eastAsia="Calibri"/>
          <w:sz w:val="22"/>
          <w:szCs w:val="22"/>
        </w:rPr>
      </w:pPr>
      <w:r w:rsidRPr="003036AC">
        <w:rPr>
          <w:rFonts w:eastAsia="Calibri"/>
          <w:sz w:val="22"/>
          <w:szCs w:val="22"/>
        </w:rPr>
        <w:t>Așa cum rezultă din accesarea ofertelor, au depus oferta următorii:</w:t>
      </w:r>
    </w:p>
    <w:p w:rsidR="00605B23" w:rsidRPr="003036AC" w:rsidRDefault="00605B23" w:rsidP="000E1486">
      <w:pPr>
        <w:spacing w:line="276" w:lineRule="auto"/>
        <w:ind w:firstLine="680"/>
        <w:contextualSpacing/>
        <w:jc w:val="both"/>
        <w:rPr>
          <w:rFonts w:eastAsia="Calibri"/>
          <w:sz w:val="22"/>
          <w:szCs w:val="22"/>
        </w:rPr>
      </w:pPr>
      <w:r w:rsidRPr="003036AC">
        <w:rPr>
          <w:rFonts w:eastAsia="Calibri"/>
          <w:sz w:val="22"/>
          <w:szCs w:val="22"/>
        </w:rPr>
        <w:t xml:space="preserve">1. </w:t>
      </w:r>
      <w:r w:rsidR="003E7EE9" w:rsidRPr="003036AC">
        <w:rPr>
          <w:rFonts w:eastAsia="Calibri"/>
          <w:sz w:val="22"/>
          <w:szCs w:val="22"/>
        </w:rPr>
        <w:t>....</w:t>
      </w:r>
    </w:p>
    <w:p w:rsidR="003E7EE9" w:rsidRPr="003036AC" w:rsidRDefault="003E7EE9" w:rsidP="000E1486">
      <w:pPr>
        <w:spacing w:line="276" w:lineRule="auto"/>
        <w:ind w:firstLine="680"/>
        <w:contextualSpacing/>
        <w:jc w:val="both"/>
        <w:rPr>
          <w:rFonts w:eastAsia="Calibri"/>
          <w:sz w:val="22"/>
          <w:szCs w:val="22"/>
        </w:rPr>
      </w:pPr>
      <w:r w:rsidRPr="003036AC">
        <w:rPr>
          <w:rFonts w:eastAsia="Calibri"/>
          <w:sz w:val="22"/>
          <w:szCs w:val="22"/>
        </w:rPr>
        <w:t>2. ....</w:t>
      </w:r>
    </w:p>
    <w:p w:rsidR="003E7EE9" w:rsidRPr="003036AC" w:rsidRDefault="003E7EE9" w:rsidP="000E1486">
      <w:pPr>
        <w:spacing w:line="276" w:lineRule="auto"/>
        <w:ind w:firstLine="680"/>
        <w:contextualSpacing/>
        <w:jc w:val="both"/>
        <w:rPr>
          <w:rFonts w:eastAsia="Calibri"/>
          <w:sz w:val="22"/>
          <w:szCs w:val="22"/>
        </w:rPr>
      </w:pPr>
    </w:p>
    <w:p w:rsidR="00605B23" w:rsidRPr="003036AC" w:rsidRDefault="00605B23" w:rsidP="000E1486">
      <w:pPr>
        <w:spacing w:line="276" w:lineRule="auto"/>
        <w:contextualSpacing/>
        <w:jc w:val="both"/>
        <w:rPr>
          <w:rFonts w:eastAsia="Calibri"/>
          <w:sz w:val="22"/>
          <w:szCs w:val="22"/>
        </w:rPr>
      </w:pPr>
      <w:r w:rsidRPr="003036AC">
        <w:rPr>
          <w:rFonts w:eastAsia="Calibri"/>
          <w:sz w:val="22"/>
          <w:szCs w:val="22"/>
        </w:rPr>
        <w:t>Lista documentelor depuse de fiecare operator economic și datele principale ale fiecărei oferte:</w:t>
      </w:r>
    </w:p>
    <w:p w:rsidR="00605B23" w:rsidRPr="003036AC" w:rsidRDefault="00605B23" w:rsidP="007C7FD2">
      <w:pPr>
        <w:numPr>
          <w:ilvl w:val="0"/>
          <w:numId w:val="53"/>
        </w:numPr>
        <w:spacing w:line="276" w:lineRule="auto"/>
        <w:contextualSpacing/>
        <w:jc w:val="both"/>
        <w:rPr>
          <w:rFonts w:eastAsia="Calibri"/>
          <w:bCs/>
          <w:sz w:val="22"/>
          <w:szCs w:val="22"/>
        </w:rPr>
      </w:pPr>
      <w:r w:rsidRPr="003036AC">
        <w:rPr>
          <w:rFonts w:eastAsia="Calibri"/>
          <w:bCs/>
          <w:sz w:val="22"/>
          <w:szCs w:val="22"/>
        </w:rPr>
        <w:t>……………</w:t>
      </w:r>
    </w:p>
    <w:p w:rsidR="00605B23" w:rsidRPr="003036AC" w:rsidRDefault="00605B23" w:rsidP="007C7FD2">
      <w:pPr>
        <w:numPr>
          <w:ilvl w:val="0"/>
          <w:numId w:val="53"/>
        </w:numPr>
        <w:spacing w:line="276" w:lineRule="auto"/>
        <w:contextualSpacing/>
        <w:jc w:val="both"/>
        <w:rPr>
          <w:rFonts w:eastAsia="Calibri"/>
          <w:bCs/>
          <w:sz w:val="22"/>
          <w:szCs w:val="22"/>
        </w:rPr>
      </w:pPr>
      <w:r w:rsidRPr="003036AC">
        <w:rPr>
          <w:rFonts w:eastAsia="Calibri"/>
          <w:bCs/>
          <w:sz w:val="22"/>
          <w:szCs w:val="22"/>
        </w:rPr>
        <w:t>…………….</w:t>
      </w:r>
    </w:p>
    <w:p w:rsidR="00605B23" w:rsidRPr="003036AC" w:rsidRDefault="00605B23" w:rsidP="007C7FD2">
      <w:pPr>
        <w:numPr>
          <w:ilvl w:val="0"/>
          <w:numId w:val="53"/>
        </w:numPr>
        <w:spacing w:line="276" w:lineRule="auto"/>
        <w:contextualSpacing/>
        <w:jc w:val="both"/>
        <w:rPr>
          <w:rFonts w:eastAsia="Calibri"/>
          <w:bCs/>
          <w:sz w:val="22"/>
          <w:szCs w:val="22"/>
        </w:rPr>
      </w:pPr>
      <w:r w:rsidRPr="003036AC">
        <w:rPr>
          <w:rFonts w:eastAsia="Calibri"/>
          <w:bCs/>
          <w:sz w:val="22"/>
          <w:szCs w:val="22"/>
        </w:rPr>
        <w:t>………………</w:t>
      </w:r>
    </w:p>
    <w:p w:rsidR="00605B23" w:rsidRPr="003036AC" w:rsidRDefault="00605B23" w:rsidP="007C7FD2">
      <w:pPr>
        <w:pStyle w:val="ListParagraph"/>
        <w:numPr>
          <w:ilvl w:val="1"/>
          <w:numId w:val="51"/>
        </w:numPr>
        <w:spacing w:before="360" w:after="240" w:line="276" w:lineRule="auto"/>
        <w:ind w:left="0" w:firstLine="0"/>
        <w:jc w:val="both"/>
        <w:rPr>
          <w:b/>
          <w:sz w:val="22"/>
          <w:szCs w:val="22"/>
        </w:rPr>
      </w:pPr>
      <w:r w:rsidRPr="003036AC">
        <w:rPr>
          <w:b/>
          <w:sz w:val="22"/>
          <w:szCs w:val="22"/>
        </w:rPr>
        <w:t>Procesul de evaluare a ofertelor</w:t>
      </w:r>
    </w:p>
    <w:p w:rsidR="00605B23" w:rsidRPr="003036AC" w:rsidRDefault="00605B23" w:rsidP="007C7FD2">
      <w:pPr>
        <w:pStyle w:val="ListParagraph"/>
        <w:numPr>
          <w:ilvl w:val="2"/>
          <w:numId w:val="51"/>
        </w:numPr>
        <w:spacing w:before="360" w:after="240" w:line="276" w:lineRule="auto"/>
        <w:ind w:left="0" w:firstLine="0"/>
        <w:jc w:val="both"/>
        <w:rPr>
          <w:b/>
          <w:sz w:val="22"/>
          <w:szCs w:val="22"/>
        </w:rPr>
      </w:pPr>
      <w:r w:rsidRPr="003036AC">
        <w:rPr>
          <w:b/>
          <w:sz w:val="22"/>
          <w:szCs w:val="22"/>
        </w:rPr>
        <w:t>Calificarea ofertanților</w:t>
      </w:r>
    </w:p>
    <w:p w:rsidR="00605B23" w:rsidRPr="003036AC" w:rsidRDefault="00605B23" w:rsidP="000E1486">
      <w:pPr>
        <w:spacing w:line="276" w:lineRule="auto"/>
        <w:contextualSpacing/>
        <w:jc w:val="both"/>
        <w:rPr>
          <w:bCs/>
          <w:sz w:val="22"/>
          <w:szCs w:val="22"/>
        </w:rPr>
      </w:pPr>
      <w:r w:rsidRPr="003036AC">
        <w:rPr>
          <w:bCs/>
          <w:sz w:val="22"/>
          <w:szCs w:val="22"/>
        </w:rPr>
        <w:t>Comisia de evaluare a verificat îndeplinirea condițiilor de participare și a cerințelor minime asociate, prin verificarea informațiilor preliminare prezentate de Ofertanți în documente</w:t>
      </w:r>
      <w:r w:rsidR="000E0515" w:rsidRPr="003036AC">
        <w:rPr>
          <w:bCs/>
          <w:sz w:val="22"/>
          <w:szCs w:val="22"/>
        </w:rPr>
        <w:t xml:space="preserve">le </w:t>
      </w:r>
      <w:r w:rsidRPr="003036AC">
        <w:rPr>
          <w:bCs/>
          <w:sz w:val="22"/>
          <w:szCs w:val="22"/>
        </w:rPr>
        <w:t>identificate în ofertele prezentate în raport cu condițiile de participare și cerințele minime asociate</w:t>
      </w:r>
      <w:r w:rsidRPr="003036AC" w:rsidDel="00CC7D78">
        <w:rPr>
          <w:bCs/>
          <w:sz w:val="22"/>
          <w:szCs w:val="22"/>
        </w:rPr>
        <w:t xml:space="preserve"> </w:t>
      </w:r>
      <w:r w:rsidRPr="003036AC">
        <w:rPr>
          <w:bCs/>
          <w:sz w:val="22"/>
          <w:szCs w:val="22"/>
        </w:rPr>
        <w:t xml:space="preserve">din anunțul de participare și documentația de atribuire. </w:t>
      </w:r>
    </w:p>
    <w:p w:rsidR="00605B23" w:rsidRPr="003036AC" w:rsidRDefault="00605B23" w:rsidP="000E1486">
      <w:pPr>
        <w:spacing w:line="276" w:lineRule="auto"/>
        <w:contextualSpacing/>
        <w:jc w:val="both"/>
        <w:rPr>
          <w:bCs/>
          <w:sz w:val="22"/>
          <w:szCs w:val="22"/>
        </w:rPr>
      </w:pPr>
      <w:r w:rsidRPr="003036AC">
        <w:rPr>
          <w:bCs/>
          <w:sz w:val="22"/>
          <w:szCs w:val="22"/>
        </w:rPr>
        <w:t>În urma verificării îndeplinirii condițiilor de participare și a cerințelor minime asociate, următorii ofertanți au îndeplinit condițiile de participare:</w:t>
      </w:r>
    </w:p>
    <w:tbl>
      <w:tblPr>
        <w:tblStyle w:val="TableGrid"/>
        <w:tblW w:w="0" w:type="auto"/>
        <w:tblLook w:val="04A0" w:firstRow="1" w:lastRow="0" w:firstColumn="1" w:lastColumn="0" w:noHBand="0" w:noVBand="1"/>
      </w:tblPr>
      <w:tblGrid>
        <w:gridCol w:w="817"/>
        <w:gridCol w:w="8291"/>
      </w:tblGrid>
      <w:tr w:rsidR="00E938F1" w:rsidRPr="003036AC" w:rsidTr="00E938F1">
        <w:tc>
          <w:tcPr>
            <w:tcW w:w="817" w:type="dxa"/>
            <w:vAlign w:val="center"/>
          </w:tcPr>
          <w:p w:rsidR="00E938F1" w:rsidRPr="003036AC" w:rsidRDefault="00E938F1" w:rsidP="000E1486">
            <w:pPr>
              <w:spacing w:line="276" w:lineRule="auto"/>
              <w:contextualSpacing/>
              <w:jc w:val="both"/>
              <w:rPr>
                <w:b/>
                <w:bCs/>
                <w:sz w:val="22"/>
                <w:szCs w:val="22"/>
              </w:rPr>
            </w:pPr>
            <w:r w:rsidRPr="003036AC">
              <w:rPr>
                <w:b/>
                <w:bCs/>
                <w:sz w:val="22"/>
                <w:szCs w:val="22"/>
              </w:rPr>
              <w:t>Nr. crt.</w:t>
            </w:r>
          </w:p>
        </w:tc>
        <w:tc>
          <w:tcPr>
            <w:tcW w:w="8291" w:type="dxa"/>
          </w:tcPr>
          <w:p w:rsidR="00E938F1" w:rsidRPr="003036AC" w:rsidRDefault="00E938F1" w:rsidP="000E1486">
            <w:pPr>
              <w:spacing w:line="276" w:lineRule="auto"/>
              <w:contextualSpacing/>
              <w:jc w:val="both"/>
              <w:rPr>
                <w:b/>
                <w:bCs/>
                <w:sz w:val="22"/>
                <w:szCs w:val="22"/>
              </w:rPr>
            </w:pPr>
            <w:r w:rsidRPr="003036AC">
              <w:rPr>
                <w:b/>
                <w:bCs/>
                <w:sz w:val="22"/>
                <w:szCs w:val="22"/>
              </w:rPr>
              <w:t>Ofertant</w:t>
            </w:r>
          </w:p>
        </w:tc>
      </w:tr>
      <w:tr w:rsidR="00E938F1" w:rsidRPr="003036AC" w:rsidTr="00E938F1">
        <w:tc>
          <w:tcPr>
            <w:tcW w:w="817" w:type="dxa"/>
          </w:tcPr>
          <w:p w:rsidR="00E938F1" w:rsidRPr="003036AC" w:rsidRDefault="00E938F1" w:rsidP="000E1486">
            <w:pPr>
              <w:spacing w:line="276" w:lineRule="auto"/>
              <w:contextualSpacing/>
              <w:jc w:val="both"/>
              <w:rPr>
                <w:bCs/>
                <w:i/>
                <w:sz w:val="22"/>
                <w:szCs w:val="22"/>
              </w:rPr>
            </w:pPr>
            <w:r w:rsidRPr="003036AC">
              <w:rPr>
                <w:bCs/>
                <w:i/>
                <w:sz w:val="22"/>
                <w:szCs w:val="22"/>
              </w:rPr>
              <w:t>1</w:t>
            </w:r>
          </w:p>
        </w:tc>
        <w:tc>
          <w:tcPr>
            <w:tcW w:w="8291" w:type="dxa"/>
          </w:tcPr>
          <w:p w:rsidR="00E938F1" w:rsidRPr="003036AC" w:rsidRDefault="00E938F1" w:rsidP="000E1486">
            <w:pPr>
              <w:spacing w:line="276" w:lineRule="auto"/>
              <w:contextualSpacing/>
              <w:jc w:val="both"/>
              <w:rPr>
                <w:bCs/>
                <w:sz w:val="22"/>
                <w:szCs w:val="22"/>
              </w:rPr>
            </w:pPr>
          </w:p>
        </w:tc>
      </w:tr>
      <w:tr w:rsidR="00E938F1" w:rsidRPr="003036AC" w:rsidTr="00E938F1">
        <w:tc>
          <w:tcPr>
            <w:tcW w:w="817" w:type="dxa"/>
          </w:tcPr>
          <w:p w:rsidR="00E938F1" w:rsidRPr="003036AC" w:rsidRDefault="00E938F1" w:rsidP="000E1486">
            <w:pPr>
              <w:spacing w:line="276" w:lineRule="auto"/>
              <w:contextualSpacing/>
              <w:jc w:val="both"/>
              <w:rPr>
                <w:bCs/>
                <w:i/>
                <w:sz w:val="22"/>
                <w:szCs w:val="22"/>
              </w:rPr>
            </w:pPr>
            <w:r w:rsidRPr="003036AC">
              <w:rPr>
                <w:bCs/>
                <w:i/>
                <w:sz w:val="22"/>
                <w:szCs w:val="22"/>
              </w:rPr>
              <w:t>…</w:t>
            </w:r>
          </w:p>
        </w:tc>
        <w:tc>
          <w:tcPr>
            <w:tcW w:w="8291" w:type="dxa"/>
          </w:tcPr>
          <w:p w:rsidR="00E938F1" w:rsidRPr="003036AC" w:rsidRDefault="00E938F1" w:rsidP="000E1486">
            <w:pPr>
              <w:spacing w:line="276" w:lineRule="auto"/>
              <w:contextualSpacing/>
              <w:jc w:val="both"/>
              <w:rPr>
                <w:bCs/>
                <w:i/>
                <w:sz w:val="22"/>
                <w:szCs w:val="22"/>
              </w:rPr>
            </w:pPr>
          </w:p>
        </w:tc>
      </w:tr>
    </w:tbl>
    <w:p w:rsidR="00605B23" w:rsidRPr="003036AC" w:rsidRDefault="00605B23" w:rsidP="000E1486">
      <w:pPr>
        <w:spacing w:line="276" w:lineRule="auto"/>
        <w:contextualSpacing/>
        <w:jc w:val="both"/>
        <w:rPr>
          <w:bCs/>
          <w:sz w:val="22"/>
          <w:szCs w:val="22"/>
        </w:rPr>
      </w:pPr>
    </w:p>
    <w:p w:rsidR="00605B23" w:rsidRPr="003036AC" w:rsidRDefault="00605B23" w:rsidP="000E1486">
      <w:pPr>
        <w:spacing w:line="276" w:lineRule="auto"/>
        <w:contextualSpacing/>
        <w:jc w:val="both"/>
        <w:rPr>
          <w:bCs/>
          <w:i/>
          <w:sz w:val="22"/>
          <w:szCs w:val="22"/>
          <w:u w:val="single"/>
        </w:rPr>
      </w:pPr>
      <w:r w:rsidRPr="003036AC">
        <w:rPr>
          <w:bCs/>
          <w:i/>
          <w:sz w:val="22"/>
          <w:szCs w:val="22"/>
          <w:u w:val="single"/>
        </w:rPr>
        <w:t>Opțiunea 1</w:t>
      </w:r>
    </w:p>
    <w:p w:rsidR="00605B23" w:rsidRPr="003036AC" w:rsidRDefault="00605B23" w:rsidP="000E1486">
      <w:pPr>
        <w:spacing w:line="276" w:lineRule="auto"/>
        <w:contextualSpacing/>
        <w:jc w:val="both"/>
        <w:rPr>
          <w:bCs/>
          <w:sz w:val="22"/>
          <w:szCs w:val="22"/>
        </w:rPr>
      </w:pPr>
      <w:r w:rsidRPr="003036AC">
        <w:rPr>
          <w:bCs/>
          <w:sz w:val="22"/>
          <w:szCs w:val="22"/>
        </w:rPr>
        <w:t>În urma verificării îndeplinirii condițiilor de participare si a cerințelor minime asociate, nicio ofertă nu a fost declarată inacceptabilă/neconformă/neadecvată de către comisia de evaluare.</w:t>
      </w:r>
    </w:p>
    <w:p w:rsidR="00605B23" w:rsidRPr="003036AC" w:rsidRDefault="00605B23" w:rsidP="000E1486">
      <w:pPr>
        <w:spacing w:line="276" w:lineRule="auto"/>
        <w:contextualSpacing/>
        <w:jc w:val="both"/>
        <w:rPr>
          <w:bCs/>
          <w:sz w:val="22"/>
          <w:szCs w:val="22"/>
        </w:rPr>
      </w:pPr>
      <w:r w:rsidRPr="003036AC">
        <w:rPr>
          <w:bCs/>
          <w:sz w:val="22"/>
          <w:szCs w:val="22"/>
        </w:rPr>
        <w:t xml:space="preserve">SAU </w:t>
      </w:r>
    </w:p>
    <w:p w:rsidR="00605B23" w:rsidRPr="003036AC" w:rsidRDefault="00605B23" w:rsidP="000E1486">
      <w:pPr>
        <w:spacing w:line="276" w:lineRule="auto"/>
        <w:contextualSpacing/>
        <w:jc w:val="both"/>
        <w:rPr>
          <w:bCs/>
          <w:i/>
          <w:sz w:val="22"/>
          <w:szCs w:val="22"/>
          <w:u w:val="single"/>
        </w:rPr>
      </w:pPr>
      <w:r w:rsidRPr="003036AC">
        <w:rPr>
          <w:bCs/>
          <w:i/>
          <w:sz w:val="22"/>
          <w:szCs w:val="22"/>
          <w:u w:val="single"/>
        </w:rPr>
        <w:t>Opțiunea 2</w:t>
      </w:r>
    </w:p>
    <w:p w:rsidR="00605B23" w:rsidRPr="003036AC" w:rsidRDefault="00605B23" w:rsidP="000E1486">
      <w:pPr>
        <w:spacing w:line="276" w:lineRule="auto"/>
        <w:contextualSpacing/>
        <w:jc w:val="both"/>
        <w:rPr>
          <w:bCs/>
          <w:sz w:val="22"/>
          <w:szCs w:val="22"/>
        </w:rPr>
      </w:pPr>
      <w:r w:rsidRPr="003036AC">
        <w:rPr>
          <w:bCs/>
          <w:sz w:val="22"/>
          <w:szCs w:val="22"/>
        </w:rPr>
        <w:t>În urma verificării îndeplinirii condițiilor de participare și a cerințelor minime asociate, au fost declarate neconforme/ de către comisia de evaluare ofertele depuse de următorii ofertanți:</w:t>
      </w:r>
    </w:p>
    <w:tbl>
      <w:tblPr>
        <w:tblStyle w:val="TableGrid"/>
        <w:tblW w:w="0" w:type="auto"/>
        <w:tblLook w:val="04A0" w:firstRow="1" w:lastRow="0" w:firstColumn="1" w:lastColumn="0" w:noHBand="0" w:noVBand="1"/>
      </w:tblPr>
      <w:tblGrid>
        <w:gridCol w:w="817"/>
        <w:gridCol w:w="3402"/>
        <w:gridCol w:w="4678"/>
      </w:tblGrid>
      <w:tr w:rsidR="00605B23" w:rsidRPr="003036AC" w:rsidTr="00483FAB">
        <w:tc>
          <w:tcPr>
            <w:tcW w:w="817" w:type="dxa"/>
            <w:vAlign w:val="center"/>
          </w:tcPr>
          <w:p w:rsidR="00605B23" w:rsidRPr="003036AC" w:rsidRDefault="00605B23" w:rsidP="000E1486">
            <w:pPr>
              <w:spacing w:line="276" w:lineRule="auto"/>
              <w:contextualSpacing/>
              <w:jc w:val="both"/>
              <w:rPr>
                <w:b/>
                <w:bCs/>
                <w:sz w:val="22"/>
                <w:szCs w:val="22"/>
              </w:rPr>
            </w:pPr>
            <w:r w:rsidRPr="003036AC">
              <w:rPr>
                <w:b/>
                <w:bCs/>
                <w:sz w:val="22"/>
                <w:szCs w:val="22"/>
              </w:rPr>
              <w:t>Nr. crt.</w:t>
            </w:r>
          </w:p>
        </w:tc>
        <w:tc>
          <w:tcPr>
            <w:tcW w:w="3402" w:type="dxa"/>
          </w:tcPr>
          <w:p w:rsidR="00605B23" w:rsidRPr="003036AC" w:rsidRDefault="00605B23" w:rsidP="000E1486">
            <w:pPr>
              <w:spacing w:line="276" w:lineRule="auto"/>
              <w:contextualSpacing/>
              <w:jc w:val="both"/>
              <w:rPr>
                <w:b/>
                <w:bCs/>
                <w:sz w:val="22"/>
                <w:szCs w:val="22"/>
              </w:rPr>
            </w:pPr>
            <w:r w:rsidRPr="003036AC">
              <w:rPr>
                <w:b/>
                <w:bCs/>
                <w:sz w:val="22"/>
                <w:szCs w:val="22"/>
              </w:rPr>
              <w:t>Ofertant</w:t>
            </w:r>
          </w:p>
        </w:tc>
        <w:tc>
          <w:tcPr>
            <w:tcW w:w="4678" w:type="dxa"/>
          </w:tcPr>
          <w:p w:rsidR="00605B23" w:rsidRPr="003036AC" w:rsidRDefault="00605B23" w:rsidP="000E1486">
            <w:pPr>
              <w:spacing w:line="276" w:lineRule="auto"/>
              <w:contextualSpacing/>
              <w:jc w:val="both"/>
              <w:rPr>
                <w:b/>
                <w:bCs/>
                <w:sz w:val="22"/>
                <w:szCs w:val="22"/>
              </w:rPr>
            </w:pPr>
            <w:r w:rsidRPr="003036AC">
              <w:rPr>
                <w:b/>
                <w:bCs/>
                <w:sz w:val="22"/>
                <w:szCs w:val="22"/>
              </w:rPr>
              <w:t>Motivele care au stat la baza deciziei</w:t>
            </w:r>
          </w:p>
        </w:tc>
      </w:tr>
      <w:tr w:rsidR="00605B23" w:rsidRPr="003036AC" w:rsidTr="00483FAB">
        <w:tc>
          <w:tcPr>
            <w:tcW w:w="817" w:type="dxa"/>
          </w:tcPr>
          <w:p w:rsidR="00605B23" w:rsidRPr="003036AC" w:rsidRDefault="00605B23" w:rsidP="000E1486">
            <w:pPr>
              <w:spacing w:line="276" w:lineRule="auto"/>
              <w:contextualSpacing/>
              <w:jc w:val="both"/>
              <w:rPr>
                <w:bCs/>
                <w:i/>
                <w:sz w:val="22"/>
                <w:szCs w:val="22"/>
              </w:rPr>
            </w:pPr>
            <w:r w:rsidRPr="003036AC">
              <w:rPr>
                <w:bCs/>
                <w:i/>
                <w:sz w:val="22"/>
                <w:szCs w:val="22"/>
              </w:rPr>
              <w:lastRenderedPageBreak/>
              <w:t>1</w:t>
            </w:r>
          </w:p>
        </w:tc>
        <w:tc>
          <w:tcPr>
            <w:tcW w:w="3402" w:type="dxa"/>
          </w:tcPr>
          <w:p w:rsidR="00605B23" w:rsidRPr="003036AC" w:rsidRDefault="00605B23" w:rsidP="000E1486">
            <w:pPr>
              <w:spacing w:line="276" w:lineRule="auto"/>
              <w:contextualSpacing/>
              <w:jc w:val="both"/>
              <w:rPr>
                <w:bCs/>
                <w:sz w:val="22"/>
                <w:szCs w:val="22"/>
              </w:rPr>
            </w:pPr>
          </w:p>
        </w:tc>
        <w:tc>
          <w:tcPr>
            <w:tcW w:w="4678" w:type="dxa"/>
          </w:tcPr>
          <w:p w:rsidR="00605B23" w:rsidRPr="003036AC" w:rsidRDefault="00605B23" w:rsidP="000E1486">
            <w:pPr>
              <w:spacing w:line="276" w:lineRule="auto"/>
              <w:contextualSpacing/>
              <w:jc w:val="both"/>
              <w:rPr>
                <w:bCs/>
                <w:sz w:val="22"/>
                <w:szCs w:val="22"/>
              </w:rPr>
            </w:pPr>
          </w:p>
        </w:tc>
      </w:tr>
      <w:tr w:rsidR="00605B23" w:rsidRPr="003036AC" w:rsidTr="00483FAB">
        <w:tc>
          <w:tcPr>
            <w:tcW w:w="817" w:type="dxa"/>
          </w:tcPr>
          <w:p w:rsidR="00605B23" w:rsidRPr="003036AC" w:rsidRDefault="00605B23" w:rsidP="000E1486">
            <w:pPr>
              <w:spacing w:line="276" w:lineRule="auto"/>
              <w:contextualSpacing/>
              <w:jc w:val="both"/>
              <w:rPr>
                <w:bCs/>
                <w:i/>
                <w:sz w:val="22"/>
                <w:szCs w:val="22"/>
              </w:rPr>
            </w:pPr>
            <w:r w:rsidRPr="003036AC">
              <w:rPr>
                <w:bCs/>
                <w:i/>
                <w:sz w:val="22"/>
                <w:szCs w:val="22"/>
              </w:rPr>
              <w:t>…</w:t>
            </w:r>
          </w:p>
        </w:tc>
        <w:tc>
          <w:tcPr>
            <w:tcW w:w="3402" w:type="dxa"/>
          </w:tcPr>
          <w:p w:rsidR="00605B23" w:rsidRPr="003036AC" w:rsidRDefault="00605B23" w:rsidP="000E1486">
            <w:pPr>
              <w:spacing w:line="276" w:lineRule="auto"/>
              <w:contextualSpacing/>
              <w:jc w:val="both"/>
              <w:rPr>
                <w:bCs/>
                <w:i/>
                <w:sz w:val="22"/>
                <w:szCs w:val="22"/>
              </w:rPr>
            </w:pPr>
          </w:p>
        </w:tc>
        <w:tc>
          <w:tcPr>
            <w:tcW w:w="4678" w:type="dxa"/>
          </w:tcPr>
          <w:p w:rsidR="00605B23" w:rsidRPr="003036AC" w:rsidRDefault="00605B23" w:rsidP="000E1486">
            <w:pPr>
              <w:spacing w:line="276" w:lineRule="auto"/>
              <w:contextualSpacing/>
              <w:jc w:val="both"/>
              <w:rPr>
                <w:bCs/>
                <w:sz w:val="22"/>
                <w:szCs w:val="22"/>
              </w:rPr>
            </w:pPr>
          </w:p>
        </w:tc>
      </w:tr>
    </w:tbl>
    <w:p w:rsidR="00565A98" w:rsidRPr="003036AC" w:rsidRDefault="00605B23" w:rsidP="007C7FD2">
      <w:pPr>
        <w:pStyle w:val="ListParagraph"/>
        <w:numPr>
          <w:ilvl w:val="2"/>
          <w:numId w:val="51"/>
        </w:numPr>
        <w:spacing w:before="360" w:after="240" w:line="276" w:lineRule="auto"/>
        <w:ind w:left="0" w:firstLine="0"/>
        <w:jc w:val="both"/>
        <w:rPr>
          <w:b/>
          <w:sz w:val="22"/>
          <w:szCs w:val="22"/>
        </w:rPr>
      </w:pPr>
      <w:r w:rsidRPr="003036AC">
        <w:rPr>
          <w:b/>
          <w:sz w:val="22"/>
          <w:szCs w:val="22"/>
        </w:rPr>
        <w:t xml:space="preserve">Evaluarea </w:t>
      </w:r>
      <w:r w:rsidR="00565A98" w:rsidRPr="003036AC">
        <w:rPr>
          <w:b/>
          <w:sz w:val="22"/>
          <w:szCs w:val="22"/>
        </w:rPr>
        <w:t>ofertelor</w:t>
      </w:r>
    </w:p>
    <w:p w:rsidR="00605B23" w:rsidRPr="003036AC" w:rsidRDefault="00605B23" w:rsidP="000E1486">
      <w:pPr>
        <w:spacing w:line="276" w:lineRule="auto"/>
        <w:contextualSpacing/>
        <w:jc w:val="both"/>
        <w:rPr>
          <w:bCs/>
          <w:sz w:val="22"/>
          <w:szCs w:val="22"/>
        </w:rPr>
      </w:pPr>
      <w:r w:rsidRPr="003036AC">
        <w:rPr>
          <w:bCs/>
          <w:sz w:val="22"/>
          <w:szCs w:val="22"/>
        </w:rPr>
        <w:t>În urma evaluării, au fost declarate admisibile ofertele prezentate de următorii ofertanți:</w:t>
      </w:r>
    </w:p>
    <w:p w:rsidR="00605B23" w:rsidRPr="003036AC" w:rsidRDefault="00F3621C" w:rsidP="007C7FD2">
      <w:pPr>
        <w:pStyle w:val="ListParagraph"/>
        <w:numPr>
          <w:ilvl w:val="0"/>
          <w:numId w:val="52"/>
        </w:numPr>
        <w:spacing w:line="276" w:lineRule="auto"/>
        <w:jc w:val="both"/>
        <w:rPr>
          <w:bCs/>
          <w:sz w:val="22"/>
          <w:szCs w:val="22"/>
        </w:rPr>
      </w:pPr>
      <w:r w:rsidRPr="003036AC">
        <w:rPr>
          <w:bCs/>
          <w:i/>
          <w:sz w:val="22"/>
          <w:szCs w:val="22"/>
        </w:rPr>
        <w:t>____</w:t>
      </w:r>
    </w:p>
    <w:p w:rsidR="00605B23" w:rsidRPr="003036AC" w:rsidRDefault="00605B23" w:rsidP="000E1486">
      <w:pPr>
        <w:spacing w:line="276" w:lineRule="auto"/>
        <w:contextualSpacing/>
        <w:jc w:val="both"/>
        <w:rPr>
          <w:bCs/>
          <w:i/>
          <w:sz w:val="22"/>
          <w:szCs w:val="22"/>
          <w:u w:val="single"/>
        </w:rPr>
      </w:pPr>
      <w:r w:rsidRPr="003036AC">
        <w:rPr>
          <w:bCs/>
          <w:i/>
          <w:sz w:val="22"/>
          <w:szCs w:val="22"/>
          <w:u w:val="single"/>
        </w:rPr>
        <w:t>Opțiunea 1</w:t>
      </w:r>
    </w:p>
    <w:p w:rsidR="00605B23" w:rsidRPr="003036AC" w:rsidRDefault="00605B23" w:rsidP="000E1486">
      <w:pPr>
        <w:spacing w:line="276" w:lineRule="auto"/>
        <w:contextualSpacing/>
        <w:jc w:val="both"/>
        <w:rPr>
          <w:bCs/>
          <w:sz w:val="22"/>
          <w:szCs w:val="22"/>
        </w:rPr>
      </w:pPr>
      <w:r w:rsidRPr="003036AC">
        <w:rPr>
          <w:bCs/>
          <w:sz w:val="22"/>
          <w:szCs w:val="22"/>
        </w:rPr>
        <w:t>În urma evaluării propunerilor financiare, nicio ofertă nu a fost declarată inacceptabilă sau neconformă de către comisia de evaluare.</w:t>
      </w:r>
    </w:p>
    <w:p w:rsidR="00605B23" w:rsidRPr="003036AC" w:rsidRDefault="00605B23" w:rsidP="000E1486">
      <w:pPr>
        <w:spacing w:line="276" w:lineRule="auto"/>
        <w:contextualSpacing/>
        <w:jc w:val="both"/>
        <w:rPr>
          <w:bCs/>
          <w:sz w:val="22"/>
          <w:szCs w:val="22"/>
        </w:rPr>
      </w:pPr>
      <w:r w:rsidRPr="003036AC">
        <w:rPr>
          <w:bCs/>
          <w:sz w:val="22"/>
          <w:szCs w:val="22"/>
        </w:rPr>
        <w:t xml:space="preserve">SAU </w:t>
      </w:r>
      <w:r w:rsidRPr="003036AC">
        <w:rPr>
          <w:bCs/>
          <w:i/>
          <w:sz w:val="22"/>
          <w:szCs w:val="22"/>
        </w:rPr>
        <w:t>[selectați opțiunea după caz, în funcție de situația de fapt]</w:t>
      </w:r>
    </w:p>
    <w:p w:rsidR="00605B23" w:rsidRPr="003036AC" w:rsidRDefault="00605B23" w:rsidP="000E1486">
      <w:pPr>
        <w:spacing w:line="276" w:lineRule="auto"/>
        <w:contextualSpacing/>
        <w:jc w:val="both"/>
        <w:rPr>
          <w:bCs/>
          <w:i/>
          <w:sz w:val="22"/>
          <w:szCs w:val="22"/>
          <w:u w:val="single"/>
        </w:rPr>
      </w:pPr>
      <w:r w:rsidRPr="003036AC">
        <w:rPr>
          <w:bCs/>
          <w:i/>
          <w:sz w:val="22"/>
          <w:szCs w:val="22"/>
          <w:u w:val="single"/>
        </w:rPr>
        <w:t>Opțiunea 2</w:t>
      </w:r>
    </w:p>
    <w:p w:rsidR="00605B23" w:rsidRPr="003036AC" w:rsidRDefault="00605B23" w:rsidP="000E1486">
      <w:pPr>
        <w:spacing w:line="276" w:lineRule="auto"/>
        <w:contextualSpacing/>
        <w:jc w:val="both"/>
        <w:rPr>
          <w:bCs/>
          <w:sz w:val="22"/>
          <w:szCs w:val="22"/>
        </w:rPr>
      </w:pPr>
      <w:r w:rsidRPr="003036AC">
        <w:rPr>
          <w:bCs/>
          <w:sz w:val="22"/>
          <w:szCs w:val="22"/>
        </w:rPr>
        <w:t>În urma evaluării propunerilor financiare au fost declarate inacceptabile sau neconforme de către comisia de evaluare ofertele depuse de următorii ofertanți:</w:t>
      </w:r>
    </w:p>
    <w:tbl>
      <w:tblPr>
        <w:tblStyle w:val="TableGrid"/>
        <w:tblW w:w="0" w:type="auto"/>
        <w:tblLook w:val="04A0" w:firstRow="1" w:lastRow="0" w:firstColumn="1" w:lastColumn="0" w:noHBand="0" w:noVBand="1"/>
      </w:tblPr>
      <w:tblGrid>
        <w:gridCol w:w="817"/>
        <w:gridCol w:w="3402"/>
        <w:gridCol w:w="4678"/>
      </w:tblGrid>
      <w:tr w:rsidR="00605B23" w:rsidRPr="003036AC" w:rsidTr="00483FAB">
        <w:tc>
          <w:tcPr>
            <w:tcW w:w="817" w:type="dxa"/>
            <w:vAlign w:val="center"/>
          </w:tcPr>
          <w:p w:rsidR="00605B23" w:rsidRPr="003036AC" w:rsidRDefault="00605B23" w:rsidP="000E1486">
            <w:pPr>
              <w:spacing w:line="276" w:lineRule="auto"/>
              <w:contextualSpacing/>
              <w:jc w:val="both"/>
              <w:rPr>
                <w:b/>
                <w:bCs/>
                <w:sz w:val="22"/>
                <w:szCs w:val="22"/>
              </w:rPr>
            </w:pPr>
            <w:r w:rsidRPr="003036AC">
              <w:rPr>
                <w:b/>
                <w:bCs/>
                <w:sz w:val="22"/>
                <w:szCs w:val="22"/>
              </w:rPr>
              <w:t>Nr. crt</w:t>
            </w:r>
          </w:p>
        </w:tc>
        <w:tc>
          <w:tcPr>
            <w:tcW w:w="3402" w:type="dxa"/>
          </w:tcPr>
          <w:p w:rsidR="00605B23" w:rsidRPr="003036AC" w:rsidRDefault="00605B23" w:rsidP="000E1486">
            <w:pPr>
              <w:spacing w:line="276" w:lineRule="auto"/>
              <w:contextualSpacing/>
              <w:jc w:val="both"/>
              <w:rPr>
                <w:b/>
                <w:bCs/>
                <w:sz w:val="22"/>
                <w:szCs w:val="22"/>
              </w:rPr>
            </w:pPr>
            <w:r w:rsidRPr="003036AC">
              <w:rPr>
                <w:b/>
                <w:bCs/>
                <w:sz w:val="22"/>
                <w:szCs w:val="22"/>
              </w:rPr>
              <w:t>Ofertant</w:t>
            </w:r>
          </w:p>
        </w:tc>
        <w:tc>
          <w:tcPr>
            <w:tcW w:w="4678" w:type="dxa"/>
          </w:tcPr>
          <w:p w:rsidR="00605B23" w:rsidRPr="003036AC" w:rsidRDefault="00605B23" w:rsidP="000E1486">
            <w:pPr>
              <w:spacing w:line="276" w:lineRule="auto"/>
              <w:contextualSpacing/>
              <w:jc w:val="both"/>
              <w:rPr>
                <w:b/>
                <w:bCs/>
                <w:sz w:val="22"/>
                <w:szCs w:val="22"/>
              </w:rPr>
            </w:pPr>
            <w:r w:rsidRPr="003036AC">
              <w:rPr>
                <w:b/>
                <w:bCs/>
                <w:sz w:val="22"/>
                <w:szCs w:val="22"/>
              </w:rPr>
              <w:t>Motivele care au stat la baza deciziei</w:t>
            </w:r>
          </w:p>
        </w:tc>
      </w:tr>
      <w:tr w:rsidR="00605B23" w:rsidRPr="003036AC" w:rsidTr="00483FAB">
        <w:tc>
          <w:tcPr>
            <w:tcW w:w="817" w:type="dxa"/>
          </w:tcPr>
          <w:p w:rsidR="00605B23" w:rsidRPr="003036AC" w:rsidRDefault="00605B23" w:rsidP="000E1486">
            <w:pPr>
              <w:spacing w:line="276" w:lineRule="auto"/>
              <w:contextualSpacing/>
              <w:jc w:val="both"/>
              <w:rPr>
                <w:bCs/>
                <w:i/>
                <w:sz w:val="22"/>
                <w:szCs w:val="22"/>
              </w:rPr>
            </w:pPr>
            <w:r w:rsidRPr="003036AC">
              <w:rPr>
                <w:bCs/>
                <w:i/>
                <w:sz w:val="22"/>
                <w:szCs w:val="22"/>
              </w:rPr>
              <w:t>1</w:t>
            </w:r>
          </w:p>
        </w:tc>
        <w:tc>
          <w:tcPr>
            <w:tcW w:w="3402" w:type="dxa"/>
          </w:tcPr>
          <w:p w:rsidR="00605B23" w:rsidRPr="003036AC" w:rsidRDefault="00605B23" w:rsidP="000E1486">
            <w:pPr>
              <w:spacing w:line="276" w:lineRule="auto"/>
              <w:contextualSpacing/>
              <w:jc w:val="both"/>
              <w:rPr>
                <w:bCs/>
                <w:sz w:val="22"/>
                <w:szCs w:val="22"/>
              </w:rPr>
            </w:pPr>
          </w:p>
        </w:tc>
        <w:tc>
          <w:tcPr>
            <w:tcW w:w="4678" w:type="dxa"/>
          </w:tcPr>
          <w:p w:rsidR="00605B23" w:rsidRPr="003036AC" w:rsidRDefault="00605B23" w:rsidP="000E1486">
            <w:pPr>
              <w:spacing w:line="276" w:lineRule="auto"/>
              <w:contextualSpacing/>
              <w:jc w:val="both"/>
              <w:rPr>
                <w:bCs/>
                <w:sz w:val="22"/>
                <w:szCs w:val="22"/>
              </w:rPr>
            </w:pPr>
          </w:p>
        </w:tc>
      </w:tr>
      <w:tr w:rsidR="00605B23" w:rsidRPr="003036AC" w:rsidTr="00483FAB">
        <w:tc>
          <w:tcPr>
            <w:tcW w:w="817" w:type="dxa"/>
          </w:tcPr>
          <w:p w:rsidR="00605B23" w:rsidRPr="003036AC" w:rsidRDefault="00605B23" w:rsidP="000E1486">
            <w:pPr>
              <w:spacing w:line="276" w:lineRule="auto"/>
              <w:contextualSpacing/>
              <w:jc w:val="both"/>
              <w:rPr>
                <w:bCs/>
                <w:i/>
                <w:sz w:val="22"/>
                <w:szCs w:val="22"/>
              </w:rPr>
            </w:pPr>
            <w:r w:rsidRPr="003036AC">
              <w:rPr>
                <w:bCs/>
                <w:i/>
                <w:sz w:val="22"/>
                <w:szCs w:val="22"/>
              </w:rPr>
              <w:t>…</w:t>
            </w:r>
          </w:p>
        </w:tc>
        <w:tc>
          <w:tcPr>
            <w:tcW w:w="3402" w:type="dxa"/>
          </w:tcPr>
          <w:p w:rsidR="00605B23" w:rsidRPr="003036AC" w:rsidRDefault="00605B23" w:rsidP="000E1486">
            <w:pPr>
              <w:spacing w:line="276" w:lineRule="auto"/>
              <w:contextualSpacing/>
              <w:jc w:val="both"/>
              <w:rPr>
                <w:bCs/>
                <w:i/>
                <w:sz w:val="22"/>
                <w:szCs w:val="22"/>
              </w:rPr>
            </w:pPr>
          </w:p>
        </w:tc>
        <w:tc>
          <w:tcPr>
            <w:tcW w:w="4678" w:type="dxa"/>
          </w:tcPr>
          <w:p w:rsidR="00605B23" w:rsidRPr="003036AC" w:rsidRDefault="00605B23" w:rsidP="000E1486">
            <w:pPr>
              <w:spacing w:line="276" w:lineRule="auto"/>
              <w:contextualSpacing/>
              <w:jc w:val="both"/>
              <w:rPr>
                <w:bCs/>
                <w:sz w:val="22"/>
                <w:szCs w:val="22"/>
              </w:rPr>
            </w:pPr>
          </w:p>
        </w:tc>
      </w:tr>
    </w:tbl>
    <w:p w:rsidR="00605B23" w:rsidRPr="003036AC" w:rsidRDefault="00605B23" w:rsidP="007C7FD2">
      <w:pPr>
        <w:pStyle w:val="ListParagraph"/>
        <w:numPr>
          <w:ilvl w:val="2"/>
          <w:numId w:val="51"/>
        </w:numPr>
        <w:spacing w:before="360" w:after="240" w:line="276" w:lineRule="auto"/>
        <w:ind w:left="0" w:firstLine="0"/>
        <w:jc w:val="both"/>
        <w:rPr>
          <w:b/>
          <w:sz w:val="22"/>
          <w:szCs w:val="22"/>
        </w:rPr>
      </w:pPr>
      <w:r w:rsidRPr="003036AC">
        <w:rPr>
          <w:b/>
          <w:sz w:val="22"/>
          <w:szCs w:val="22"/>
        </w:rPr>
        <w:t>Rezultatul evaluării ofertelor</w:t>
      </w:r>
    </w:p>
    <w:p w:rsidR="00605B23" w:rsidRPr="003036AC" w:rsidRDefault="00605B23" w:rsidP="000E1486">
      <w:pPr>
        <w:spacing w:line="276" w:lineRule="auto"/>
        <w:contextualSpacing/>
        <w:jc w:val="both"/>
        <w:rPr>
          <w:bCs/>
          <w:sz w:val="22"/>
          <w:szCs w:val="22"/>
        </w:rPr>
      </w:pPr>
      <w:r w:rsidRPr="003036AC">
        <w:rPr>
          <w:bCs/>
          <w:sz w:val="22"/>
          <w:szCs w:val="22"/>
        </w:rPr>
        <w:t>Rezultatul evaluării ofertelor prezentate de Ofertanți sunt prezentate în tabelul de mai jos: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4111"/>
      </w:tblGrid>
      <w:tr w:rsidR="00605B23" w:rsidRPr="003036AC" w:rsidTr="00483FAB">
        <w:trPr>
          <w:trHeight w:val="557"/>
          <w:tblHeader/>
        </w:trPr>
        <w:tc>
          <w:tcPr>
            <w:tcW w:w="2518" w:type="dxa"/>
            <w:vAlign w:val="center"/>
          </w:tcPr>
          <w:p w:rsidR="00605B23" w:rsidRPr="003036AC" w:rsidRDefault="00605B23" w:rsidP="000E1486">
            <w:pPr>
              <w:spacing w:line="276" w:lineRule="auto"/>
              <w:contextualSpacing/>
              <w:jc w:val="both"/>
              <w:rPr>
                <w:b/>
                <w:sz w:val="22"/>
                <w:szCs w:val="22"/>
              </w:rPr>
            </w:pPr>
            <w:r w:rsidRPr="003036AC">
              <w:rPr>
                <w:b/>
                <w:sz w:val="22"/>
                <w:szCs w:val="22"/>
              </w:rPr>
              <w:t>Numele Ofertantului</w:t>
            </w:r>
          </w:p>
        </w:tc>
        <w:tc>
          <w:tcPr>
            <w:tcW w:w="3260" w:type="dxa"/>
            <w:vAlign w:val="center"/>
          </w:tcPr>
          <w:p w:rsidR="00605B23" w:rsidRPr="003036AC" w:rsidRDefault="00605B23" w:rsidP="000E1486">
            <w:pPr>
              <w:spacing w:line="276" w:lineRule="auto"/>
              <w:contextualSpacing/>
              <w:jc w:val="both"/>
              <w:rPr>
                <w:b/>
                <w:sz w:val="22"/>
                <w:szCs w:val="22"/>
              </w:rPr>
            </w:pPr>
            <w:r w:rsidRPr="003036AC">
              <w:rPr>
                <w:b/>
                <w:sz w:val="22"/>
                <w:szCs w:val="22"/>
              </w:rPr>
              <w:t>Ofertă admisibilă</w:t>
            </w:r>
          </w:p>
        </w:tc>
        <w:tc>
          <w:tcPr>
            <w:tcW w:w="4111" w:type="dxa"/>
            <w:vAlign w:val="center"/>
          </w:tcPr>
          <w:p w:rsidR="00605B23" w:rsidRPr="003036AC" w:rsidRDefault="00605B23" w:rsidP="000E1486">
            <w:pPr>
              <w:spacing w:line="276" w:lineRule="auto"/>
              <w:contextualSpacing/>
              <w:jc w:val="both"/>
              <w:rPr>
                <w:b/>
                <w:sz w:val="22"/>
                <w:szCs w:val="22"/>
              </w:rPr>
            </w:pPr>
            <w:r w:rsidRPr="003036AC">
              <w:rPr>
                <w:b/>
                <w:sz w:val="22"/>
                <w:szCs w:val="22"/>
              </w:rPr>
              <w:t>Ofertă respinsă și motivele respingerii</w:t>
            </w:r>
          </w:p>
        </w:tc>
      </w:tr>
      <w:tr w:rsidR="00605B23" w:rsidRPr="003036AC" w:rsidTr="00483FAB">
        <w:trPr>
          <w:trHeight w:val="428"/>
        </w:trPr>
        <w:tc>
          <w:tcPr>
            <w:tcW w:w="2518" w:type="dxa"/>
          </w:tcPr>
          <w:p w:rsidR="00605B23" w:rsidRPr="003036AC" w:rsidRDefault="00605B23" w:rsidP="000E1486">
            <w:pPr>
              <w:spacing w:line="276" w:lineRule="auto"/>
              <w:contextualSpacing/>
              <w:jc w:val="both"/>
              <w:rPr>
                <w:sz w:val="22"/>
                <w:szCs w:val="22"/>
              </w:rPr>
            </w:pPr>
          </w:p>
        </w:tc>
        <w:tc>
          <w:tcPr>
            <w:tcW w:w="3260" w:type="dxa"/>
            <w:vAlign w:val="center"/>
          </w:tcPr>
          <w:p w:rsidR="00605B23" w:rsidRPr="003036AC" w:rsidRDefault="00605B23" w:rsidP="000E1486">
            <w:pPr>
              <w:spacing w:line="276" w:lineRule="auto"/>
              <w:contextualSpacing/>
              <w:jc w:val="both"/>
              <w:rPr>
                <w:sz w:val="22"/>
                <w:szCs w:val="22"/>
              </w:rPr>
            </w:pPr>
          </w:p>
        </w:tc>
        <w:tc>
          <w:tcPr>
            <w:tcW w:w="4111" w:type="dxa"/>
            <w:vAlign w:val="center"/>
          </w:tcPr>
          <w:p w:rsidR="00605B23" w:rsidRPr="003036AC" w:rsidRDefault="00605B23" w:rsidP="000E1486">
            <w:pPr>
              <w:spacing w:line="276" w:lineRule="auto"/>
              <w:contextualSpacing/>
              <w:jc w:val="both"/>
              <w:rPr>
                <w:sz w:val="22"/>
                <w:szCs w:val="22"/>
              </w:rPr>
            </w:pPr>
          </w:p>
        </w:tc>
      </w:tr>
    </w:tbl>
    <w:p w:rsidR="00605B23" w:rsidRPr="003036AC" w:rsidRDefault="00605B23" w:rsidP="007C7FD2">
      <w:pPr>
        <w:pStyle w:val="ListParagraph"/>
        <w:numPr>
          <w:ilvl w:val="2"/>
          <w:numId w:val="51"/>
        </w:numPr>
        <w:spacing w:before="360" w:after="240" w:line="276" w:lineRule="auto"/>
        <w:ind w:left="0" w:firstLine="0"/>
        <w:jc w:val="both"/>
        <w:rPr>
          <w:rFonts w:eastAsia="Calibri"/>
          <w:b/>
          <w:sz w:val="22"/>
          <w:szCs w:val="22"/>
        </w:rPr>
      </w:pPr>
      <w:r w:rsidRPr="003036AC">
        <w:rPr>
          <w:b/>
          <w:sz w:val="22"/>
          <w:szCs w:val="22"/>
        </w:rPr>
        <w:t>Aplicarea criteriului de atribuire și stabilirea clasamentului ofertanților</w:t>
      </w:r>
    </w:p>
    <w:p w:rsidR="00605B23" w:rsidRPr="003036AC" w:rsidRDefault="00605B23" w:rsidP="000E1486">
      <w:pPr>
        <w:spacing w:line="276" w:lineRule="auto"/>
        <w:contextualSpacing/>
        <w:jc w:val="both"/>
        <w:rPr>
          <w:rFonts w:eastAsia="Calibri"/>
          <w:bCs/>
          <w:sz w:val="22"/>
          <w:szCs w:val="22"/>
        </w:rPr>
      </w:pPr>
      <w:r w:rsidRPr="003036AC">
        <w:rPr>
          <w:rFonts w:eastAsia="Calibri"/>
          <w:bCs/>
          <w:sz w:val="22"/>
          <w:szCs w:val="22"/>
        </w:rPr>
        <w:t>În urma aplicării criteriului de atribuire, așa cum a fost stabilit în documentația de atribuire, clasamentul rezultat este identificat mai jos:</w:t>
      </w:r>
    </w:p>
    <w:p w:rsidR="00605B23" w:rsidRPr="003036AC" w:rsidRDefault="00605B23" w:rsidP="000E1486">
      <w:pPr>
        <w:spacing w:line="276" w:lineRule="auto"/>
        <w:contextualSpacing/>
        <w:jc w:val="both"/>
        <w:rPr>
          <w:rFonts w:eastAsia="Calibri"/>
          <w:bCs/>
          <w:sz w:val="22"/>
          <w:szCs w:val="22"/>
        </w:rPr>
      </w:pPr>
    </w:p>
    <w:tbl>
      <w:tblPr>
        <w:tblStyle w:val="TableGrid3"/>
        <w:tblW w:w="9368" w:type="dxa"/>
        <w:tblLook w:val="04A0" w:firstRow="1" w:lastRow="0" w:firstColumn="1" w:lastColumn="0" w:noHBand="0" w:noVBand="1"/>
      </w:tblPr>
      <w:tblGrid>
        <w:gridCol w:w="817"/>
        <w:gridCol w:w="4111"/>
        <w:gridCol w:w="2580"/>
        <w:gridCol w:w="1860"/>
      </w:tblGrid>
      <w:tr w:rsidR="00605B23" w:rsidRPr="003036AC" w:rsidTr="00483FAB">
        <w:tc>
          <w:tcPr>
            <w:tcW w:w="817"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Nr. crt.</w:t>
            </w:r>
          </w:p>
        </w:tc>
        <w:tc>
          <w:tcPr>
            <w:tcW w:w="4111" w:type="dxa"/>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Ofertant</w:t>
            </w:r>
          </w:p>
        </w:tc>
        <w:tc>
          <w:tcPr>
            <w:tcW w:w="2580" w:type="dxa"/>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Prețul ofertat</w:t>
            </w:r>
          </w:p>
        </w:tc>
        <w:tc>
          <w:tcPr>
            <w:tcW w:w="1860" w:type="dxa"/>
          </w:tcPr>
          <w:p w:rsidR="00605B23" w:rsidRPr="003036AC" w:rsidRDefault="00605B23" w:rsidP="000E1486">
            <w:pPr>
              <w:tabs>
                <w:tab w:val="left" w:pos="600"/>
                <w:tab w:val="center" w:pos="822"/>
              </w:tabs>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Clasament</w:t>
            </w:r>
          </w:p>
        </w:tc>
      </w:tr>
      <w:tr w:rsidR="00605B23" w:rsidRPr="003036AC" w:rsidTr="00483FAB">
        <w:tc>
          <w:tcPr>
            <w:tcW w:w="817"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1</w:t>
            </w:r>
          </w:p>
        </w:tc>
        <w:tc>
          <w:tcPr>
            <w:tcW w:w="4111" w:type="dxa"/>
          </w:tcPr>
          <w:p w:rsidR="00605B23" w:rsidRPr="003036AC" w:rsidRDefault="00605B23" w:rsidP="000E1486">
            <w:pPr>
              <w:spacing w:line="276" w:lineRule="auto"/>
              <w:contextualSpacing/>
              <w:jc w:val="both"/>
              <w:rPr>
                <w:rFonts w:ascii="Times New Roman" w:hAnsi="Times New Roman"/>
                <w:spacing w:val="-5"/>
                <w:sz w:val="22"/>
                <w:szCs w:val="22"/>
              </w:rPr>
            </w:pPr>
          </w:p>
        </w:tc>
        <w:tc>
          <w:tcPr>
            <w:tcW w:w="2580"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p>
        </w:tc>
        <w:tc>
          <w:tcPr>
            <w:tcW w:w="1860"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I</w:t>
            </w:r>
          </w:p>
        </w:tc>
      </w:tr>
      <w:tr w:rsidR="00605B23" w:rsidRPr="003036AC" w:rsidTr="00483FAB">
        <w:tc>
          <w:tcPr>
            <w:tcW w:w="817"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w:t>
            </w:r>
          </w:p>
        </w:tc>
        <w:tc>
          <w:tcPr>
            <w:tcW w:w="4111" w:type="dxa"/>
          </w:tcPr>
          <w:p w:rsidR="00605B23" w:rsidRPr="003036AC" w:rsidRDefault="00605B23" w:rsidP="000E1486">
            <w:pPr>
              <w:spacing w:line="276" w:lineRule="auto"/>
              <w:contextualSpacing/>
              <w:jc w:val="both"/>
              <w:rPr>
                <w:rFonts w:ascii="Times New Roman" w:hAnsi="Times New Roman"/>
                <w:spacing w:val="-5"/>
                <w:sz w:val="22"/>
                <w:szCs w:val="22"/>
              </w:rPr>
            </w:pPr>
          </w:p>
        </w:tc>
        <w:tc>
          <w:tcPr>
            <w:tcW w:w="2580"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p>
        </w:tc>
        <w:tc>
          <w:tcPr>
            <w:tcW w:w="1860"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w:t>
            </w:r>
          </w:p>
        </w:tc>
      </w:tr>
      <w:tr w:rsidR="00605B23" w:rsidRPr="003036AC" w:rsidTr="00483FAB">
        <w:tc>
          <w:tcPr>
            <w:tcW w:w="817"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n</w:t>
            </w:r>
          </w:p>
        </w:tc>
        <w:tc>
          <w:tcPr>
            <w:tcW w:w="4111" w:type="dxa"/>
          </w:tcPr>
          <w:p w:rsidR="00605B23" w:rsidRPr="003036AC" w:rsidRDefault="00605B23" w:rsidP="000E1486">
            <w:pPr>
              <w:spacing w:line="276" w:lineRule="auto"/>
              <w:contextualSpacing/>
              <w:jc w:val="both"/>
              <w:rPr>
                <w:rFonts w:ascii="Times New Roman" w:hAnsi="Times New Roman"/>
                <w:spacing w:val="-5"/>
                <w:sz w:val="22"/>
                <w:szCs w:val="22"/>
              </w:rPr>
            </w:pPr>
          </w:p>
        </w:tc>
        <w:tc>
          <w:tcPr>
            <w:tcW w:w="2580"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p>
        </w:tc>
        <w:tc>
          <w:tcPr>
            <w:tcW w:w="1860" w:type="dxa"/>
            <w:vAlign w:val="center"/>
          </w:tcPr>
          <w:p w:rsidR="00605B23" w:rsidRPr="003036AC" w:rsidRDefault="00605B23" w:rsidP="000E1486">
            <w:pPr>
              <w:spacing w:line="276" w:lineRule="auto"/>
              <w:contextualSpacing/>
              <w:jc w:val="both"/>
              <w:rPr>
                <w:rFonts w:ascii="Times New Roman" w:hAnsi="Times New Roman"/>
                <w:spacing w:val="-5"/>
                <w:sz w:val="22"/>
                <w:szCs w:val="22"/>
              </w:rPr>
            </w:pPr>
            <w:r w:rsidRPr="003036AC">
              <w:rPr>
                <w:rFonts w:ascii="Times New Roman" w:hAnsi="Times New Roman"/>
                <w:spacing w:val="-5"/>
                <w:sz w:val="22"/>
                <w:szCs w:val="22"/>
              </w:rPr>
              <w:t>n</w:t>
            </w:r>
          </w:p>
        </w:tc>
      </w:tr>
    </w:tbl>
    <w:p w:rsidR="00605B23" w:rsidRPr="003036AC" w:rsidRDefault="00605B23" w:rsidP="007C7FD2">
      <w:pPr>
        <w:pStyle w:val="ListParagraph"/>
        <w:numPr>
          <w:ilvl w:val="2"/>
          <w:numId w:val="51"/>
        </w:numPr>
        <w:spacing w:before="360" w:after="240" w:line="276" w:lineRule="auto"/>
        <w:ind w:left="0" w:firstLine="0"/>
        <w:jc w:val="both"/>
        <w:rPr>
          <w:b/>
          <w:sz w:val="22"/>
          <w:szCs w:val="22"/>
        </w:rPr>
      </w:pPr>
      <w:bookmarkStart w:id="151" w:name="_Toc482374697"/>
      <w:r w:rsidRPr="003036AC">
        <w:rPr>
          <w:b/>
          <w:sz w:val="22"/>
          <w:szCs w:val="22"/>
        </w:rPr>
        <w:t xml:space="preserve">Informații din cadrul ofertelor declarate </w:t>
      </w:r>
      <w:bookmarkEnd w:id="151"/>
      <w:r w:rsidRPr="003036AC">
        <w:rPr>
          <w:b/>
          <w:sz w:val="22"/>
          <w:szCs w:val="22"/>
        </w:rPr>
        <w:t>declarate de ofertanti ca fiind confidențiale, clasificate sau protejate de un drept de proprietate intelectuală (în sensul prevederilor legislației în domeniul achizițiilor publice/sectoriale)</w:t>
      </w:r>
    </w:p>
    <w:p w:rsidR="00605B23" w:rsidRPr="003036AC" w:rsidRDefault="00605B23" w:rsidP="000E1486">
      <w:pPr>
        <w:spacing w:line="276" w:lineRule="auto"/>
        <w:contextualSpacing/>
        <w:jc w:val="both"/>
        <w:rPr>
          <w:bCs/>
          <w:i/>
          <w:sz w:val="22"/>
          <w:szCs w:val="22"/>
          <w:u w:val="single"/>
        </w:rPr>
      </w:pPr>
      <w:r w:rsidRPr="003036AC">
        <w:rPr>
          <w:bCs/>
          <w:sz w:val="22"/>
          <w:szCs w:val="22"/>
        </w:rPr>
        <w:lastRenderedPageBreak/>
        <w:t xml:space="preserve">Ofertanții nu au declarat nicio informație din ofertele prezentate ca fiind </w:t>
      </w:r>
      <w:r w:rsidRPr="003036AC">
        <w:rPr>
          <w:bCs/>
          <w:i/>
          <w:sz w:val="22"/>
          <w:szCs w:val="22"/>
          <w:u w:val="single"/>
        </w:rPr>
        <w:t>confidențială/ clasificată/protejată de un drept de proprietate intelectuală.</w:t>
      </w:r>
    </w:p>
    <w:p w:rsidR="00605B23" w:rsidRPr="003036AC" w:rsidRDefault="00605B23" w:rsidP="007C7FD2">
      <w:pPr>
        <w:pStyle w:val="ListParagraph"/>
        <w:numPr>
          <w:ilvl w:val="0"/>
          <w:numId w:val="51"/>
        </w:numPr>
        <w:spacing w:before="360" w:after="240" w:line="276" w:lineRule="auto"/>
        <w:jc w:val="both"/>
        <w:rPr>
          <w:b/>
          <w:bCs/>
          <w:sz w:val="22"/>
          <w:szCs w:val="22"/>
        </w:rPr>
      </w:pPr>
      <w:bookmarkStart w:id="152" w:name="_Toc482374698"/>
      <w:r w:rsidRPr="003036AC">
        <w:rPr>
          <w:b/>
          <w:sz w:val="22"/>
          <w:szCs w:val="22"/>
        </w:rPr>
        <w:t>Conflict de interese</w:t>
      </w:r>
      <w:bookmarkEnd w:id="152"/>
    </w:p>
    <w:p w:rsidR="00605B23" w:rsidRPr="003036AC" w:rsidRDefault="00605B23" w:rsidP="000E1486">
      <w:pPr>
        <w:spacing w:before="360" w:after="240" w:line="276" w:lineRule="auto"/>
        <w:contextualSpacing/>
        <w:jc w:val="both"/>
        <w:rPr>
          <w:bCs/>
          <w:i/>
          <w:sz w:val="22"/>
          <w:szCs w:val="22"/>
        </w:rPr>
      </w:pPr>
      <w:r w:rsidRPr="003036AC">
        <w:rPr>
          <w:bCs/>
          <w:i/>
          <w:sz w:val="22"/>
          <w:szCs w:val="22"/>
        </w:rPr>
        <w:t>Opțiunea 1</w:t>
      </w:r>
    </w:p>
    <w:p w:rsidR="00605B23" w:rsidRPr="003036AC" w:rsidRDefault="00605B23" w:rsidP="000E1486">
      <w:pPr>
        <w:spacing w:line="276" w:lineRule="auto"/>
        <w:contextualSpacing/>
        <w:jc w:val="both"/>
        <w:rPr>
          <w:bCs/>
          <w:sz w:val="22"/>
          <w:szCs w:val="22"/>
        </w:rPr>
      </w:pPr>
      <w:r w:rsidRPr="003036AC">
        <w:rPr>
          <w:bCs/>
          <w:sz w:val="22"/>
          <w:szCs w:val="22"/>
        </w:rPr>
        <w:t>Pe durata derulării procedurii de atribuire au fost identificate următoarele situații de conflict de interese și au fost aplicate măsuri de remediere a acestor situații după cum urmează:</w:t>
      </w:r>
    </w:p>
    <w:tbl>
      <w:tblPr>
        <w:tblW w:w="0" w:type="auto"/>
        <w:tblLook w:val="04A0" w:firstRow="1" w:lastRow="0" w:firstColumn="1" w:lastColumn="0" w:noHBand="0" w:noVBand="1"/>
      </w:tblPr>
      <w:tblGrid>
        <w:gridCol w:w="957"/>
        <w:gridCol w:w="3950"/>
        <w:gridCol w:w="4335"/>
      </w:tblGrid>
      <w:tr w:rsidR="00605B23" w:rsidRPr="003036AC" w:rsidTr="00483FAB">
        <w:tc>
          <w:tcPr>
            <w:tcW w:w="959" w:type="dxa"/>
            <w:tcBorders>
              <w:top w:val="single" w:sz="4" w:space="0" w:color="auto"/>
              <w:left w:val="single" w:sz="4" w:space="0" w:color="auto"/>
              <w:bottom w:val="single" w:sz="4" w:space="0" w:color="auto"/>
              <w:right w:val="single" w:sz="4" w:space="0" w:color="auto"/>
            </w:tcBorders>
            <w:hideMark/>
          </w:tcPr>
          <w:p w:rsidR="00605B23" w:rsidRPr="003036AC" w:rsidRDefault="00605B23" w:rsidP="000E1486">
            <w:pPr>
              <w:spacing w:line="276" w:lineRule="auto"/>
              <w:contextualSpacing/>
              <w:jc w:val="both"/>
              <w:rPr>
                <w:b/>
                <w:bCs/>
                <w:sz w:val="22"/>
                <w:szCs w:val="22"/>
              </w:rPr>
            </w:pPr>
            <w:r w:rsidRPr="003036AC">
              <w:rPr>
                <w:b/>
                <w:bCs/>
                <w:sz w:val="22"/>
                <w:szCs w:val="22"/>
              </w:rPr>
              <w:t>Nr. Crt.</w:t>
            </w:r>
          </w:p>
        </w:tc>
        <w:tc>
          <w:tcPr>
            <w:tcW w:w="3969" w:type="dxa"/>
            <w:tcBorders>
              <w:top w:val="single" w:sz="4" w:space="0" w:color="auto"/>
              <w:left w:val="single" w:sz="4" w:space="0" w:color="auto"/>
              <w:bottom w:val="single" w:sz="4" w:space="0" w:color="auto"/>
              <w:right w:val="single" w:sz="4" w:space="0" w:color="auto"/>
            </w:tcBorders>
            <w:hideMark/>
          </w:tcPr>
          <w:p w:rsidR="00605B23" w:rsidRPr="003036AC" w:rsidRDefault="00605B23" w:rsidP="000E1486">
            <w:pPr>
              <w:spacing w:line="276" w:lineRule="auto"/>
              <w:contextualSpacing/>
              <w:jc w:val="both"/>
              <w:rPr>
                <w:b/>
                <w:bCs/>
                <w:sz w:val="22"/>
                <w:szCs w:val="22"/>
              </w:rPr>
            </w:pPr>
            <w:r w:rsidRPr="003036AC">
              <w:rPr>
                <w:b/>
                <w:bCs/>
                <w:sz w:val="22"/>
                <w:szCs w:val="22"/>
              </w:rPr>
              <w:t>Situația de conflict de interese identificată</w:t>
            </w:r>
          </w:p>
        </w:tc>
        <w:tc>
          <w:tcPr>
            <w:tcW w:w="4358" w:type="dxa"/>
            <w:tcBorders>
              <w:top w:val="single" w:sz="4" w:space="0" w:color="auto"/>
              <w:left w:val="single" w:sz="4" w:space="0" w:color="auto"/>
              <w:bottom w:val="single" w:sz="4" w:space="0" w:color="auto"/>
              <w:right w:val="single" w:sz="4" w:space="0" w:color="auto"/>
            </w:tcBorders>
            <w:hideMark/>
          </w:tcPr>
          <w:p w:rsidR="00605B23" w:rsidRPr="003036AC" w:rsidRDefault="00605B23" w:rsidP="000E1486">
            <w:pPr>
              <w:spacing w:line="276" w:lineRule="auto"/>
              <w:contextualSpacing/>
              <w:jc w:val="both"/>
              <w:rPr>
                <w:b/>
                <w:bCs/>
                <w:sz w:val="22"/>
                <w:szCs w:val="22"/>
              </w:rPr>
            </w:pPr>
            <w:r w:rsidRPr="003036AC">
              <w:rPr>
                <w:b/>
                <w:bCs/>
                <w:sz w:val="22"/>
                <w:szCs w:val="22"/>
              </w:rPr>
              <w:t>Măsuri de remediere aplicate</w:t>
            </w:r>
          </w:p>
        </w:tc>
      </w:tr>
      <w:tr w:rsidR="00605B23" w:rsidRPr="003036AC" w:rsidTr="00FB7F9F">
        <w:tc>
          <w:tcPr>
            <w:tcW w:w="959" w:type="dxa"/>
            <w:tcBorders>
              <w:top w:val="single" w:sz="4" w:space="0" w:color="auto"/>
              <w:left w:val="single" w:sz="4" w:space="0" w:color="auto"/>
              <w:bottom w:val="single" w:sz="4" w:space="0" w:color="auto"/>
              <w:right w:val="single" w:sz="4" w:space="0" w:color="auto"/>
            </w:tcBorders>
          </w:tcPr>
          <w:p w:rsidR="00605B23" w:rsidRPr="003036AC" w:rsidRDefault="00605B23" w:rsidP="007C7FD2">
            <w:pPr>
              <w:pStyle w:val="ListParagraph"/>
              <w:numPr>
                <w:ilvl w:val="0"/>
                <w:numId w:val="50"/>
              </w:numPr>
              <w:spacing w:line="276" w:lineRule="auto"/>
              <w:ind w:left="567"/>
              <w:jc w:val="both"/>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605B23" w:rsidRPr="003036AC" w:rsidRDefault="00605B23" w:rsidP="000E1486">
            <w:pPr>
              <w:spacing w:line="276" w:lineRule="auto"/>
              <w:contextualSpacing/>
              <w:jc w:val="both"/>
              <w:rPr>
                <w:bCs/>
                <w:sz w:val="22"/>
                <w:szCs w:val="22"/>
              </w:rPr>
            </w:pPr>
          </w:p>
        </w:tc>
        <w:tc>
          <w:tcPr>
            <w:tcW w:w="4358" w:type="dxa"/>
            <w:tcBorders>
              <w:top w:val="single" w:sz="4" w:space="0" w:color="auto"/>
              <w:left w:val="single" w:sz="4" w:space="0" w:color="auto"/>
              <w:bottom w:val="single" w:sz="4" w:space="0" w:color="auto"/>
              <w:right w:val="single" w:sz="4" w:space="0" w:color="auto"/>
            </w:tcBorders>
          </w:tcPr>
          <w:p w:rsidR="00605B23" w:rsidRPr="003036AC" w:rsidRDefault="00605B23" w:rsidP="000E1486">
            <w:pPr>
              <w:spacing w:line="276" w:lineRule="auto"/>
              <w:contextualSpacing/>
              <w:jc w:val="both"/>
              <w:rPr>
                <w:bCs/>
                <w:sz w:val="22"/>
                <w:szCs w:val="22"/>
              </w:rPr>
            </w:pPr>
          </w:p>
        </w:tc>
      </w:tr>
      <w:tr w:rsidR="00605B23" w:rsidRPr="003036AC" w:rsidTr="00FB7F9F">
        <w:tc>
          <w:tcPr>
            <w:tcW w:w="959" w:type="dxa"/>
            <w:tcBorders>
              <w:top w:val="single" w:sz="4" w:space="0" w:color="auto"/>
              <w:left w:val="single" w:sz="4" w:space="0" w:color="auto"/>
              <w:bottom w:val="single" w:sz="4" w:space="0" w:color="auto"/>
              <w:right w:val="single" w:sz="4" w:space="0" w:color="auto"/>
            </w:tcBorders>
          </w:tcPr>
          <w:p w:rsidR="00605B23" w:rsidRPr="003036AC" w:rsidRDefault="00605B23" w:rsidP="007C7FD2">
            <w:pPr>
              <w:pStyle w:val="ListParagraph"/>
              <w:numPr>
                <w:ilvl w:val="0"/>
                <w:numId w:val="50"/>
              </w:numPr>
              <w:spacing w:line="276" w:lineRule="auto"/>
              <w:ind w:left="567"/>
              <w:jc w:val="both"/>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605B23" w:rsidRPr="003036AC" w:rsidRDefault="00605B23" w:rsidP="000E1486">
            <w:pPr>
              <w:spacing w:line="276" w:lineRule="auto"/>
              <w:contextualSpacing/>
              <w:jc w:val="both"/>
              <w:rPr>
                <w:bCs/>
                <w:sz w:val="22"/>
                <w:szCs w:val="22"/>
              </w:rPr>
            </w:pPr>
          </w:p>
        </w:tc>
        <w:tc>
          <w:tcPr>
            <w:tcW w:w="4358" w:type="dxa"/>
            <w:tcBorders>
              <w:top w:val="single" w:sz="4" w:space="0" w:color="auto"/>
              <w:left w:val="single" w:sz="4" w:space="0" w:color="auto"/>
              <w:bottom w:val="single" w:sz="4" w:space="0" w:color="auto"/>
              <w:right w:val="single" w:sz="4" w:space="0" w:color="auto"/>
            </w:tcBorders>
          </w:tcPr>
          <w:p w:rsidR="00605B23" w:rsidRPr="003036AC" w:rsidRDefault="00605B23" w:rsidP="000E1486">
            <w:pPr>
              <w:spacing w:line="276" w:lineRule="auto"/>
              <w:contextualSpacing/>
              <w:jc w:val="both"/>
              <w:rPr>
                <w:bCs/>
                <w:sz w:val="22"/>
                <w:szCs w:val="22"/>
              </w:rPr>
            </w:pPr>
          </w:p>
        </w:tc>
      </w:tr>
    </w:tbl>
    <w:p w:rsidR="00605B23" w:rsidRPr="003036AC" w:rsidRDefault="00605B23" w:rsidP="000E1486">
      <w:pPr>
        <w:spacing w:before="360" w:after="240" w:line="276" w:lineRule="auto"/>
        <w:contextualSpacing/>
        <w:jc w:val="both"/>
        <w:rPr>
          <w:bCs/>
          <w:i/>
          <w:sz w:val="22"/>
          <w:szCs w:val="22"/>
        </w:rPr>
      </w:pPr>
      <w:r w:rsidRPr="003036AC">
        <w:rPr>
          <w:bCs/>
          <w:i/>
          <w:sz w:val="22"/>
          <w:szCs w:val="22"/>
        </w:rPr>
        <w:t>Opțiunea 2</w:t>
      </w:r>
    </w:p>
    <w:p w:rsidR="00605B23" w:rsidRPr="003036AC" w:rsidRDefault="00605B23" w:rsidP="000E1486">
      <w:pPr>
        <w:spacing w:line="276" w:lineRule="auto"/>
        <w:contextualSpacing/>
        <w:jc w:val="both"/>
        <w:rPr>
          <w:bCs/>
          <w:sz w:val="22"/>
          <w:szCs w:val="22"/>
        </w:rPr>
      </w:pPr>
      <w:r w:rsidRPr="003036AC">
        <w:rPr>
          <w:bCs/>
          <w:sz w:val="22"/>
          <w:szCs w:val="22"/>
        </w:rPr>
        <w:t>Pe durata derulării procedurii de atribuire nu au fost identificate situații de conflict de interese.</w:t>
      </w:r>
    </w:p>
    <w:p w:rsidR="00605B23" w:rsidRPr="003036AC" w:rsidRDefault="00605B23" w:rsidP="007C7FD2">
      <w:pPr>
        <w:pStyle w:val="ListParagraph"/>
        <w:numPr>
          <w:ilvl w:val="0"/>
          <w:numId w:val="51"/>
        </w:numPr>
        <w:spacing w:before="360" w:after="240" w:line="276" w:lineRule="auto"/>
        <w:jc w:val="both"/>
        <w:rPr>
          <w:b/>
          <w:bCs/>
          <w:sz w:val="22"/>
          <w:szCs w:val="22"/>
        </w:rPr>
      </w:pPr>
      <w:bookmarkStart w:id="153" w:name="_Toc482374699"/>
      <w:r w:rsidRPr="003036AC">
        <w:rPr>
          <w:b/>
          <w:sz w:val="22"/>
          <w:szCs w:val="22"/>
        </w:rPr>
        <w:t>Concluzii și semnături</w:t>
      </w:r>
      <w:bookmarkEnd w:id="153"/>
    </w:p>
    <w:p w:rsidR="00605B23" w:rsidRPr="003036AC" w:rsidRDefault="00605B23" w:rsidP="000E1486">
      <w:pPr>
        <w:spacing w:line="276" w:lineRule="auto"/>
        <w:contextualSpacing/>
        <w:jc w:val="both"/>
        <w:rPr>
          <w:color w:val="000000"/>
          <w:sz w:val="22"/>
          <w:szCs w:val="22"/>
          <w:lang w:eastAsia="de-AT"/>
        </w:rPr>
      </w:pPr>
      <w:r w:rsidRPr="003036AC">
        <w:rPr>
          <w:bCs/>
          <w:sz w:val="22"/>
          <w:szCs w:val="22"/>
        </w:rPr>
        <w:t xml:space="preserve">Membrii comisiei de evaluare desemnează oferta prezentată de ofertantul </w:t>
      </w:r>
      <w:r w:rsidR="00E95E87" w:rsidRPr="003036AC">
        <w:rPr>
          <w:i/>
          <w:color w:val="000000"/>
          <w:sz w:val="22"/>
          <w:szCs w:val="22"/>
          <w:lang w:eastAsia="de-AT"/>
        </w:rPr>
        <w:t>____________________</w:t>
      </w:r>
      <w:r w:rsidRPr="003036AC">
        <w:rPr>
          <w:color w:val="000000"/>
          <w:sz w:val="22"/>
          <w:szCs w:val="22"/>
          <w:lang w:eastAsia="de-AT"/>
        </w:rPr>
        <w:t xml:space="preserve"> ca ofertă câștigătoare pentru această procedură de atribuire, ofertă care a fost clasată pe primul loc în clasamentul rezultat după aplicarea criteriului de atribuire și verificarea documentelor suport.</w:t>
      </w:r>
    </w:p>
    <w:p w:rsidR="00605B23" w:rsidRPr="003036AC" w:rsidRDefault="00605B23" w:rsidP="000E1486">
      <w:pPr>
        <w:spacing w:line="276" w:lineRule="auto"/>
        <w:contextualSpacing/>
        <w:jc w:val="both"/>
        <w:rPr>
          <w:color w:val="000000"/>
          <w:sz w:val="22"/>
          <w:szCs w:val="22"/>
          <w:lang w:eastAsia="de-AT"/>
        </w:rPr>
      </w:pPr>
    </w:p>
    <w:p w:rsidR="00605B23" w:rsidRPr="003036AC" w:rsidRDefault="00605B23" w:rsidP="000E1486">
      <w:pPr>
        <w:spacing w:line="276" w:lineRule="auto"/>
        <w:contextualSpacing/>
        <w:jc w:val="both"/>
        <w:rPr>
          <w:color w:val="000000"/>
          <w:sz w:val="22"/>
          <w:szCs w:val="22"/>
          <w:lang w:eastAsia="de-AT"/>
        </w:rPr>
      </w:pPr>
      <w:r w:rsidRPr="003036AC">
        <w:rPr>
          <w:color w:val="000000"/>
          <w:sz w:val="22"/>
          <w:szCs w:val="22"/>
          <w:lang w:eastAsia="de-AT"/>
        </w:rPr>
        <w:t>În cazul în care sunt întrunite condițiile prevăzute</w:t>
      </w:r>
      <w:r w:rsidR="00EC06FA" w:rsidRPr="003036AC">
        <w:rPr>
          <w:color w:val="000000"/>
          <w:sz w:val="22"/>
          <w:szCs w:val="22"/>
          <w:lang w:eastAsia="de-AT"/>
        </w:rPr>
        <w:t xml:space="preserve"> în</w:t>
      </w:r>
      <w:r w:rsidRPr="003036AC">
        <w:rPr>
          <w:color w:val="000000"/>
          <w:sz w:val="22"/>
          <w:szCs w:val="22"/>
          <w:lang w:eastAsia="de-AT"/>
        </w:rPr>
        <w:t xml:space="preserve"> legislație în ceea ce privește întrunirea condițiilor necesare pentru anularea procedurii de atribuire, se vor prezenta informații în acest sens, cu justificarea încadrării în fapt și în drept.</w:t>
      </w:r>
    </w:p>
    <w:p w:rsidR="00605B23" w:rsidRPr="003036AC" w:rsidRDefault="00605B23" w:rsidP="000E1486">
      <w:pPr>
        <w:spacing w:line="276" w:lineRule="auto"/>
        <w:contextualSpacing/>
        <w:jc w:val="both"/>
        <w:rPr>
          <w:bCs/>
          <w:sz w:val="22"/>
          <w:szCs w:val="22"/>
        </w:rPr>
      </w:pPr>
    </w:p>
    <w:p w:rsidR="00605B23" w:rsidRPr="003036AC" w:rsidRDefault="00605B23" w:rsidP="000E1486">
      <w:pPr>
        <w:spacing w:line="276" w:lineRule="auto"/>
        <w:contextualSpacing/>
        <w:jc w:val="both"/>
        <w:rPr>
          <w:rFonts w:eastAsia="Calibri"/>
          <w:sz w:val="22"/>
          <w:szCs w:val="22"/>
        </w:rPr>
      </w:pPr>
      <w:r w:rsidRPr="003036AC">
        <w:rPr>
          <w:rFonts w:eastAsia="Calibri"/>
          <w:sz w:val="22"/>
          <w:szCs w:val="22"/>
        </w:rPr>
        <w:t xml:space="preserve">Drept pentru care s-a încheiat prezentul raport al procedurii într-un singur exemplar original pentru a fi inclus în dosarul </w:t>
      </w:r>
      <w:r w:rsidR="00EC06FA" w:rsidRPr="003036AC">
        <w:rPr>
          <w:rFonts w:eastAsia="Calibri"/>
          <w:sz w:val="22"/>
          <w:szCs w:val="22"/>
        </w:rPr>
        <w:t>licitației</w:t>
      </w:r>
      <w:r w:rsidRPr="003036AC">
        <w:rPr>
          <w:rFonts w:eastAsia="Calibri"/>
          <w:sz w:val="22"/>
          <w:szCs w:val="22"/>
        </w:rPr>
        <w:t>.</w:t>
      </w:r>
    </w:p>
    <w:p w:rsidR="00605B23" w:rsidRPr="003036AC" w:rsidRDefault="00605B23" w:rsidP="000E1486">
      <w:pPr>
        <w:spacing w:line="276" w:lineRule="auto"/>
        <w:contextualSpacing/>
        <w:jc w:val="both"/>
        <w:rPr>
          <w:rFonts w:eastAsia="Calibri"/>
          <w:sz w:val="22"/>
          <w:szCs w:val="22"/>
        </w:rPr>
      </w:pPr>
    </w:p>
    <w:p w:rsidR="00605B23" w:rsidRPr="003036AC" w:rsidRDefault="00605B23" w:rsidP="000E1486">
      <w:pPr>
        <w:spacing w:line="276" w:lineRule="auto"/>
        <w:contextualSpacing/>
        <w:jc w:val="both"/>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605B23" w:rsidRPr="003036AC" w:rsidTr="00483FAB">
        <w:tc>
          <w:tcPr>
            <w:tcW w:w="9022" w:type="dxa"/>
            <w:shd w:val="clear" w:color="auto" w:fill="auto"/>
          </w:tcPr>
          <w:p w:rsidR="00605B23" w:rsidRPr="003036AC" w:rsidRDefault="00605B23" w:rsidP="004D786C">
            <w:pPr>
              <w:spacing w:line="600" w:lineRule="auto"/>
              <w:contextualSpacing/>
              <w:jc w:val="both"/>
              <w:rPr>
                <w:sz w:val="22"/>
                <w:szCs w:val="22"/>
              </w:rPr>
            </w:pPr>
            <w:r w:rsidRPr="003036AC">
              <w:rPr>
                <w:sz w:val="22"/>
                <w:szCs w:val="22"/>
              </w:rPr>
              <w:t>Comisia de evaluare</w:t>
            </w:r>
          </w:p>
          <w:p w:rsidR="00835255" w:rsidRPr="00EC439C" w:rsidRDefault="00835255" w:rsidP="00835255">
            <w:pPr>
              <w:shd w:val="clear" w:color="auto" w:fill="FFFFFF"/>
              <w:spacing w:line="480" w:lineRule="auto"/>
              <w:contextualSpacing/>
              <w:jc w:val="both"/>
              <w:rPr>
                <w:sz w:val="22"/>
                <w:szCs w:val="22"/>
                <w:shd w:val="clear" w:color="auto" w:fill="FFFFFF"/>
              </w:rPr>
            </w:pPr>
            <w:r w:rsidRPr="00EC439C">
              <w:rPr>
                <w:sz w:val="22"/>
                <w:szCs w:val="22"/>
              </w:rPr>
              <w:t xml:space="preserve">Președinte: </w:t>
            </w:r>
            <w:r w:rsidRPr="00EC439C">
              <w:rPr>
                <w:sz w:val="22"/>
                <w:szCs w:val="22"/>
              </w:rPr>
              <w:tab/>
            </w:r>
            <w:r w:rsidRPr="00EC439C">
              <w:rPr>
                <w:sz w:val="22"/>
                <w:szCs w:val="22"/>
                <w:shd w:val="clear" w:color="auto" w:fill="FFFFFF"/>
              </w:rPr>
              <w:t>Bucur Arsinte- viceprimar</w:t>
            </w:r>
          </w:p>
          <w:p w:rsidR="00835255" w:rsidRPr="00EC439C" w:rsidRDefault="00835255" w:rsidP="00835255">
            <w:pPr>
              <w:shd w:val="clear" w:color="auto" w:fill="FFFFFF"/>
              <w:spacing w:line="480" w:lineRule="auto"/>
              <w:contextualSpacing/>
              <w:jc w:val="both"/>
              <w:rPr>
                <w:sz w:val="22"/>
                <w:szCs w:val="22"/>
                <w:shd w:val="clear" w:color="auto" w:fill="FFFFFF"/>
              </w:rPr>
            </w:pPr>
            <w:r w:rsidRPr="00EC439C">
              <w:rPr>
                <w:b/>
                <w:bCs/>
                <w:sz w:val="22"/>
                <w:szCs w:val="22"/>
              </w:rPr>
              <w:t>S</w:t>
            </w:r>
            <w:r w:rsidRPr="00EC439C">
              <w:rPr>
                <w:sz w:val="22"/>
                <w:szCs w:val="22"/>
              </w:rPr>
              <w:t xml:space="preserve">ecretar: </w:t>
            </w:r>
            <w:r w:rsidRPr="00EC439C">
              <w:rPr>
                <w:sz w:val="22"/>
                <w:szCs w:val="22"/>
              </w:rPr>
              <w:tab/>
            </w:r>
            <w:r w:rsidRPr="00EC439C">
              <w:rPr>
                <w:sz w:val="22"/>
                <w:szCs w:val="22"/>
                <w:shd w:val="clear" w:color="auto" w:fill="FFFFFF"/>
              </w:rPr>
              <w:t>Băican Valentin- Corin- consilier local</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835255" w:rsidRPr="00EC439C" w:rsidRDefault="00835255" w:rsidP="00835255">
            <w:pPr>
              <w:spacing w:line="480" w:lineRule="auto"/>
              <w:contextualSpacing/>
              <w:jc w:val="both"/>
              <w:rPr>
                <w:sz w:val="22"/>
                <w:szCs w:val="22"/>
                <w:shd w:val="clear" w:color="auto" w:fill="FFFFFF"/>
              </w:rPr>
            </w:pPr>
            <w:r w:rsidRPr="00EC439C">
              <w:rPr>
                <w:sz w:val="22"/>
                <w:szCs w:val="22"/>
                <w:shd w:val="clear" w:color="auto" w:fill="FFFFFF"/>
              </w:rPr>
              <w:t xml:space="preserve">Membri: </w:t>
            </w:r>
            <w:r w:rsidRPr="00EC439C">
              <w:rPr>
                <w:sz w:val="22"/>
                <w:szCs w:val="22"/>
                <w:shd w:val="clear" w:color="auto" w:fill="FFFFFF"/>
              </w:rPr>
              <w:tab/>
              <w:t>Marc Teodor- consilier local</w:t>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r w:rsidRPr="00EC439C">
              <w:rPr>
                <w:sz w:val="22"/>
                <w:szCs w:val="22"/>
                <w:shd w:val="clear" w:color="auto" w:fill="FFFFFF"/>
              </w:rPr>
              <w:tab/>
            </w:r>
          </w:p>
          <w:p w:rsidR="00835255" w:rsidRPr="00EC439C" w:rsidRDefault="00835255" w:rsidP="00835255">
            <w:pPr>
              <w:shd w:val="clear" w:color="auto" w:fill="FFFFFF"/>
              <w:spacing w:line="480" w:lineRule="auto"/>
              <w:contextualSpacing/>
              <w:jc w:val="both"/>
              <w:rPr>
                <w:sz w:val="22"/>
                <w:szCs w:val="22"/>
              </w:rPr>
            </w:pPr>
            <w:r w:rsidRPr="00EC439C">
              <w:rPr>
                <w:sz w:val="22"/>
                <w:szCs w:val="22"/>
              </w:rPr>
              <w:t xml:space="preserve"> </w:t>
            </w:r>
            <w:r w:rsidRPr="00EC439C">
              <w:rPr>
                <w:sz w:val="22"/>
                <w:szCs w:val="22"/>
              </w:rPr>
              <w:tab/>
            </w:r>
            <w:r w:rsidRPr="00EC439C">
              <w:rPr>
                <w:sz w:val="22"/>
                <w:szCs w:val="22"/>
              </w:rPr>
              <w:tab/>
              <w:t>Popescu Dumitru- Șef Serviciu Voluntar pentru situații de urgență</w:t>
            </w:r>
          </w:p>
          <w:p w:rsidR="00835255" w:rsidRPr="007C1C5F" w:rsidRDefault="00835255" w:rsidP="00835255">
            <w:pPr>
              <w:shd w:val="clear" w:color="auto" w:fill="FFFFFF"/>
              <w:spacing w:line="480" w:lineRule="auto"/>
              <w:ind w:left="708" w:firstLine="708"/>
              <w:contextualSpacing/>
              <w:jc w:val="both"/>
              <w:rPr>
                <w:sz w:val="22"/>
                <w:szCs w:val="22"/>
              </w:rPr>
            </w:pPr>
            <w:r w:rsidRPr="007C1C5F">
              <w:rPr>
                <w:sz w:val="22"/>
                <w:szCs w:val="22"/>
              </w:rPr>
              <w:t>..............., reprezentant - Administrația Județeană a Finanțelor Publice Cluj</w:t>
            </w:r>
          </w:p>
          <w:p w:rsidR="009525C9" w:rsidRPr="003036AC" w:rsidRDefault="009525C9" w:rsidP="004D786C">
            <w:pPr>
              <w:shd w:val="clear" w:color="auto" w:fill="FFFFFF"/>
              <w:spacing w:line="600" w:lineRule="auto"/>
              <w:ind w:left="708" w:firstLine="708"/>
              <w:contextualSpacing/>
              <w:jc w:val="both"/>
              <w:rPr>
                <w:sz w:val="22"/>
                <w:szCs w:val="22"/>
              </w:rPr>
            </w:pPr>
          </w:p>
        </w:tc>
      </w:tr>
    </w:tbl>
    <w:p w:rsidR="001B5B1B" w:rsidRPr="003036AC" w:rsidRDefault="00B56D7F" w:rsidP="000E1486">
      <w:pPr>
        <w:spacing w:line="276" w:lineRule="auto"/>
        <w:contextualSpacing/>
        <w:jc w:val="right"/>
        <w:rPr>
          <w:b/>
          <w:sz w:val="22"/>
          <w:szCs w:val="22"/>
        </w:rPr>
      </w:pPr>
      <w:r w:rsidRPr="003036AC">
        <w:rPr>
          <w:b/>
          <w:sz w:val="22"/>
          <w:szCs w:val="22"/>
        </w:rPr>
        <w:lastRenderedPageBreak/>
        <w:t>ANEXA NR. 9</w:t>
      </w:r>
      <w:r w:rsidR="001B5B1B" w:rsidRPr="003036AC">
        <w:rPr>
          <w:b/>
          <w:sz w:val="22"/>
          <w:szCs w:val="22"/>
        </w:rPr>
        <w:t xml:space="preserve"> LA DOCUMENTAȚIA DE ATRIBUIRE </w:t>
      </w:r>
    </w:p>
    <w:p w:rsidR="001B5B1B" w:rsidRPr="003036AC" w:rsidRDefault="001B5B1B" w:rsidP="000E1486">
      <w:pPr>
        <w:spacing w:line="276" w:lineRule="auto"/>
        <w:contextualSpacing/>
        <w:jc w:val="both"/>
        <w:rPr>
          <w:sz w:val="22"/>
          <w:szCs w:val="22"/>
        </w:rPr>
      </w:pPr>
    </w:p>
    <w:p w:rsidR="00605B23" w:rsidRPr="003036AC" w:rsidRDefault="00605B23" w:rsidP="000E1486">
      <w:pPr>
        <w:spacing w:line="276" w:lineRule="auto"/>
        <w:contextualSpacing/>
        <w:jc w:val="both"/>
        <w:rPr>
          <w:sz w:val="22"/>
          <w:szCs w:val="22"/>
        </w:rPr>
      </w:pPr>
    </w:p>
    <w:p w:rsidR="009830F4" w:rsidRPr="003036AC" w:rsidRDefault="00F8547A" w:rsidP="000E1486">
      <w:pPr>
        <w:spacing w:line="276" w:lineRule="auto"/>
        <w:contextualSpacing/>
        <w:jc w:val="both"/>
        <w:rPr>
          <w:sz w:val="22"/>
          <w:szCs w:val="22"/>
        </w:rPr>
      </w:pPr>
      <w:r w:rsidRPr="003036AC">
        <w:rPr>
          <w:sz w:val="22"/>
          <w:szCs w:val="22"/>
        </w:rPr>
        <w:t>comuna Căianu</w:t>
      </w: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contextualSpacing/>
        <w:jc w:val="center"/>
        <w:rPr>
          <w:b/>
          <w:sz w:val="22"/>
          <w:szCs w:val="22"/>
        </w:rPr>
      </w:pPr>
      <w:r w:rsidRPr="003036AC">
        <w:rPr>
          <w:b/>
          <w:sz w:val="22"/>
          <w:szCs w:val="22"/>
        </w:rPr>
        <w:t>COMUNICARE  REZULTAT  PROCEDURĂ</w:t>
      </w: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ind w:left="2124" w:firstLine="708"/>
        <w:contextualSpacing/>
        <w:rPr>
          <w:sz w:val="22"/>
          <w:szCs w:val="22"/>
        </w:rPr>
      </w:pPr>
      <w:r w:rsidRPr="003036AC">
        <w:rPr>
          <w:sz w:val="22"/>
          <w:szCs w:val="22"/>
        </w:rPr>
        <w:t>CĂTRE,</w:t>
      </w:r>
    </w:p>
    <w:p w:rsidR="009830F4" w:rsidRPr="003036AC" w:rsidRDefault="009830F4" w:rsidP="000E1486">
      <w:pPr>
        <w:spacing w:line="276" w:lineRule="auto"/>
        <w:contextualSpacing/>
        <w:jc w:val="center"/>
        <w:rPr>
          <w:sz w:val="22"/>
          <w:szCs w:val="22"/>
        </w:rPr>
      </w:pP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t>_____________________</w:t>
      </w: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contextualSpacing/>
        <w:jc w:val="both"/>
        <w:rPr>
          <w:sz w:val="22"/>
          <w:szCs w:val="22"/>
        </w:rPr>
      </w:pPr>
    </w:p>
    <w:p w:rsidR="00EC4069" w:rsidRPr="003036AC" w:rsidRDefault="009830F4" w:rsidP="000E1486">
      <w:pPr>
        <w:spacing w:line="276" w:lineRule="auto"/>
        <w:ind w:firstLine="708"/>
        <w:contextualSpacing/>
        <w:jc w:val="both"/>
        <w:rPr>
          <w:sz w:val="22"/>
          <w:szCs w:val="22"/>
        </w:rPr>
      </w:pPr>
      <w:r w:rsidRPr="003036AC">
        <w:rPr>
          <w:sz w:val="22"/>
          <w:szCs w:val="22"/>
        </w:rPr>
        <w:t xml:space="preserve">Prin prezenta vă facem cunoscut că în urma evaluării ofertelor depuse la procedura de atribuire a contractului de </w:t>
      </w:r>
      <w:r w:rsidR="004F2E0B" w:rsidRPr="003036AC">
        <w:rPr>
          <w:sz w:val="22"/>
          <w:szCs w:val="22"/>
        </w:rPr>
        <w:t xml:space="preserve">închiriere </w:t>
      </w:r>
      <w:r w:rsidR="00862076" w:rsidRPr="003036AC">
        <w:rPr>
          <w:sz w:val="22"/>
          <w:szCs w:val="22"/>
        </w:rPr>
        <w:t xml:space="preserve">a </w:t>
      </w:r>
      <w:r w:rsidR="004F2E0B" w:rsidRPr="003036AC">
        <w:rPr>
          <w:sz w:val="22"/>
          <w:szCs w:val="22"/>
        </w:rPr>
        <w:t>pajiști</w:t>
      </w:r>
      <w:r w:rsidR="00862076" w:rsidRPr="003036AC">
        <w:rPr>
          <w:sz w:val="22"/>
          <w:szCs w:val="22"/>
        </w:rPr>
        <w:t>lor</w:t>
      </w:r>
      <w:r w:rsidR="004F2E0B" w:rsidRPr="003036AC">
        <w:rPr>
          <w:sz w:val="22"/>
          <w:szCs w:val="22"/>
        </w:rPr>
        <w:t xml:space="preserve"> permanente </w:t>
      </w:r>
      <w:r w:rsidR="00EC4069" w:rsidRPr="003036AC">
        <w:rPr>
          <w:sz w:val="22"/>
          <w:szCs w:val="22"/>
        </w:rPr>
        <w:t>libere de pa raza comunei Căi</w:t>
      </w:r>
      <w:r w:rsidR="00862076" w:rsidRPr="003036AC">
        <w:rPr>
          <w:sz w:val="22"/>
          <w:szCs w:val="22"/>
        </w:rPr>
        <w:t xml:space="preserve">anu </w:t>
      </w:r>
      <w:r w:rsidR="004F2E0B" w:rsidRPr="003036AC">
        <w:rPr>
          <w:sz w:val="22"/>
          <w:szCs w:val="22"/>
        </w:rPr>
        <w:t xml:space="preserve">din </w:t>
      </w:r>
      <w:r w:rsidR="00862076" w:rsidRPr="003036AC">
        <w:rPr>
          <w:sz w:val="22"/>
          <w:szCs w:val="22"/>
        </w:rPr>
        <w:t xml:space="preserve">data da </w:t>
      </w:r>
      <w:r w:rsidR="00DF7FE4">
        <w:rPr>
          <w:sz w:val="22"/>
          <w:szCs w:val="22"/>
        </w:rPr>
        <w:t>21.04</w:t>
      </w:r>
      <w:r w:rsidR="00C62EEB">
        <w:rPr>
          <w:sz w:val="22"/>
          <w:szCs w:val="22"/>
        </w:rPr>
        <w:t>.2022</w:t>
      </w:r>
      <w:r w:rsidR="00EC4069" w:rsidRPr="003036AC">
        <w:rPr>
          <w:sz w:val="22"/>
          <w:szCs w:val="22"/>
        </w:rPr>
        <w:t xml:space="preserve">, </w:t>
      </w:r>
    </w:p>
    <w:p w:rsidR="009830F4" w:rsidRPr="003036AC" w:rsidRDefault="009830F4" w:rsidP="000E1486">
      <w:pPr>
        <w:spacing w:line="276" w:lineRule="auto"/>
        <w:contextualSpacing/>
        <w:jc w:val="both"/>
        <w:rPr>
          <w:sz w:val="22"/>
          <w:szCs w:val="22"/>
        </w:rPr>
      </w:pPr>
      <w:r w:rsidRPr="003036AC">
        <w:rPr>
          <w:sz w:val="22"/>
          <w:szCs w:val="22"/>
        </w:rPr>
        <w:t>oferta dvs.</w:t>
      </w:r>
      <w:r w:rsidR="00C557C3" w:rsidRPr="003036AC">
        <w:rPr>
          <w:sz w:val="22"/>
          <w:szCs w:val="22"/>
        </w:rPr>
        <w:t xml:space="preserve"> a fost admisibilă, dar</w:t>
      </w:r>
      <w:r w:rsidRPr="003036AC">
        <w:rPr>
          <w:sz w:val="22"/>
          <w:szCs w:val="22"/>
        </w:rPr>
        <w:t xml:space="preserve"> nu a fost declarată câştigătoare deoarece</w:t>
      </w:r>
      <w:r w:rsidR="00AA5E14" w:rsidRPr="003036AC">
        <w:rPr>
          <w:sz w:val="22"/>
          <w:szCs w:val="22"/>
        </w:rPr>
        <w:t xml:space="preserve"> nu a întrunit criteriul de atribuire: prețul cel mai scăzut</w:t>
      </w:r>
      <w:r w:rsidR="00B11DCD" w:rsidRPr="003036AC">
        <w:rPr>
          <w:sz w:val="22"/>
          <w:szCs w:val="22"/>
        </w:rPr>
        <w:t>.</w:t>
      </w:r>
    </w:p>
    <w:p w:rsidR="00B857DA" w:rsidRPr="003036AC" w:rsidRDefault="00B857DA" w:rsidP="000E1486">
      <w:pPr>
        <w:spacing w:line="276" w:lineRule="auto"/>
        <w:contextualSpacing/>
        <w:jc w:val="both"/>
        <w:rPr>
          <w:sz w:val="22"/>
          <w:szCs w:val="22"/>
        </w:rPr>
      </w:pPr>
    </w:p>
    <w:p w:rsidR="009830F4" w:rsidRPr="003036AC" w:rsidRDefault="009830F4" w:rsidP="000E1486">
      <w:pPr>
        <w:spacing w:line="276" w:lineRule="auto"/>
        <w:ind w:firstLine="708"/>
        <w:contextualSpacing/>
        <w:jc w:val="both"/>
        <w:rPr>
          <w:sz w:val="22"/>
          <w:szCs w:val="22"/>
        </w:rPr>
      </w:pPr>
      <w:r w:rsidRPr="003036AC">
        <w:rPr>
          <w:sz w:val="22"/>
          <w:szCs w:val="22"/>
        </w:rPr>
        <w:t>Oferta câştigătoare a fost desemnată cea depusă de _______________, corespunzătoare din punct de vedere al cerinţelor documentaţiei de atribuire şi al cărei preţ este de _____________ lei.</w:t>
      </w: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contextualSpacing/>
        <w:jc w:val="both"/>
        <w:rPr>
          <w:sz w:val="22"/>
          <w:szCs w:val="22"/>
        </w:rPr>
      </w:pPr>
      <w:r w:rsidRPr="003036AC">
        <w:rPr>
          <w:sz w:val="22"/>
          <w:szCs w:val="22"/>
        </w:rPr>
        <w:tab/>
        <w:t>Vă mulţumim pentru participare şi sperăm într-o colaborare viitoare,</w:t>
      </w:r>
    </w:p>
    <w:p w:rsidR="009830F4" w:rsidRPr="003036AC" w:rsidRDefault="009830F4" w:rsidP="000E1486">
      <w:pPr>
        <w:spacing w:line="276" w:lineRule="auto"/>
        <w:contextualSpacing/>
        <w:jc w:val="both"/>
        <w:rPr>
          <w:sz w:val="22"/>
          <w:szCs w:val="22"/>
        </w:rPr>
      </w:pPr>
    </w:p>
    <w:p w:rsidR="009830F4" w:rsidRPr="003036AC" w:rsidRDefault="009830F4" w:rsidP="000E1486">
      <w:pPr>
        <w:spacing w:line="276" w:lineRule="auto"/>
        <w:contextualSpacing/>
        <w:jc w:val="center"/>
        <w:rPr>
          <w:sz w:val="22"/>
          <w:szCs w:val="22"/>
        </w:rPr>
      </w:pPr>
    </w:p>
    <w:p w:rsidR="009830F4" w:rsidRPr="003036AC" w:rsidRDefault="00B857DA" w:rsidP="000E1486">
      <w:pPr>
        <w:spacing w:line="276" w:lineRule="auto"/>
        <w:contextualSpacing/>
        <w:jc w:val="center"/>
        <w:rPr>
          <w:sz w:val="22"/>
          <w:szCs w:val="22"/>
        </w:rPr>
      </w:pPr>
      <w:r w:rsidRPr="003036AC">
        <w:rPr>
          <w:sz w:val="22"/>
          <w:szCs w:val="22"/>
        </w:rPr>
        <w:t>Primar comuna Căianu</w:t>
      </w:r>
    </w:p>
    <w:p w:rsidR="00B857DA" w:rsidRPr="003036AC" w:rsidRDefault="00B857DA" w:rsidP="000E1486">
      <w:pPr>
        <w:spacing w:line="276" w:lineRule="auto"/>
        <w:contextualSpacing/>
        <w:jc w:val="center"/>
        <w:rPr>
          <w:sz w:val="22"/>
          <w:szCs w:val="22"/>
        </w:rPr>
      </w:pPr>
      <w:r w:rsidRPr="003036AC">
        <w:rPr>
          <w:sz w:val="22"/>
          <w:szCs w:val="22"/>
        </w:rPr>
        <w:t>Daniel Crișan</w:t>
      </w:r>
    </w:p>
    <w:p w:rsidR="00802762" w:rsidRPr="003036AC" w:rsidRDefault="00802762" w:rsidP="000E1486">
      <w:pPr>
        <w:spacing w:line="276" w:lineRule="auto"/>
        <w:contextualSpacing/>
        <w:jc w:val="center"/>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3D76F7" w:rsidRPr="003036AC" w:rsidRDefault="003D76F7"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r w:rsidRPr="003036AC">
        <w:rPr>
          <w:sz w:val="22"/>
          <w:szCs w:val="22"/>
        </w:rPr>
        <w:lastRenderedPageBreak/>
        <w:t>comuna Căianu</w:t>
      </w: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center"/>
        <w:rPr>
          <w:b/>
          <w:sz w:val="22"/>
          <w:szCs w:val="22"/>
        </w:rPr>
      </w:pPr>
      <w:r w:rsidRPr="003036AC">
        <w:rPr>
          <w:b/>
          <w:sz w:val="22"/>
          <w:szCs w:val="22"/>
        </w:rPr>
        <w:t>COMUNICARE  REZULTAT  PROCEDURĂ</w:t>
      </w: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center"/>
        <w:rPr>
          <w:sz w:val="22"/>
          <w:szCs w:val="22"/>
        </w:rPr>
      </w:pPr>
    </w:p>
    <w:p w:rsidR="00FE7732" w:rsidRPr="003036AC" w:rsidRDefault="00FE7732" w:rsidP="000E1486">
      <w:pPr>
        <w:spacing w:line="276" w:lineRule="auto"/>
        <w:ind w:left="2124" w:firstLine="708"/>
        <w:contextualSpacing/>
        <w:rPr>
          <w:sz w:val="22"/>
          <w:szCs w:val="22"/>
        </w:rPr>
      </w:pPr>
      <w:r w:rsidRPr="003036AC">
        <w:rPr>
          <w:sz w:val="22"/>
          <w:szCs w:val="22"/>
        </w:rPr>
        <w:t>CĂTRE,</w:t>
      </w:r>
    </w:p>
    <w:p w:rsidR="00FE7732" w:rsidRPr="003036AC" w:rsidRDefault="00FE7732" w:rsidP="000E1486">
      <w:pPr>
        <w:spacing w:line="276" w:lineRule="auto"/>
        <w:contextualSpacing/>
        <w:jc w:val="center"/>
        <w:rPr>
          <w:sz w:val="22"/>
          <w:szCs w:val="22"/>
        </w:rPr>
      </w:pP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t>_____________________</w:t>
      </w:r>
    </w:p>
    <w:p w:rsidR="00FE7732" w:rsidRPr="003036AC" w:rsidRDefault="00FE7732" w:rsidP="000E1486">
      <w:pPr>
        <w:spacing w:line="276" w:lineRule="auto"/>
        <w:contextualSpacing/>
        <w:jc w:val="center"/>
        <w:rPr>
          <w:sz w:val="22"/>
          <w:szCs w:val="22"/>
        </w:rPr>
      </w:pP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ind w:firstLine="708"/>
        <w:contextualSpacing/>
        <w:jc w:val="both"/>
        <w:rPr>
          <w:sz w:val="22"/>
          <w:szCs w:val="22"/>
        </w:rPr>
      </w:pPr>
      <w:r w:rsidRPr="003036AC">
        <w:rPr>
          <w:sz w:val="22"/>
          <w:szCs w:val="22"/>
        </w:rPr>
        <w:t>Prin prezenta vă facem cunoscut că în urma evaluării ofertelor depuse la procedura de atribuire a contractului de închiriere a pajiștilor permanente libere de pa ra</w:t>
      </w:r>
      <w:r w:rsidR="00DF7FE4">
        <w:rPr>
          <w:sz w:val="22"/>
          <w:szCs w:val="22"/>
        </w:rPr>
        <w:t>za comunei Căianu din data da 21.04</w:t>
      </w:r>
      <w:r w:rsidR="00C62EEB">
        <w:rPr>
          <w:sz w:val="22"/>
          <w:szCs w:val="22"/>
        </w:rPr>
        <w:t>.2022</w:t>
      </w:r>
      <w:r w:rsidRPr="003036AC">
        <w:rPr>
          <w:sz w:val="22"/>
          <w:szCs w:val="22"/>
        </w:rPr>
        <w:t xml:space="preserve">, </w:t>
      </w:r>
    </w:p>
    <w:p w:rsidR="00FE7732" w:rsidRPr="003036AC" w:rsidRDefault="00FE7732" w:rsidP="000E1486">
      <w:pPr>
        <w:spacing w:line="276" w:lineRule="auto"/>
        <w:ind w:firstLine="708"/>
        <w:contextualSpacing/>
        <w:jc w:val="both"/>
        <w:rPr>
          <w:sz w:val="22"/>
          <w:szCs w:val="22"/>
        </w:rPr>
      </w:pPr>
      <w:r w:rsidRPr="003036AC">
        <w:rPr>
          <w:sz w:val="22"/>
          <w:szCs w:val="22"/>
        </w:rPr>
        <w:t>oferta dvs. a fost respinsă deoarece</w:t>
      </w:r>
    </w:p>
    <w:p w:rsidR="00FE7732" w:rsidRPr="003036AC" w:rsidRDefault="00FE7732" w:rsidP="000E1486">
      <w:pPr>
        <w:spacing w:line="276" w:lineRule="auto"/>
        <w:contextualSpacing/>
        <w:jc w:val="both"/>
        <w:rPr>
          <w:sz w:val="22"/>
          <w:szCs w:val="22"/>
        </w:rPr>
      </w:pPr>
      <w:r w:rsidRPr="003036AC">
        <w:rPr>
          <w:sz w:val="22"/>
          <w:szCs w:val="22"/>
        </w:rPr>
        <w:t>___________________________________________________________________</w:t>
      </w:r>
    </w:p>
    <w:p w:rsidR="00FE7732" w:rsidRPr="003036AC" w:rsidRDefault="00FE7732" w:rsidP="000E1486">
      <w:pPr>
        <w:spacing w:line="276" w:lineRule="auto"/>
        <w:contextualSpacing/>
        <w:jc w:val="both"/>
        <w:rPr>
          <w:sz w:val="22"/>
          <w:szCs w:val="22"/>
        </w:rPr>
      </w:pPr>
      <w:r w:rsidRPr="003036AC">
        <w:rPr>
          <w:sz w:val="22"/>
          <w:szCs w:val="22"/>
        </w:rPr>
        <w:t>___________________________________________________________________</w:t>
      </w: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ind w:firstLine="708"/>
        <w:contextualSpacing/>
        <w:jc w:val="both"/>
        <w:rPr>
          <w:sz w:val="22"/>
          <w:szCs w:val="22"/>
        </w:rPr>
      </w:pPr>
      <w:r w:rsidRPr="003036AC">
        <w:rPr>
          <w:sz w:val="22"/>
          <w:szCs w:val="22"/>
        </w:rPr>
        <w:t>Oferta câştigătoare a fost desemnată cea depusă de _______________, corespunzătoare din punct de vedere al cerinţelor documentaţiei de atribuire şi al cărei preţ este de _____________ lei.</w:t>
      </w: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r w:rsidRPr="003036AC">
        <w:rPr>
          <w:sz w:val="22"/>
          <w:szCs w:val="22"/>
        </w:rPr>
        <w:tab/>
        <w:t>Vă mulţumim pentru participare şi sperăm într-o colaborare viitoare,</w:t>
      </w: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center"/>
        <w:rPr>
          <w:sz w:val="22"/>
          <w:szCs w:val="22"/>
        </w:rPr>
      </w:pPr>
      <w:r w:rsidRPr="003036AC">
        <w:rPr>
          <w:sz w:val="22"/>
          <w:szCs w:val="22"/>
        </w:rPr>
        <w:t>Primar comuna Căianu</w:t>
      </w:r>
    </w:p>
    <w:p w:rsidR="00FE7732" w:rsidRPr="003036AC" w:rsidRDefault="00FE7732" w:rsidP="000E1486">
      <w:pPr>
        <w:spacing w:line="276" w:lineRule="auto"/>
        <w:contextualSpacing/>
        <w:jc w:val="center"/>
        <w:rPr>
          <w:sz w:val="22"/>
          <w:szCs w:val="22"/>
        </w:rPr>
      </w:pPr>
      <w:r w:rsidRPr="003036AC">
        <w:rPr>
          <w:sz w:val="22"/>
          <w:szCs w:val="22"/>
        </w:rPr>
        <w:t>Daniel Crișan</w:t>
      </w: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D51493" w:rsidRPr="003036AC" w:rsidRDefault="00D51493" w:rsidP="000E1486">
      <w:pPr>
        <w:spacing w:line="276" w:lineRule="auto"/>
        <w:contextualSpacing/>
        <w:jc w:val="both"/>
        <w:rPr>
          <w:sz w:val="22"/>
          <w:szCs w:val="22"/>
        </w:rPr>
      </w:pPr>
    </w:p>
    <w:p w:rsidR="00FE7732" w:rsidRPr="003036AC" w:rsidRDefault="00FE7732"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r w:rsidRPr="003036AC">
        <w:rPr>
          <w:sz w:val="22"/>
          <w:szCs w:val="22"/>
        </w:rPr>
        <w:t>comuna Căianu</w:t>
      </w: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center"/>
        <w:rPr>
          <w:b/>
          <w:sz w:val="22"/>
          <w:szCs w:val="22"/>
        </w:rPr>
      </w:pPr>
      <w:r w:rsidRPr="003036AC">
        <w:rPr>
          <w:b/>
          <w:sz w:val="22"/>
          <w:szCs w:val="22"/>
        </w:rPr>
        <w:t>COMUNICARE ACCEPTARE OFERTĂ CÂŞTIGĂTOARE</w:t>
      </w: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ind w:left="2124" w:firstLine="708"/>
        <w:contextualSpacing/>
        <w:rPr>
          <w:sz w:val="22"/>
          <w:szCs w:val="22"/>
        </w:rPr>
      </w:pPr>
      <w:r w:rsidRPr="003036AC">
        <w:rPr>
          <w:sz w:val="22"/>
          <w:szCs w:val="22"/>
        </w:rPr>
        <w:t>CĂTRE,</w:t>
      </w:r>
    </w:p>
    <w:p w:rsidR="00B857DA" w:rsidRPr="003036AC" w:rsidRDefault="00B857DA" w:rsidP="000E1486">
      <w:pPr>
        <w:spacing w:line="276" w:lineRule="auto"/>
        <w:contextualSpacing/>
        <w:jc w:val="center"/>
        <w:rPr>
          <w:sz w:val="22"/>
          <w:szCs w:val="22"/>
        </w:rPr>
      </w:pP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r>
      <w:r w:rsidRPr="003036AC">
        <w:rPr>
          <w:sz w:val="22"/>
          <w:szCs w:val="22"/>
        </w:rPr>
        <w:softHyphen/>
        <w:t>_____________________</w:t>
      </w: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ind w:firstLine="708"/>
        <w:contextualSpacing/>
        <w:jc w:val="both"/>
        <w:rPr>
          <w:sz w:val="22"/>
          <w:szCs w:val="22"/>
        </w:rPr>
      </w:pPr>
      <w:r w:rsidRPr="003036AC">
        <w:rPr>
          <w:sz w:val="22"/>
          <w:szCs w:val="22"/>
        </w:rPr>
        <w:t>Prin prezenta vă facem cunoscut că în urma evaluării ofertelor depuse la procedura de atribuire a contractului de închiriere a pajiștilor permanente libere de pa ra</w:t>
      </w:r>
      <w:r w:rsidR="00DF7FE4">
        <w:rPr>
          <w:sz w:val="22"/>
          <w:szCs w:val="22"/>
        </w:rPr>
        <w:t>za comunei Căianu din data da 21.04</w:t>
      </w:r>
      <w:r w:rsidR="00C62EEB">
        <w:rPr>
          <w:sz w:val="22"/>
          <w:szCs w:val="22"/>
        </w:rPr>
        <w:t>.2022</w:t>
      </w:r>
      <w:r w:rsidRPr="003036AC">
        <w:rPr>
          <w:sz w:val="22"/>
          <w:szCs w:val="22"/>
        </w:rPr>
        <w:t xml:space="preserve">, </w:t>
      </w:r>
    </w:p>
    <w:p w:rsidR="00B857DA" w:rsidRPr="003036AC" w:rsidRDefault="00B857DA" w:rsidP="000E1486">
      <w:pPr>
        <w:spacing w:line="276" w:lineRule="auto"/>
        <w:ind w:firstLine="708"/>
        <w:contextualSpacing/>
        <w:jc w:val="both"/>
        <w:rPr>
          <w:sz w:val="22"/>
          <w:szCs w:val="22"/>
        </w:rPr>
      </w:pPr>
      <w:r w:rsidRPr="003036AC">
        <w:rPr>
          <w:sz w:val="22"/>
          <w:szCs w:val="22"/>
        </w:rPr>
        <w:t>oferta dvs. a fost declarată câştigătoare fiind considerată câştigătoare, cu preţul de......</w:t>
      </w:r>
      <w:r w:rsidR="00693EE5" w:rsidRPr="003036AC">
        <w:rPr>
          <w:sz w:val="22"/>
          <w:szCs w:val="22"/>
        </w:rPr>
        <w:t>....</w:t>
      </w:r>
      <w:r w:rsidRPr="003036AC">
        <w:rPr>
          <w:sz w:val="22"/>
          <w:szCs w:val="22"/>
        </w:rPr>
        <w:t>............ lei.</w:t>
      </w: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ind w:firstLine="708"/>
        <w:contextualSpacing/>
        <w:jc w:val="both"/>
        <w:rPr>
          <w:sz w:val="22"/>
          <w:szCs w:val="22"/>
        </w:rPr>
      </w:pPr>
      <w:r w:rsidRPr="003036AC">
        <w:rPr>
          <w:sz w:val="22"/>
          <w:szCs w:val="22"/>
        </w:rPr>
        <w:t xml:space="preserve">Vă invităm în data de </w:t>
      </w:r>
      <w:r w:rsidR="00C62EEB">
        <w:rPr>
          <w:sz w:val="22"/>
          <w:szCs w:val="22"/>
        </w:rPr>
        <w:t>_________</w:t>
      </w:r>
      <w:r w:rsidR="004E6BA3" w:rsidRPr="003036AC">
        <w:rPr>
          <w:sz w:val="22"/>
          <w:szCs w:val="22"/>
        </w:rPr>
        <w:t>,</w:t>
      </w:r>
      <w:r w:rsidRPr="003036AC">
        <w:rPr>
          <w:sz w:val="22"/>
          <w:szCs w:val="22"/>
        </w:rPr>
        <w:t xml:space="preserve"> ora </w:t>
      </w:r>
      <w:r w:rsidR="00040A1B" w:rsidRPr="003036AC">
        <w:rPr>
          <w:sz w:val="22"/>
          <w:szCs w:val="22"/>
        </w:rPr>
        <w:t>09:00</w:t>
      </w:r>
      <w:r w:rsidRPr="003036AC">
        <w:rPr>
          <w:sz w:val="22"/>
          <w:szCs w:val="22"/>
        </w:rPr>
        <w:t xml:space="preserve"> la sediul </w:t>
      </w:r>
      <w:r w:rsidR="00040A1B" w:rsidRPr="003036AC">
        <w:rPr>
          <w:sz w:val="22"/>
          <w:szCs w:val="22"/>
        </w:rPr>
        <w:t>Primăriei Comunei Căianu</w:t>
      </w:r>
      <w:r w:rsidRPr="003036AC">
        <w:rPr>
          <w:sz w:val="22"/>
          <w:szCs w:val="22"/>
        </w:rPr>
        <w:t xml:space="preserve"> pentru semnarea contractului de </w:t>
      </w:r>
      <w:r w:rsidR="009B1FD6" w:rsidRPr="003036AC">
        <w:rPr>
          <w:sz w:val="22"/>
          <w:szCs w:val="22"/>
        </w:rPr>
        <w:t>închiriere</w:t>
      </w:r>
      <w:r w:rsidRPr="003036AC">
        <w:rPr>
          <w:sz w:val="22"/>
          <w:szCs w:val="22"/>
        </w:rPr>
        <w:t>.</w:t>
      </w:r>
    </w:p>
    <w:p w:rsidR="00B857DA" w:rsidRPr="003036AC" w:rsidRDefault="00B857DA" w:rsidP="000E1486">
      <w:pPr>
        <w:spacing w:line="276" w:lineRule="auto"/>
        <w:ind w:firstLine="708"/>
        <w:contextualSpacing/>
        <w:jc w:val="both"/>
        <w:rPr>
          <w:sz w:val="22"/>
          <w:szCs w:val="22"/>
        </w:rPr>
      </w:pPr>
      <w:r w:rsidRPr="003036AC">
        <w:rPr>
          <w:sz w:val="22"/>
          <w:szCs w:val="22"/>
        </w:rPr>
        <w:t xml:space="preserve">Solicitaţi alte informaţii la </w:t>
      </w:r>
      <w:r w:rsidR="008E152E" w:rsidRPr="003036AC">
        <w:rPr>
          <w:sz w:val="22"/>
          <w:szCs w:val="22"/>
        </w:rPr>
        <w:t>Primăria comunei Căianu</w:t>
      </w:r>
      <w:r w:rsidRPr="003036AC">
        <w:rPr>
          <w:sz w:val="22"/>
          <w:szCs w:val="22"/>
        </w:rPr>
        <w:t xml:space="preserve"> la persona de contact: </w:t>
      </w:r>
      <w:r w:rsidR="00C62EEB">
        <w:rPr>
          <w:sz w:val="22"/>
          <w:szCs w:val="22"/>
        </w:rPr>
        <w:t>Vladimir Toda</w:t>
      </w:r>
      <w:r w:rsidR="008E152E" w:rsidRPr="003036AC">
        <w:rPr>
          <w:sz w:val="22"/>
          <w:szCs w:val="22"/>
        </w:rPr>
        <w:t>, Secretar General comună</w:t>
      </w:r>
      <w:r w:rsidR="00637EFB" w:rsidRPr="003036AC">
        <w:rPr>
          <w:sz w:val="22"/>
          <w:szCs w:val="22"/>
        </w:rPr>
        <w:t xml:space="preserve">, tel.: </w:t>
      </w:r>
      <w:r w:rsidR="00C62EEB">
        <w:rPr>
          <w:sz w:val="22"/>
          <w:szCs w:val="22"/>
        </w:rPr>
        <w:t>0755294434</w:t>
      </w:r>
      <w:r w:rsidR="00637EFB" w:rsidRPr="003036AC">
        <w:rPr>
          <w:sz w:val="22"/>
          <w:szCs w:val="22"/>
        </w:rPr>
        <w:t>.</w:t>
      </w:r>
    </w:p>
    <w:p w:rsidR="00B857DA" w:rsidRPr="003036AC" w:rsidRDefault="00B857DA" w:rsidP="000E1486">
      <w:pPr>
        <w:spacing w:line="276" w:lineRule="auto"/>
        <w:contextualSpacing/>
        <w:jc w:val="both"/>
        <w:rPr>
          <w:sz w:val="22"/>
          <w:szCs w:val="22"/>
        </w:rPr>
      </w:pPr>
      <w:r w:rsidRPr="003036AC">
        <w:rPr>
          <w:sz w:val="22"/>
          <w:szCs w:val="22"/>
        </w:rPr>
        <w:tab/>
      </w:r>
      <w:r w:rsidRPr="003036AC">
        <w:rPr>
          <w:sz w:val="22"/>
          <w:szCs w:val="22"/>
        </w:rPr>
        <w:tab/>
      </w:r>
      <w:r w:rsidRPr="003036AC">
        <w:rPr>
          <w:sz w:val="22"/>
          <w:szCs w:val="22"/>
        </w:rPr>
        <w:tab/>
      </w:r>
      <w:r w:rsidRPr="003036AC">
        <w:rPr>
          <w:sz w:val="22"/>
          <w:szCs w:val="22"/>
        </w:rPr>
        <w:tab/>
      </w:r>
    </w:p>
    <w:p w:rsidR="00B857DA" w:rsidRPr="003036AC" w:rsidRDefault="00B857DA" w:rsidP="000E1486">
      <w:pPr>
        <w:spacing w:line="276" w:lineRule="auto"/>
        <w:contextualSpacing/>
        <w:jc w:val="both"/>
        <w:rPr>
          <w:sz w:val="22"/>
          <w:szCs w:val="22"/>
        </w:rPr>
      </w:pPr>
    </w:p>
    <w:p w:rsidR="00B857DA" w:rsidRPr="003036AC" w:rsidRDefault="00B857DA" w:rsidP="000E1486">
      <w:pPr>
        <w:spacing w:line="276" w:lineRule="auto"/>
        <w:contextualSpacing/>
        <w:jc w:val="center"/>
        <w:rPr>
          <w:sz w:val="22"/>
          <w:szCs w:val="22"/>
        </w:rPr>
      </w:pPr>
      <w:r w:rsidRPr="003036AC">
        <w:rPr>
          <w:sz w:val="22"/>
          <w:szCs w:val="22"/>
        </w:rPr>
        <w:t>Primar comuna Căianu</w:t>
      </w:r>
    </w:p>
    <w:p w:rsidR="00B857DA" w:rsidRPr="003036AC" w:rsidRDefault="00B857DA" w:rsidP="000E1486">
      <w:pPr>
        <w:spacing w:line="276" w:lineRule="auto"/>
        <w:contextualSpacing/>
        <w:jc w:val="center"/>
        <w:rPr>
          <w:sz w:val="22"/>
          <w:szCs w:val="22"/>
        </w:rPr>
      </w:pPr>
      <w:r w:rsidRPr="003036AC">
        <w:rPr>
          <w:sz w:val="22"/>
          <w:szCs w:val="22"/>
        </w:rPr>
        <w:t>Daniel Crișan</w:t>
      </w:r>
    </w:p>
    <w:p w:rsidR="00986FF9" w:rsidRPr="003036AC" w:rsidRDefault="00986FF9" w:rsidP="000E1486">
      <w:pPr>
        <w:spacing w:line="276" w:lineRule="auto"/>
        <w:contextualSpacing/>
        <w:jc w:val="center"/>
        <w:rPr>
          <w:sz w:val="22"/>
          <w:szCs w:val="22"/>
        </w:rPr>
      </w:pPr>
    </w:p>
    <w:p w:rsidR="00986FF9" w:rsidRPr="003036AC" w:rsidRDefault="00986FF9" w:rsidP="000E1486">
      <w:pPr>
        <w:spacing w:line="276" w:lineRule="auto"/>
        <w:contextualSpacing/>
        <w:jc w:val="center"/>
        <w:rPr>
          <w:sz w:val="22"/>
          <w:szCs w:val="22"/>
        </w:rPr>
      </w:pPr>
    </w:p>
    <w:p w:rsidR="00986FF9" w:rsidRPr="003036AC" w:rsidRDefault="00986FF9" w:rsidP="000E1486">
      <w:pPr>
        <w:spacing w:line="276" w:lineRule="auto"/>
        <w:contextualSpacing/>
        <w:jc w:val="center"/>
        <w:rPr>
          <w:sz w:val="22"/>
          <w:szCs w:val="22"/>
        </w:rPr>
      </w:pPr>
    </w:p>
    <w:p w:rsidR="00986FF9" w:rsidRPr="003036AC" w:rsidRDefault="00986FF9" w:rsidP="000E1486">
      <w:pPr>
        <w:spacing w:line="276" w:lineRule="auto"/>
        <w:contextualSpacing/>
        <w:jc w:val="center"/>
        <w:rPr>
          <w:sz w:val="22"/>
          <w:szCs w:val="22"/>
        </w:rPr>
      </w:pPr>
    </w:p>
    <w:p w:rsidR="00986FF9" w:rsidRPr="003036AC" w:rsidRDefault="00986FF9" w:rsidP="000E1486">
      <w:pPr>
        <w:spacing w:line="276" w:lineRule="auto"/>
        <w:contextualSpacing/>
        <w:jc w:val="center"/>
        <w:rPr>
          <w:sz w:val="22"/>
          <w:szCs w:val="22"/>
        </w:rPr>
      </w:pPr>
    </w:p>
    <w:sectPr w:rsidR="00986FF9" w:rsidRPr="003036AC" w:rsidSect="001E4EA8">
      <w:headerReference w:type="default" r:id="rId2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45" w:rsidRDefault="00242945" w:rsidP="00E8599F">
      <w:r>
        <w:separator/>
      </w:r>
    </w:p>
  </w:endnote>
  <w:endnote w:type="continuationSeparator" w:id="0">
    <w:p w:rsidR="00242945" w:rsidRDefault="00242945" w:rsidP="00E8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EYInterstat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45" w:rsidRDefault="00242945" w:rsidP="00E8599F">
      <w:r>
        <w:separator/>
      </w:r>
    </w:p>
  </w:footnote>
  <w:footnote w:type="continuationSeparator" w:id="0">
    <w:p w:rsidR="00242945" w:rsidRDefault="00242945" w:rsidP="00E8599F">
      <w:r>
        <w:continuationSeparator/>
      </w:r>
    </w:p>
  </w:footnote>
  <w:footnote w:id="1">
    <w:p w:rsidR="00E11427" w:rsidRPr="001C076F" w:rsidRDefault="00E11427" w:rsidP="001C076F">
      <w:pPr>
        <w:spacing w:line="360" w:lineRule="auto"/>
        <w:contextualSpacing/>
        <w:jc w:val="both"/>
        <w:rPr>
          <w:sz w:val="22"/>
          <w:szCs w:val="22"/>
        </w:rPr>
      </w:pPr>
      <w:r w:rsidRPr="001C076F">
        <w:rPr>
          <w:rStyle w:val="FootnoteReference"/>
          <w:sz w:val="22"/>
          <w:szCs w:val="22"/>
        </w:rPr>
        <w:footnoteRef/>
      </w:r>
      <w:r w:rsidRPr="001C076F">
        <w:rPr>
          <w:sz w:val="22"/>
          <w:szCs w:val="22"/>
        </w:rPr>
        <w:t xml:space="preserve"> În cazul formei asociative se completează de către reprezentantul legal al acesteia cu datele exploataţiilor membrilor formei asociative.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5624"/>
      <w:gridCol w:w="3110"/>
    </w:tblGrid>
    <w:tr w:rsidR="00E11427" w:rsidTr="001E4EA8">
      <w:trPr>
        <w:trHeight w:val="1661"/>
      </w:trPr>
      <w:tc>
        <w:tcPr>
          <w:tcW w:w="1505" w:type="dxa"/>
        </w:tcPr>
        <w:p w:rsidR="00E11427" w:rsidRDefault="00E11427">
          <w:pPr>
            <w:pStyle w:val="Header"/>
          </w:pPr>
          <w:r>
            <w:rPr>
              <w:noProof/>
              <w:lang w:val="en-US" w:eastAsia="en-US"/>
            </w:rPr>
            <w:drawing>
              <wp:inline distT="0" distB="0" distL="0" distR="0" wp14:anchorId="4ADDA115" wp14:editId="3379822A">
                <wp:extent cx="1047750" cy="123189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1817" cy="1236680"/>
                        </a:xfrm>
                        <a:prstGeom prst="rect">
                          <a:avLst/>
                        </a:prstGeom>
                        <a:noFill/>
                      </pic:spPr>
                    </pic:pic>
                  </a:graphicData>
                </a:graphic>
              </wp:inline>
            </w:drawing>
          </w:r>
        </w:p>
      </w:tc>
      <w:tc>
        <w:tcPr>
          <w:tcW w:w="5946" w:type="dxa"/>
        </w:tcPr>
        <w:p w:rsidR="00E11427" w:rsidRDefault="00E11427" w:rsidP="004A5EFF">
          <w:pPr>
            <w:pStyle w:val="Header"/>
            <w:rPr>
              <w:b/>
              <w:sz w:val="22"/>
              <w:szCs w:val="22"/>
            </w:rPr>
          </w:pPr>
        </w:p>
        <w:p w:rsidR="00E11427" w:rsidRPr="004A5EFF" w:rsidRDefault="00E11427" w:rsidP="004A5EFF">
          <w:pPr>
            <w:pStyle w:val="Header"/>
            <w:rPr>
              <w:sz w:val="22"/>
              <w:szCs w:val="22"/>
            </w:rPr>
          </w:pPr>
          <w:r w:rsidRPr="004A5EFF">
            <w:rPr>
              <w:b/>
              <w:sz w:val="22"/>
              <w:szCs w:val="22"/>
            </w:rPr>
            <w:t>ROMÂNIA</w:t>
          </w:r>
        </w:p>
        <w:p w:rsidR="00E11427" w:rsidRPr="004A5EFF" w:rsidRDefault="00E11427" w:rsidP="004A5EFF">
          <w:pPr>
            <w:pStyle w:val="Header"/>
            <w:rPr>
              <w:sz w:val="22"/>
              <w:szCs w:val="22"/>
            </w:rPr>
          </w:pPr>
          <w:r w:rsidRPr="004A5EFF">
            <w:rPr>
              <w:b/>
              <w:sz w:val="22"/>
              <w:szCs w:val="22"/>
            </w:rPr>
            <w:t>JUDEŢUL CLUJ</w:t>
          </w:r>
        </w:p>
        <w:p w:rsidR="00E11427" w:rsidRPr="004A5EFF" w:rsidRDefault="00E11427" w:rsidP="004A5EFF">
          <w:pPr>
            <w:pStyle w:val="Header"/>
            <w:rPr>
              <w:b/>
              <w:sz w:val="22"/>
              <w:szCs w:val="22"/>
            </w:rPr>
          </w:pPr>
          <w:r w:rsidRPr="004A5EFF">
            <w:rPr>
              <w:b/>
              <w:sz w:val="22"/>
              <w:szCs w:val="22"/>
            </w:rPr>
            <w:t>COMUNA CĂIANU</w:t>
          </w:r>
        </w:p>
        <w:p w:rsidR="00E11427" w:rsidRPr="00FA1BA8" w:rsidRDefault="00E11427" w:rsidP="004A5EFF">
          <w:pPr>
            <w:pStyle w:val="Header"/>
            <w:rPr>
              <w:sz w:val="20"/>
              <w:szCs w:val="20"/>
            </w:rPr>
          </w:pPr>
          <w:r w:rsidRPr="00FA1BA8">
            <w:rPr>
              <w:sz w:val="20"/>
              <w:szCs w:val="20"/>
            </w:rPr>
            <w:t xml:space="preserve">Comuna Căianu nr. 48; Cod postal: 407120, </w:t>
          </w:r>
        </w:p>
        <w:p w:rsidR="00E11427" w:rsidRPr="00FA1BA8" w:rsidRDefault="00E11427" w:rsidP="004A5EFF">
          <w:pPr>
            <w:pStyle w:val="Header"/>
            <w:rPr>
              <w:sz w:val="20"/>
              <w:szCs w:val="20"/>
            </w:rPr>
          </w:pPr>
          <w:r w:rsidRPr="00FA1BA8">
            <w:rPr>
              <w:sz w:val="20"/>
              <w:szCs w:val="20"/>
            </w:rPr>
            <w:t>Telefon: +40-264280007, FAX: +40-264280027</w:t>
          </w:r>
        </w:p>
        <w:p w:rsidR="00E11427" w:rsidRPr="004A5EFF" w:rsidRDefault="00E11427" w:rsidP="00A63E69">
          <w:pPr>
            <w:pStyle w:val="Header"/>
            <w:rPr>
              <w:sz w:val="22"/>
              <w:szCs w:val="22"/>
            </w:rPr>
          </w:pPr>
          <w:r w:rsidRPr="00FA1BA8">
            <w:rPr>
              <w:sz w:val="20"/>
              <w:szCs w:val="20"/>
            </w:rPr>
            <w:t xml:space="preserve">E-mail: </w:t>
          </w:r>
          <w:hyperlink r:id="rId2" w:history="1">
            <w:r w:rsidRPr="006F6BC3">
              <w:rPr>
                <w:rStyle w:val="Hyperlink"/>
                <w:sz w:val="20"/>
                <w:szCs w:val="20"/>
              </w:rPr>
              <w:t>primaria.caianu@yahoo.com</w:t>
            </w:r>
          </w:hyperlink>
          <w:r w:rsidRPr="00FA1BA8">
            <w:rPr>
              <w:sz w:val="20"/>
              <w:szCs w:val="20"/>
            </w:rPr>
            <w:t>,  Cod fiscal: 4288217</w:t>
          </w:r>
          <w:r w:rsidRPr="004A5EFF">
            <w:rPr>
              <w:sz w:val="18"/>
              <w:szCs w:val="18"/>
            </w:rPr>
            <w:t xml:space="preserve"> </w:t>
          </w:r>
        </w:p>
      </w:tc>
      <w:tc>
        <w:tcPr>
          <w:tcW w:w="3149" w:type="dxa"/>
        </w:tcPr>
        <w:p w:rsidR="00E11427" w:rsidRDefault="00E11427" w:rsidP="004A5EFF">
          <w:pPr>
            <w:pStyle w:val="Header"/>
            <w:jc w:val="right"/>
          </w:pPr>
          <w:r>
            <w:rPr>
              <w:noProof/>
              <w:lang w:val="en-US" w:eastAsia="en-US"/>
            </w:rPr>
            <w:drawing>
              <wp:inline distT="0" distB="0" distL="0" distR="0" wp14:anchorId="57834F70" wp14:editId="638B4EC8">
                <wp:extent cx="1594579" cy="1057275"/>
                <wp:effectExtent l="0" t="0" r="5715" b="0"/>
                <wp:docPr id="4" name="Pictur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579" cy="1057275"/>
                        </a:xfrm>
                        <a:prstGeom prst="rect">
                          <a:avLst/>
                        </a:prstGeom>
                        <a:noFill/>
                        <a:ln>
                          <a:noFill/>
                        </a:ln>
                      </pic:spPr>
                    </pic:pic>
                  </a:graphicData>
                </a:graphic>
              </wp:inline>
            </w:drawing>
          </w:r>
        </w:p>
      </w:tc>
    </w:tr>
  </w:tbl>
  <w:p w:rsidR="00E11427" w:rsidRDefault="00E11427" w:rsidP="000E1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33F"/>
    <w:multiLevelType w:val="hybridMultilevel"/>
    <w:tmpl w:val="AFA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6A1"/>
    <w:multiLevelType w:val="multilevel"/>
    <w:tmpl w:val="9E6E4A14"/>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CE19EF"/>
    <w:multiLevelType w:val="multilevel"/>
    <w:tmpl w:val="165E5ECA"/>
    <w:lvl w:ilvl="0">
      <w:start w:val="1"/>
      <w:numFmt w:val="bullet"/>
      <w:pStyle w:val="bullet1"/>
      <w:lvlText w:val="•"/>
      <w:lvlJc w:val="left"/>
      <w:pPr>
        <w:ind w:left="36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C48645C"/>
    <w:multiLevelType w:val="multilevel"/>
    <w:tmpl w:val="0D34FD9A"/>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F782CF7"/>
    <w:multiLevelType w:val="hybridMultilevel"/>
    <w:tmpl w:val="A202A3F6"/>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34323D"/>
    <w:multiLevelType w:val="multilevel"/>
    <w:tmpl w:val="DBDC150C"/>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1"/>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nsid w:val="116B7A43"/>
    <w:multiLevelType w:val="multilevel"/>
    <w:tmpl w:val="F2CC1C1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1"/>
      <w:lvlText w:val="%1.%2.%3"/>
      <w:lvlJc w:val="left"/>
      <w:pPr>
        <w:tabs>
          <w:tab w:val="num" w:pos="680"/>
        </w:tabs>
        <w:ind w:left="680" w:hanging="680"/>
      </w:pPr>
      <w:rPr>
        <w:rFonts w:hint="default"/>
        <w:b/>
        <w:i w:val="0"/>
        <w:sz w:val="17"/>
      </w:rPr>
    </w:lvl>
    <w:lvl w:ilvl="3">
      <w:start w:val="1"/>
      <w:numFmt w:val="lowerRoman"/>
      <w:pStyle w:val="Table2"/>
      <w:lvlText w:val="(%4)"/>
      <w:lvlJc w:val="left"/>
      <w:pPr>
        <w:tabs>
          <w:tab w:val="num" w:pos="680"/>
        </w:tabs>
        <w:ind w:left="680" w:hanging="680"/>
      </w:pPr>
      <w:rPr>
        <w:rFonts w:hint="default"/>
      </w:rPr>
    </w:lvl>
    <w:lvl w:ilvl="4">
      <w:start w:val="1"/>
      <w:numFmt w:val="lowerLetter"/>
      <w:lvlText w:val="(%5)"/>
      <w:lvlJc w:val="left"/>
      <w:pPr>
        <w:tabs>
          <w:tab w:val="num" w:pos="680"/>
        </w:tabs>
        <w:ind w:left="680" w:hanging="680"/>
      </w:pPr>
      <w:rPr>
        <w:rFonts w:hint="default"/>
      </w:rPr>
    </w:lvl>
    <w:lvl w:ilvl="5">
      <w:start w:val="1"/>
      <w:numFmt w:val="upperRoman"/>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nsid w:val="132076A7"/>
    <w:multiLevelType w:val="hybridMultilevel"/>
    <w:tmpl w:val="70DE5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B254B"/>
    <w:multiLevelType w:val="hybridMultilevel"/>
    <w:tmpl w:val="1B641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574CD"/>
    <w:multiLevelType w:val="singleLevel"/>
    <w:tmpl w:val="76E6BCCC"/>
    <w:lvl w:ilvl="0">
      <w:start w:val="1"/>
      <w:numFmt w:val="lowerLetter"/>
      <w:pStyle w:val="alpha4"/>
      <w:lvlText w:val="(%1)"/>
      <w:lvlJc w:val="left"/>
      <w:pPr>
        <w:ind w:left="2401" w:hanging="360"/>
      </w:pPr>
      <w:rPr>
        <w:rFonts w:ascii="EYInterstate" w:hAnsi="EYInterstate" w:hint="default"/>
        <w:b w:val="0"/>
        <w:i w:val="0"/>
        <w:sz w:val="20"/>
      </w:rPr>
    </w:lvl>
  </w:abstractNum>
  <w:abstractNum w:abstractNumId="10">
    <w:nsid w:val="189825A9"/>
    <w:multiLevelType w:val="hybridMultilevel"/>
    <w:tmpl w:val="F9EC61A2"/>
    <w:lvl w:ilvl="0" w:tplc="72B611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B27C5"/>
    <w:multiLevelType w:val="hybridMultilevel"/>
    <w:tmpl w:val="3F80A5B0"/>
    <w:lvl w:ilvl="0" w:tplc="5BCE6B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66BC6"/>
    <w:multiLevelType w:val="hybridMultilevel"/>
    <w:tmpl w:val="5276D0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BC91C4D"/>
    <w:multiLevelType w:val="multilevel"/>
    <w:tmpl w:val="955ED79C"/>
    <w:lvl w:ilvl="0">
      <w:start w:val="1"/>
      <w:numFmt w:val="bullet"/>
      <w:pStyle w:val="bullet4"/>
      <w:lvlText w:val="•"/>
      <w:lvlJc w:val="left"/>
      <w:pPr>
        <w:ind w:left="240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0407A87"/>
    <w:multiLevelType w:val="multilevel"/>
    <w:tmpl w:val="8B8AB054"/>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12E2ACA"/>
    <w:multiLevelType w:val="multilevel"/>
    <w:tmpl w:val="D6CAC37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2F708B8"/>
    <w:multiLevelType w:val="multilevel"/>
    <w:tmpl w:val="97C4CBDE"/>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3971282"/>
    <w:multiLevelType w:val="multilevel"/>
    <w:tmpl w:val="CA6C334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5E6172F"/>
    <w:multiLevelType w:val="singleLevel"/>
    <w:tmpl w:val="22407194"/>
    <w:lvl w:ilvl="0">
      <w:start w:val="1"/>
      <w:numFmt w:val="lowerLetter"/>
      <w:pStyle w:val="Tablealpha"/>
      <w:lvlText w:val="(%1)"/>
      <w:lvlJc w:val="left"/>
      <w:pPr>
        <w:ind w:left="360" w:hanging="360"/>
      </w:pPr>
      <w:rPr>
        <w:rFonts w:ascii="EYInterstate" w:hAnsi="EYInterstate" w:hint="default"/>
        <w:b w:val="0"/>
        <w:i w:val="0"/>
        <w:sz w:val="20"/>
      </w:rPr>
    </w:lvl>
  </w:abstractNum>
  <w:abstractNum w:abstractNumId="19">
    <w:nsid w:val="27CB60E5"/>
    <w:multiLevelType w:val="multilevel"/>
    <w:tmpl w:val="3B6AC50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DE328AE"/>
    <w:multiLevelType w:val="multilevel"/>
    <w:tmpl w:val="6DE0B206"/>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E9A735D"/>
    <w:multiLevelType w:val="multilevel"/>
    <w:tmpl w:val="DE24A3AC"/>
    <w:lvl w:ilvl="0">
      <w:start w:val="1"/>
      <w:numFmt w:val="bullet"/>
      <w:pStyle w:val="bullet6"/>
      <w:lvlText w:val="•"/>
      <w:lvlJc w:val="left"/>
      <w:pPr>
        <w:ind w:left="364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3DC4D3E"/>
    <w:multiLevelType w:val="hybridMultilevel"/>
    <w:tmpl w:val="AFA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705D16"/>
    <w:multiLevelType w:val="singleLevel"/>
    <w:tmpl w:val="E954FD52"/>
    <w:lvl w:ilvl="0">
      <w:start w:val="1"/>
      <w:numFmt w:val="lowerLetter"/>
      <w:pStyle w:val="alpha3"/>
      <w:lvlText w:val="(%1)"/>
      <w:lvlJc w:val="left"/>
      <w:pPr>
        <w:ind w:left="1721" w:hanging="360"/>
      </w:pPr>
      <w:rPr>
        <w:rFonts w:ascii="EYInterstate" w:hAnsi="EYInterstate" w:hint="default"/>
        <w:b w:val="0"/>
        <w:i w:val="0"/>
        <w:sz w:val="20"/>
      </w:rPr>
    </w:lvl>
  </w:abstractNum>
  <w:abstractNum w:abstractNumId="24">
    <w:nsid w:val="34A5631E"/>
    <w:multiLevelType w:val="multilevel"/>
    <w:tmpl w:val="E0804892"/>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4AE3D21"/>
    <w:multiLevelType w:val="multilevel"/>
    <w:tmpl w:val="516E800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4D76142"/>
    <w:multiLevelType w:val="multilevel"/>
    <w:tmpl w:val="1A488DF8"/>
    <w:lvl w:ilvl="0">
      <w:start w:val="1"/>
      <w:numFmt w:val="bullet"/>
      <w:pStyle w:val="bullet2"/>
      <w:lvlText w:val="•"/>
      <w:lvlJc w:val="left"/>
      <w:pPr>
        <w:ind w:left="104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59A0840"/>
    <w:multiLevelType w:val="hybridMultilevel"/>
    <w:tmpl w:val="1B32B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E21890"/>
    <w:multiLevelType w:val="multilevel"/>
    <w:tmpl w:val="131A44C2"/>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1"/>
      <w:lvlText w:val="(%2)"/>
      <w:lvlJc w:val="left"/>
      <w:pPr>
        <w:tabs>
          <w:tab w:val="num" w:pos="1361"/>
        </w:tabs>
        <w:ind w:left="1361" w:hanging="681"/>
      </w:pPr>
      <w:rPr>
        <w:rFonts w:hint="default"/>
        <w:b/>
        <w:i w:val="0"/>
      </w:rPr>
    </w:lvl>
    <w:lvl w:ilvl="2">
      <w:start w:val="1"/>
      <w:numFmt w:val="lowerRoman"/>
      <w:lvlText w:val="(%3)"/>
      <w:lvlJc w:val="left"/>
      <w:pPr>
        <w:tabs>
          <w:tab w:val="num" w:pos="2041"/>
        </w:tabs>
        <w:ind w:left="2041" w:hanging="680"/>
      </w:pPr>
      <w:rPr>
        <w:rFonts w:hint="default"/>
      </w:rPr>
    </w:lvl>
    <w:lvl w:ilvl="3">
      <w:start w:val="1"/>
      <w:numFmt w:val="upperLetter"/>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386006ED"/>
    <w:multiLevelType w:val="singleLevel"/>
    <w:tmpl w:val="3BDE263A"/>
    <w:lvl w:ilvl="0">
      <w:start w:val="1"/>
      <w:numFmt w:val="lowerLetter"/>
      <w:pStyle w:val="alpha6"/>
      <w:lvlText w:val="(%1)"/>
      <w:lvlJc w:val="left"/>
      <w:pPr>
        <w:ind w:left="3648" w:hanging="360"/>
      </w:pPr>
      <w:rPr>
        <w:rFonts w:ascii="EYInterstate" w:hAnsi="EYInterstate" w:hint="default"/>
        <w:b w:val="0"/>
        <w:i w:val="0"/>
        <w:sz w:val="20"/>
      </w:rPr>
    </w:lvl>
  </w:abstractNum>
  <w:abstractNum w:abstractNumId="30">
    <w:nsid w:val="3D0E7D39"/>
    <w:multiLevelType w:val="multilevel"/>
    <w:tmpl w:val="0BB21CC0"/>
    <w:name w:val="AOSch"/>
    <w:lvl w:ilvl="0">
      <w:start w:val="1"/>
      <w:numFmt w:val="decimal"/>
      <w:pStyle w:val="SchHead"/>
      <w:suff w:val="nothing"/>
      <w:lvlText w:val="Schedule %1"/>
      <w:lvlJc w:val="left"/>
      <w:pPr>
        <w:ind w:left="0" w:firstLine="0"/>
      </w:pPr>
      <w:rPr>
        <w:b/>
        <w:i w:val="0"/>
      </w:rPr>
    </w:lvl>
    <w:lvl w:ilvl="1">
      <w:start w:val="1"/>
      <w:numFmt w:val="decimal"/>
      <w:pStyle w:val="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nsid w:val="3FBC403A"/>
    <w:multiLevelType w:val="multilevel"/>
    <w:tmpl w:val="53184140"/>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5150831"/>
    <w:multiLevelType w:val="hybridMultilevel"/>
    <w:tmpl w:val="D834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B3190C"/>
    <w:multiLevelType w:val="hybridMultilevel"/>
    <w:tmpl w:val="82F2E4D6"/>
    <w:lvl w:ilvl="0" w:tplc="D4C6679E">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997731"/>
    <w:multiLevelType w:val="hybridMultilevel"/>
    <w:tmpl w:val="A6300490"/>
    <w:lvl w:ilvl="0" w:tplc="824C21D2">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6D7BFA"/>
    <w:multiLevelType w:val="singleLevel"/>
    <w:tmpl w:val="3A482CF0"/>
    <w:lvl w:ilvl="0">
      <w:start w:val="1"/>
      <w:numFmt w:val="lowerLetter"/>
      <w:pStyle w:val="alpha5"/>
      <w:lvlText w:val="(%1)"/>
      <w:lvlJc w:val="left"/>
      <w:pPr>
        <w:ind w:left="2968" w:hanging="360"/>
      </w:pPr>
      <w:rPr>
        <w:rFonts w:ascii="EYInterstate" w:hAnsi="EYInterstate" w:hint="default"/>
        <w:b w:val="0"/>
        <w:i w:val="0"/>
        <w:sz w:val="20"/>
      </w:rPr>
    </w:lvl>
  </w:abstractNum>
  <w:abstractNum w:abstractNumId="36">
    <w:nsid w:val="512A7C3C"/>
    <w:multiLevelType w:val="singleLevel"/>
    <w:tmpl w:val="A99EC252"/>
    <w:lvl w:ilvl="0">
      <w:start w:val="1"/>
      <w:numFmt w:val="lowerLetter"/>
      <w:pStyle w:val="alpha1"/>
      <w:lvlText w:val="(%1)"/>
      <w:lvlJc w:val="left"/>
      <w:pPr>
        <w:ind w:left="360" w:hanging="360"/>
      </w:pPr>
      <w:rPr>
        <w:rFonts w:ascii="EYInterstate" w:hAnsi="EYInterstate" w:hint="default"/>
        <w:b w:val="0"/>
        <w:i w:val="0"/>
        <w:sz w:val="20"/>
      </w:rPr>
    </w:lvl>
  </w:abstractNum>
  <w:abstractNum w:abstractNumId="37">
    <w:nsid w:val="55F728E2"/>
    <w:multiLevelType w:val="multilevel"/>
    <w:tmpl w:val="B680C6AE"/>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39">
    <w:nsid w:val="5AF711EC"/>
    <w:multiLevelType w:val="singleLevel"/>
    <w:tmpl w:val="E7983A00"/>
    <w:lvl w:ilvl="0">
      <w:start w:val="1"/>
      <w:numFmt w:val="lowerRoman"/>
      <w:pStyle w:val="roman1"/>
      <w:lvlText w:val="(%1)"/>
      <w:lvlJc w:val="left"/>
      <w:pPr>
        <w:ind w:left="360" w:hanging="360"/>
      </w:pPr>
      <w:rPr>
        <w:rFonts w:ascii="EYInterstate" w:hAnsi="EYInterstate" w:hint="default"/>
        <w:b w:val="0"/>
        <w:i w:val="0"/>
        <w:sz w:val="20"/>
      </w:rPr>
    </w:lvl>
  </w:abstractNum>
  <w:abstractNum w:abstractNumId="40">
    <w:nsid w:val="5B0800F4"/>
    <w:multiLevelType w:val="hybridMultilevel"/>
    <w:tmpl w:val="D4F8E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F627F98"/>
    <w:multiLevelType w:val="multilevel"/>
    <w:tmpl w:val="D4C07D38"/>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FCB4379"/>
    <w:multiLevelType w:val="multilevel"/>
    <w:tmpl w:val="E78A489E"/>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44">
    <w:nsid w:val="629D7AF3"/>
    <w:multiLevelType w:val="multilevel"/>
    <w:tmpl w:val="2098DF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45F5535"/>
    <w:multiLevelType w:val="hybridMultilevel"/>
    <w:tmpl w:val="AFA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C47EA1"/>
    <w:multiLevelType w:val="singleLevel"/>
    <w:tmpl w:val="26DC18AE"/>
    <w:lvl w:ilvl="0">
      <w:start w:val="1"/>
      <w:numFmt w:val="lowerLetter"/>
      <w:pStyle w:val="Tableroman"/>
      <w:lvlText w:val="(%1)"/>
      <w:lvlJc w:val="left"/>
      <w:pPr>
        <w:ind w:left="360" w:hanging="360"/>
      </w:pPr>
      <w:rPr>
        <w:rFonts w:ascii="EYInterstate" w:hAnsi="EYInterstate" w:hint="default"/>
        <w:b w:val="0"/>
        <w:i w:val="0"/>
        <w:sz w:val="20"/>
      </w:rPr>
    </w:lvl>
  </w:abstractNum>
  <w:abstractNum w:abstractNumId="47">
    <w:nsid w:val="6544410D"/>
    <w:multiLevelType w:val="hybridMultilevel"/>
    <w:tmpl w:val="AFA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DF792F"/>
    <w:multiLevelType w:val="hybridMultilevel"/>
    <w:tmpl w:val="03DAFC58"/>
    <w:lvl w:ilvl="0" w:tplc="72B611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7F67AA"/>
    <w:multiLevelType w:val="multilevel"/>
    <w:tmpl w:val="CDA4B838"/>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AF8019B"/>
    <w:multiLevelType w:val="multilevel"/>
    <w:tmpl w:val="F1D03AB8"/>
    <w:lvl w:ilvl="0">
      <w:start w:val="1"/>
      <w:numFmt w:val="bullet"/>
      <w:pStyle w:val="bullet3"/>
      <w:lvlText w:val="•"/>
      <w:lvlJc w:val="left"/>
      <w:pPr>
        <w:ind w:left="172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7"/>
      <w:lvlText w:val=""/>
      <w:lvlJc w:val="left"/>
      <w:pPr>
        <w:tabs>
          <w:tab w:val="num" w:pos="3288"/>
        </w:tabs>
        <w:ind w:left="3288" w:hanging="680"/>
      </w:pPr>
      <w:rPr>
        <w:rFonts w:hint="default"/>
      </w:rPr>
    </w:lvl>
  </w:abstractNum>
  <w:abstractNum w:abstractNumId="52">
    <w:nsid w:val="6B502D22"/>
    <w:multiLevelType w:val="multilevel"/>
    <w:tmpl w:val="2C5C0BB6"/>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6BEA4D3C"/>
    <w:multiLevelType w:val="multilevel"/>
    <w:tmpl w:val="A70298F6"/>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6C5255B9"/>
    <w:multiLevelType w:val="singleLevel"/>
    <w:tmpl w:val="EB6C28B8"/>
    <w:lvl w:ilvl="0">
      <w:start w:val="1"/>
      <w:numFmt w:val="lowerRoman"/>
      <w:pStyle w:val="roman6"/>
      <w:lvlText w:val="(%1)"/>
      <w:lvlJc w:val="left"/>
      <w:pPr>
        <w:ind w:left="3648" w:hanging="360"/>
      </w:pPr>
      <w:rPr>
        <w:rFonts w:ascii="EYInterstate" w:hAnsi="EYInterstate" w:hint="default"/>
        <w:b w:val="0"/>
        <w:i w:val="0"/>
        <w:sz w:val="20"/>
      </w:rPr>
    </w:lvl>
  </w:abstractNum>
  <w:abstractNum w:abstractNumId="55">
    <w:nsid w:val="71301401"/>
    <w:multiLevelType w:val="multilevel"/>
    <w:tmpl w:val="728CCF92"/>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7169173D"/>
    <w:multiLevelType w:val="singleLevel"/>
    <w:tmpl w:val="C5F03EC6"/>
    <w:lvl w:ilvl="0">
      <w:start w:val="1"/>
      <w:numFmt w:val="lowerLetter"/>
      <w:pStyle w:val="alpha2"/>
      <w:lvlText w:val="(%1)"/>
      <w:lvlJc w:val="left"/>
      <w:pPr>
        <w:ind w:left="1040" w:hanging="360"/>
      </w:pPr>
      <w:rPr>
        <w:rFonts w:ascii="EYInterstate" w:hAnsi="EYInterstate" w:hint="default"/>
        <w:b w:val="0"/>
        <w:i w:val="0"/>
        <w:sz w:val="20"/>
      </w:rPr>
    </w:lvl>
  </w:abstractNum>
  <w:abstractNum w:abstractNumId="57">
    <w:nsid w:val="73455C00"/>
    <w:multiLevelType w:val="singleLevel"/>
    <w:tmpl w:val="6E4CFB40"/>
    <w:lvl w:ilvl="0">
      <w:start w:val="1"/>
      <w:numFmt w:val="lowerRoman"/>
      <w:pStyle w:val="roman5"/>
      <w:lvlText w:val="(%1)"/>
      <w:lvlJc w:val="left"/>
      <w:pPr>
        <w:ind w:left="2968" w:hanging="360"/>
      </w:pPr>
      <w:rPr>
        <w:rFonts w:ascii="EYInterstate" w:hAnsi="EYInterstate" w:hint="default"/>
        <w:b w:val="0"/>
        <w:i w:val="0"/>
        <w:sz w:val="20"/>
      </w:rPr>
    </w:lvl>
  </w:abstractNum>
  <w:abstractNum w:abstractNumId="58">
    <w:nsid w:val="76474501"/>
    <w:multiLevelType w:val="multilevel"/>
    <w:tmpl w:val="88F252CE"/>
    <w:lvl w:ilvl="0">
      <w:start w:val="1"/>
      <w:numFmt w:val="bullet"/>
      <w:pStyle w:val="bullet5"/>
      <w:lvlText w:val="•"/>
      <w:lvlJc w:val="left"/>
      <w:pPr>
        <w:ind w:left="296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785A5B88"/>
    <w:multiLevelType w:val="singleLevel"/>
    <w:tmpl w:val="4AFACC12"/>
    <w:lvl w:ilvl="0">
      <w:start w:val="1"/>
      <w:numFmt w:val="lowerRoman"/>
      <w:pStyle w:val="roman2"/>
      <w:lvlText w:val="(%1)"/>
      <w:lvlJc w:val="left"/>
      <w:pPr>
        <w:ind w:left="1040" w:hanging="360"/>
      </w:pPr>
      <w:rPr>
        <w:rFonts w:ascii="EYInterstate" w:hAnsi="EYInterstate" w:hint="default"/>
        <w:b w:val="0"/>
        <w:i w:val="0"/>
        <w:sz w:val="20"/>
      </w:rPr>
    </w:lvl>
  </w:abstractNum>
  <w:abstractNum w:abstractNumId="60">
    <w:nsid w:val="79EF2B6D"/>
    <w:multiLevelType w:val="hybridMultilevel"/>
    <w:tmpl w:val="AFA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D04878"/>
    <w:multiLevelType w:val="multilevel"/>
    <w:tmpl w:val="6498B640"/>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32"/>
  </w:num>
  <w:num w:numId="4">
    <w:abstractNumId w:val="8"/>
  </w:num>
  <w:num w:numId="5">
    <w:abstractNumId w:val="51"/>
  </w:num>
  <w:num w:numId="6">
    <w:abstractNumId w:val="3"/>
  </w:num>
  <w:num w:numId="7">
    <w:abstractNumId w:val="42"/>
  </w:num>
  <w:num w:numId="8">
    <w:abstractNumId w:val="5"/>
  </w:num>
  <w:num w:numId="9">
    <w:abstractNumId w:val="28"/>
  </w:num>
  <w:num w:numId="10">
    <w:abstractNumId w:val="6"/>
  </w:num>
  <w:num w:numId="11">
    <w:abstractNumId w:val="36"/>
  </w:num>
  <w:num w:numId="12">
    <w:abstractNumId w:val="23"/>
  </w:num>
  <w:num w:numId="13">
    <w:abstractNumId w:val="9"/>
  </w:num>
  <w:num w:numId="14">
    <w:abstractNumId w:val="35"/>
  </w:num>
  <w:num w:numId="15">
    <w:abstractNumId w:val="29"/>
  </w:num>
  <w:num w:numId="16">
    <w:abstractNumId w:val="39"/>
  </w:num>
  <w:num w:numId="17">
    <w:abstractNumId w:val="59"/>
  </w:num>
  <w:num w:numId="18">
    <w:abstractNumId w:val="43"/>
  </w:num>
  <w:num w:numId="19">
    <w:abstractNumId w:val="57"/>
  </w:num>
  <w:num w:numId="20">
    <w:abstractNumId w:val="54"/>
  </w:num>
  <w:num w:numId="21">
    <w:abstractNumId w:val="18"/>
  </w:num>
  <w:num w:numId="22">
    <w:abstractNumId w:val="46"/>
  </w:num>
  <w:num w:numId="23">
    <w:abstractNumId w:val="56"/>
  </w:num>
  <w:num w:numId="24">
    <w:abstractNumId w:val="38"/>
  </w:num>
  <w:num w:numId="25">
    <w:abstractNumId w:val="61"/>
  </w:num>
  <w:num w:numId="26">
    <w:abstractNumId w:val="1"/>
  </w:num>
  <w:num w:numId="27">
    <w:abstractNumId w:val="24"/>
  </w:num>
  <w:num w:numId="28">
    <w:abstractNumId w:val="49"/>
  </w:num>
  <w:num w:numId="29">
    <w:abstractNumId w:val="17"/>
  </w:num>
  <w:num w:numId="30">
    <w:abstractNumId w:val="31"/>
  </w:num>
  <w:num w:numId="31">
    <w:abstractNumId w:val="53"/>
  </w:num>
  <w:num w:numId="32">
    <w:abstractNumId w:val="16"/>
  </w:num>
  <w:num w:numId="33">
    <w:abstractNumId w:val="37"/>
  </w:num>
  <w:num w:numId="34">
    <w:abstractNumId w:val="52"/>
  </w:num>
  <w:num w:numId="35">
    <w:abstractNumId w:val="2"/>
  </w:num>
  <w:num w:numId="36">
    <w:abstractNumId w:val="26"/>
  </w:num>
  <w:num w:numId="37">
    <w:abstractNumId w:val="50"/>
  </w:num>
  <w:num w:numId="38">
    <w:abstractNumId w:val="13"/>
  </w:num>
  <w:num w:numId="39">
    <w:abstractNumId w:val="58"/>
  </w:num>
  <w:num w:numId="40">
    <w:abstractNumId w:val="21"/>
  </w:num>
  <w:num w:numId="41">
    <w:abstractNumId w:val="25"/>
  </w:num>
  <w:num w:numId="42">
    <w:abstractNumId w:val="55"/>
  </w:num>
  <w:num w:numId="43">
    <w:abstractNumId w:val="19"/>
  </w:num>
  <w:num w:numId="44">
    <w:abstractNumId w:val="14"/>
  </w:num>
  <w:num w:numId="45">
    <w:abstractNumId w:val="20"/>
  </w:num>
  <w:num w:numId="46">
    <w:abstractNumId w:val="15"/>
  </w:num>
  <w:num w:numId="47">
    <w:abstractNumId w:val="41"/>
  </w:num>
  <w:num w:numId="48">
    <w:abstractNumId w:val="30"/>
  </w:num>
  <w:num w:numId="49">
    <w:abstractNumId w:val="3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40"/>
  </w:num>
  <w:num w:numId="53">
    <w:abstractNumId w:val="12"/>
  </w:num>
  <w:num w:numId="54">
    <w:abstractNumId w:val="33"/>
  </w:num>
  <w:num w:numId="55">
    <w:abstractNumId w:val="48"/>
  </w:num>
  <w:num w:numId="56">
    <w:abstractNumId w:val="10"/>
  </w:num>
  <w:num w:numId="57">
    <w:abstractNumId w:val="45"/>
  </w:num>
  <w:num w:numId="58">
    <w:abstractNumId w:val="60"/>
  </w:num>
  <w:num w:numId="59">
    <w:abstractNumId w:val="27"/>
  </w:num>
  <w:num w:numId="60">
    <w:abstractNumId w:val="0"/>
  </w:num>
  <w:num w:numId="61">
    <w:abstractNumId w:val="47"/>
  </w:num>
  <w:num w:numId="6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4C"/>
    <w:rsid w:val="0000017A"/>
    <w:rsid w:val="00001150"/>
    <w:rsid w:val="000037C2"/>
    <w:rsid w:val="00003FF1"/>
    <w:rsid w:val="00004CB4"/>
    <w:rsid w:val="0000667C"/>
    <w:rsid w:val="00006737"/>
    <w:rsid w:val="0001016D"/>
    <w:rsid w:val="000144AF"/>
    <w:rsid w:val="00027E8C"/>
    <w:rsid w:val="00033927"/>
    <w:rsid w:val="00034CE4"/>
    <w:rsid w:val="00036DC2"/>
    <w:rsid w:val="00040A1B"/>
    <w:rsid w:val="0004152B"/>
    <w:rsid w:val="000416E4"/>
    <w:rsid w:val="0004564D"/>
    <w:rsid w:val="00045E52"/>
    <w:rsid w:val="00053712"/>
    <w:rsid w:val="00053D0E"/>
    <w:rsid w:val="000549A5"/>
    <w:rsid w:val="00055D1A"/>
    <w:rsid w:val="00061D7F"/>
    <w:rsid w:val="000650B2"/>
    <w:rsid w:val="00066A79"/>
    <w:rsid w:val="000677F6"/>
    <w:rsid w:val="000708B2"/>
    <w:rsid w:val="00070B6C"/>
    <w:rsid w:val="00070EF2"/>
    <w:rsid w:val="0008066F"/>
    <w:rsid w:val="00081329"/>
    <w:rsid w:val="00085F1C"/>
    <w:rsid w:val="00090B76"/>
    <w:rsid w:val="000912B8"/>
    <w:rsid w:val="00091FE3"/>
    <w:rsid w:val="00093557"/>
    <w:rsid w:val="00094039"/>
    <w:rsid w:val="00094B7D"/>
    <w:rsid w:val="00097DE6"/>
    <w:rsid w:val="000A32CE"/>
    <w:rsid w:val="000A59A6"/>
    <w:rsid w:val="000A677E"/>
    <w:rsid w:val="000A7B4F"/>
    <w:rsid w:val="000B2494"/>
    <w:rsid w:val="000B2D96"/>
    <w:rsid w:val="000C05CC"/>
    <w:rsid w:val="000C132B"/>
    <w:rsid w:val="000C48B6"/>
    <w:rsid w:val="000C4C1F"/>
    <w:rsid w:val="000C7112"/>
    <w:rsid w:val="000C7495"/>
    <w:rsid w:val="000D1B19"/>
    <w:rsid w:val="000D6F64"/>
    <w:rsid w:val="000D7928"/>
    <w:rsid w:val="000E0515"/>
    <w:rsid w:val="000E085B"/>
    <w:rsid w:val="000E1486"/>
    <w:rsid w:val="000E224C"/>
    <w:rsid w:val="000E3630"/>
    <w:rsid w:val="000E7838"/>
    <w:rsid w:val="000F3B5A"/>
    <w:rsid w:val="00100044"/>
    <w:rsid w:val="00100644"/>
    <w:rsid w:val="0010394F"/>
    <w:rsid w:val="00104696"/>
    <w:rsid w:val="0010513E"/>
    <w:rsid w:val="001057E3"/>
    <w:rsid w:val="001071CB"/>
    <w:rsid w:val="0010736D"/>
    <w:rsid w:val="00111251"/>
    <w:rsid w:val="001133ED"/>
    <w:rsid w:val="0011547C"/>
    <w:rsid w:val="00116723"/>
    <w:rsid w:val="0011679B"/>
    <w:rsid w:val="0011739A"/>
    <w:rsid w:val="00117734"/>
    <w:rsid w:val="00120A05"/>
    <w:rsid w:val="00120DD4"/>
    <w:rsid w:val="001232A4"/>
    <w:rsid w:val="00124057"/>
    <w:rsid w:val="0012438E"/>
    <w:rsid w:val="001245DA"/>
    <w:rsid w:val="00131002"/>
    <w:rsid w:val="00131A36"/>
    <w:rsid w:val="001354B0"/>
    <w:rsid w:val="00137FA7"/>
    <w:rsid w:val="00140E47"/>
    <w:rsid w:val="00143D0F"/>
    <w:rsid w:val="0014444F"/>
    <w:rsid w:val="00144DE2"/>
    <w:rsid w:val="001454AE"/>
    <w:rsid w:val="00147BE0"/>
    <w:rsid w:val="00150CBA"/>
    <w:rsid w:val="00152B1C"/>
    <w:rsid w:val="001534D8"/>
    <w:rsid w:val="0015442A"/>
    <w:rsid w:val="00161DE4"/>
    <w:rsid w:val="00162C9D"/>
    <w:rsid w:val="00164517"/>
    <w:rsid w:val="00177289"/>
    <w:rsid w:val="00183407"/>
    <w:rsid w:val="001838A2"/>
    <w:rsid w:val="00187D91"/>
    <w:rsid w:val="0019247D"/>
    <w:rsid w:val="00195E82"/>
    <w:rsid w:val="0019696F"/>
    <w:rsid w:val="00196FFB"/>
    <w:rsid w:val="0019777C"/>
    <w:rsid w:val="001A1AAE"/>
    <w:rsid w:val="001A258B"/>
    <w:rsid w:val="001A3321"/>
    <w:rsid w:val="001A5F2C"/>
    <w:rsid w:val="001A64B9"/>
    <w:rsid w:val="001A68B5"/>
    <w:rsid w:val="001A702C"/>
    <w:rsid w:val="001B1C60"/>
    <w:rsid w:val="001B308A"/>
    <w:rsid w:val="001B3C04"/>
    <w:rsid w:val="001B4059"/>
    <w:rsid w:val="001B5B1B"/>
    <w:rsid w:val="001B69AD"/>
    <w:rsid w:val="001C076F"/>
    <w:rsid w:val="001C0C24"/>
    <w:rsid w:val="001C632C"/>
    <w:rsid w:val="001D0984"/>
    <w:rsid w:val="001D1179"/>
    <w:rsid w:val="001D2A81"/>
    <w:rsid w:val="001D3511"/>
    <w:rsid w:val="001D3683"/>
    <w:rsid w:val="001D5A8C"/>
    <w:rsid w:val="001E0514"/>
    <w:rsid w:val="001E0845"/>
    <w:rsid w:val="001E4EA8"/>
    <w:rsid w:val="001F18EA"/>
    <w:rsid w:val="001F2F95"/>
    <w:rsid w:val="001F3A1C"/>
    <w:rsid w:val="001F3E1D"/>
    <w:rsid w:val="001F58A6"/>
    <w:rsid w:val="001F65E5"/>
    <w:rsid w:val="001F7627"/>
    <w:rsid w:val="0020276A"/>
    <w:rsid w:val="00204145"/>
    <w:rsid w:val="00205119"/>
    <w:rsid w:val="00205B12"/>
    <w:rsid w:val="00206FF4"/>
    <w:rsid w:val="002114C7"/>
    <w:rsid w:val="00211B8F"/>
    <w:rsid w:val="002125AD"/>
    <w:rsid w:val="00213203"/>
    <w:rsid w:val="00214257"/>
    <w:rsid w:val="002149DB"/>
    <w:rsid w:val="0021596B"/>
    <w:rsid w:val="00216A22"/>
    <w:rsid w:val="00217789"/>
    <w:rsid w:val="002201A8"/>
    <w:rsid w:val="00224C48"/>
    <w:rsid w:val="00226A09"/>
    <w:rsid w:val="0023187B"/>
    <w:rsid w:val="00233990"/>
    <w:rsid w:val="00234698"/>
    <w:rsid w:val="00241BD3"/>
    <w:rsid w:val="00242945"/>
    <w:rsid w:val="00245146"/>
    <w:rsid w:val="002453E8"/>
    <w:rsid w:val="00245F88"/>
    <w:rsid w:val="0024730F"/>
    <w:rsid w:val="002477F6"/>
    <w:rsid w:val="002502AF"/>
    <w:rsid w:val="002519EE"/>
    <w:rsid w:val="00252438"/>
    <w:rsid w:val="00253FB4"/>
    <w:rsid w:val="0025566B"/>
    <w:rsid w:val="00255C70"/>
    <w:rsid w:val="002567DC"/>
    <w:rsid w:val="00260EB7"/>
    <w:rsid w:val="002632FA"/>
    <w:rsid w:val="00263B8C"/>
    <w:rsid w:val="00266A39"/>
    <w:rsid w:val="00273097"/>
    <w:rsid w:val="002741DD"/>
    <w:rsid w:val="00275234"/>
    <w:rsid w:val="0027596A"/>
    <w:rsid w:val="00277B64"/>
    <w:rsid w:val="00280086"/>
    <w:rsid w:val="002819E3"/>
    <w:rsid w:val="00286ADB"/>
    <w:rsid w:val="0028797D"/>
    <w:rsid w:val="0029399F"/>
    <w:rsid w:val="00293D7C"/>
    <w:rsid w:val="002A2B70"/>
    <w:rsid w:val="002A57D3"/>
    <w:rsid w:val="002A5C0A"/>
    <w:rsid w:val="002A5E19"/>
    <w:rsid w:val="002A6812"/>
    <w:rsid w:val="002B1EF1"/>
    <w:rsid w:val="002B1FFC"/>
    <w:rsid w:val="002B37D4"/>
    <w:rsid w:val="002B3C4D"/>
    <w:rsid w:val="002B64B0"/>
    <w:rsid w:val="002C10F3"/>
    <w:rsid w:val="002C2210"/>
    <w:rsid w:val="002C450D"/>
    <w:rsid w:val="002C6BFB"/>
    <w:rsid w:val="002D09D5"/>
    <w:rsid w:val="002D14C7"/>
    <w:rsid w:val="002D2D44"/>
    <w:rsid w:val="002D432A"/>
    <w:rsid w:val="002D540D"/>
    <w:rsid w:val="002F0491"/>
    <w:rsid w:val="002F4E90"/>
    <w:rsid w:val="002F6BF0"/>
    <w:rsid w:val="00300C69"/>
    <w:rsid w:val="003018A3"/>
    <w:rsid w:val="00303656"/>
    <w:rsid w:val="003036AC"/>
    <w:rsid w:val="00303FB6"/>
    <w:rsid w:val="003043E8"/>
    <w:rsid w:val="003054EE"/>
    <w:rsid w:val="00305E50"/>
    <w:rsid w:val="003076A6"/>
    <w:rsid w:val="00310440"/>
    <w:rsid w:val="00313D9F"/>
    <w:rsid w:val="00315E31"/>
    <w:rsid w:val="003160FD"/>
    <w:rsid w:val="00316680"/>
    <w:rsid w:val="003208AC"/>
    <w:rsid w:val="00321BC4"/>
    <w:rsid w:val="003255C1"/>
    <w:rsid w:val="003304BA"/>
    <w:rsid w:val="003312EE"/>
    <w:rsid w:val="00331786"/>
    <w:rsid w:val="0033303C"/>
    <w:rsid w:val="00333042"/>
    <w:rsid w:val="00334E5E"/>
    <w:rsid w:val="00340860"/>
    <w:rsid w:val="0034214F"/>
    <w:rsid w:val="003424B2"/>
    <w:rsid w:val="003442E9"/>
    <w:rsid w:val="00345358"/>
    <w:rsid w:val="0035107A"/>
    <w:rsid w:val="00353145"/>
    <w:rsid w:val="003543EF"/>
    <w:rsid w:val="00356254"/>
    <w:rsid w:val="00357A69"/>
    <w:rsid w:val="00365B0E"/>
    <w:rsid w:val="00365FE2"/>
    <w:rsid w:val="003663F6"/>
    <w:rsid w:val="00366DAC"/>
    <w:rsid w:val="00371037"/>
    <w:rsid w:val="0037478C"/>
    <w:rsid w:val="003747E3"/>
    <w:rsid w:val="00377CF7"/>
    <w:rsid w:val="00382522"/>
    <w:rsid w:val="003829BD"/>
    <w:rsid w:val="00384291"/>
    <w:rsid w:val="00384D5B"/>
    <w:rsid w:val="0038508F"/>
    <w:rsid w:val="003852E1"/>
    <w:rsid w:val="00386604"/>
    <w:rsid w:val="00393459"/>
    <w:rsid w:val="003952C3"/>
    <w:rsid w:val="003A2205"/>
    <w:rsid w:val="003A491C"/>
    <w:rsid w:val="003B4DC1"/>
    <w:rsid w:val="003B68CC"/>
    <w:rsid w:val="003B6B4E"/>
    <w:rsid w:val="003B70EE"/>
    <w:rsid w:val="003B70FD"/>
    <w:rsid w:val="003B7D00"/>
    <w:rsid w:val="003C01FA"/>
    <w:rsid w:val="003C028D"/>
    <w:rsid w:val="003C0E17"/>
    <w:rsid w:val="003C1D29"/>
    <w:rsid w:val="003C37D8"/>
    <w:rsid w:val="003C3852"/>
    <w:rsid w:val="003C6F59"/>
    <w:rsid w:val="003C7179"/>
    <w:rsid w:val="003D1CED"/>
    <w:rsid w:val="003D297A"/>
    <w:rsid w:val="003D4430"/>
    <w:rsid w:val="003D478D"/>
    <w:rsid w:val="003D5435"/>
    <w:rsid w:val="003D76F7"/>
    <w:rsid w:val="003D79F3"/>
    <w:rsid w:val="003E22FC"/>
    <w:rsid w:val="003E6FFF"/>
    <w:rsid w:val="003E7EE9"/>
    <w:rsid w:val="003F2A81"/>
    <w:rsid w:val="003F2ACA"/>
    <w:rsid w:val="00401506"/>
    <w:rsid w:val="00403CB7"/>
    <w:rsid w:val="004076AC"/>
    <w:rsid w:val="00415757"/>
    <w:rsid w:val="004201FC"/>
    <w:rsid w:val="00421E79"/>
    <w:rsid w:val="004238C8"/>
    <w:rsid w:val="004263AA"/>
    <w:rsid w:val="00426CA7"/>
    <w:rsid w:val="00427E1A"/>
    <w:rsid w:val="0043042B"/>
    <w:rsid w:val="00430E42"/>
    <w:rsid w:val="004314DB"/>
    <w:rsid w:val="0043480E"/>
    <w:rsid w:val="004348FA"/>
    <w:rsid w:val="00434984"/>
    <w:rsid w:val="00440C4D"/>
    <w:rsid w:val="0044212E"/>
    <w:rsid w:val="00442332"/>
    <w:rsid w:val="00442EB5"/>
    <w:rsid w:val="004433A3"/>
    <w:rsid w:val="00446B44"/>
    <w:rsid w:val="00450D4E"/>
    <w:rsid w:val="004511C7"/>
    <w:rsid w:val="00454159"/>
    <w:rsid w:val="00454E93"/>
    <w:rsid w:val="004577B8"/>
    <w:rsid w:val="00466B45"/>
    <w:rsid w:val="00466EB5"/>
    <w:rsid w:val="004673C4"/>
    <w:rsid w:val="004711F7"/>
    <w:rsid w:val="00472BD4"/>
    <w:rsid w:val="004768F6"/>
    <w:rsid w:val="00476900"/>
    <w:rsid w:val="0048062A"/>
    <w:rsid w:val="0048083C"/>
    <w:rsid w:val="00483102"/>
    <w:rsid w:val="00483FAB"/>
    <w:rsid w:val="004845B2"/>
    <w:rsid w:val="004922D8"/>
    <w:rsid w:val="004942EE"/>
    <w:rsid w:val="0049739B"/>
    <w:rsid w:val="004A0E78"/>
    <w:rsid w:val="004A2663"/>
    <w:rsid w:val="004A5730"/>
    <w:rsid w:val="004A5A32"/>
    <w:rsid w:val="004A5EFF"/>
    <w:rsid w:val="004B0DC7"/>
    <w:rsid w:val="004B13CD"/>
    <w:rsid w:val="004B4AF2"/>
    <w:rsid w:val="004B5DDC"/>
    <w:rsid w:val="004C23CE"/>
    <w:rsid w:val="004C356B"/>
    <w:rsid w:val="004C4481"/>
    <w:rsid w:val="004C4BD8"/>
    <w:rsid w:val="004D1838"/>
    <w:rsid w:val="004D2097"/>
    <w:rsid w:val="004D5A63"/>
    <w:rsid w:val="004D6F53"/>
    <w:rsid w:val="004D786C"/>
    <w:rsid w:val="004E0B50"/>
    <w:rsid w:val="004E455D"/>
    <w:rsid w:val="004E495B"/>
    <w:rsid w:val="004E4A13"/>
    <w:rsid w:val="004E53AB"/>
    <w:rsid w:val="004E6BA3"/>
    <w:rsid w:val="004F17AD"/>
    <w:rsid w:val="004F2E0B"/>
    <w:rsid w:val="004F3743"/>
    <w:rsid w:val="0050130E"/>
    <w:rsid w:val="00501CD2"/>
    <w:rsid w:val="00501E3C"/>
    <w:rsid w:val="00502703"/>
    <w:rsid w:val="00502C60"/>
    <w:rsid w:val="005053B4"/>
    <w:rsid w:val="00505C3C"/>
    <w:rsid w:val="0050670B"/>
    <w:rsid w:val="00510F3D"/>
    <w:rsid w:val="00513A06"/>
    <w:rsid w:val="00513C79"/>
    <w:rsid w:val="00516D6D"/>
    <w:rsid w:val="0052412C"/>
    <w:rsid w:val="005322F6"/>
    <w:rsid w:val="005338C2"/>
    <w:rsid w:val="00535667"/>
    <w:rsid w:val="00535A8B"/>
    <w:rsid w:val="00541A2D"/>
    <w:rsid w:val="00541F07"/>
    <w:rsid w:val="00542458"/>
    <w:rsid w:val="005444EB"/>
    <w:rsid w:val="00550440"/>
    <w:rsid w:val="00550FDE"/>
    <w:rsid w:val="00554E6C"/>
    <w:rsid w:val="005566C6"/>
    <w:rsid w:val="00556D90"/>
    <w:rsid w:val="0055733E"/>
    <w:rsid w:val="00560852"/>
    <w:rsid w:val="0056094B"/>
    <w:rsid w:val="00560A4A"/>
    <w:rsid w:val="00561DA6"/>
    <w:rsid w:val="0056215F"/>
    <w:rsid w:val="00564117"/>
    <w:rsid w:val="00564EAF"/>
    <w:rsid w:val="00565A98"/>
    <w:rsid w:val="00566E4F"/>
    <w:rsid w:val="00576688"/>
    <w:rsid w:val="00576AE8"/>
    <w:rsid w:val="005803A9"/>
    <w:rsid w:val="00581B1E"/>
    <w:rsid w:val="00582F9F"/>
    <w:rsid w:val="00584036"/>
    <w:rsid w:val="00585076"/>
    <w:rsid w:val="0058628C"/>
    <w:rsid w:val="005862DF"/>
    <w:rsid w:val="00586351"/>
    <w:rsid w:val="00587FCD"/>
    <w:rsid w:val="00591ABC"/>
    <w:rsid w:val="00592453"/>
    <w:rsid w:val="005939F2"/>
    <w:rsid w:val="00595635"/>
    <w:rsid w:val="00595ACE"/>
    <w:rsid w:val="005A1FFF"/>
    <w:rsid w:val="005A2535"/>
    <w:rsid w:val="005A32E3"/>
    <w:rsid w:val="005A4053"/>
    <w:rsid w:val="005A6616"/>
    <w:rsid w:val="005A6AC5"/>
    <w:rsid w:val="005A75FD"/>
    <w:rsid w:val="005A7940"/>
    <w:rsid w:val="005B024B"/>
    <w:rsid w:val="005B2085"/>
    <w:rsid w:val="005B3B91"/>
    <w:rsid w:val="005C0B82"/>
    <w:rsid w:val="005C13C3"/>
    <w:rsid w:val="005C1D3B"/>
    <w:rsid w:val="005C2429"/>
    <w:rsid w:val="005C5A0E"/>
    <w:rsid w:val="005C5F52"/>
    <w:rsid w:val="005D0D45"/>
    <w:rsid w:val="005D1587"/>
    <w:rsid w:val="005D2AC8"/>
    <w:rsid w:val="005D316E"/>
    <w:rsid w:val="005D5483"/>
    <w:rsid w:val="005E0EDB"/>
    <w:rsid w:val="005E54A9"/>
    <w:rsid w:val="005E5FAE"/>
    <w:rsid w:val="005F1469"/>
    <w:rsid w:val="005F1630"/>
    <w:rsid w:val="005F3698"/>
    <w:rsid w:val="005F59BC"/>
    <w:rsid w:val="005F5A4A"/>
    <w:rsid w:val="005F7106"/>
    <w:rsid w:val="005F7230"/>
    <w:rsid w:val="006007C3"/>
    <w:rsid w:val="00603272"/>
    <w:rsid w:val="00604472"/>
    <w:rsid w:val="00604483"/>
    <w:rsid w:val="00605B23"/>
    <w:rsid w:val="006068C1"/>
    <w:rsid w:val="00607108"/>
    <w:rsid w:val="006077D2"/>
    <w:rsid w:val="006106EB"/>
    <w:rsid w:val="00611CA2"/>
    <w:rsid w:val="006151D6"/>
    <w:rsid w:val="0061606E"/>
    <w:rsid w:val="0062279D"/>
    <w:rsid w:val="006242AA"/>
    <w:rsid w:val="00627E26"/>
    <w:rsid w:val="00632606"/>
    <w:rsid w:val="00633533"/>
    <w:rsid w:val="00637EFB"/>
    <w:rsid w:val="006420F0"/>
    <w:rsid w:val="0065321A"/>
    <w:rsid w:val="00653280"/>
    <w:rsid w:val="00656320"/>
    <w:rsid w:val="00656C2F"/>
    <w:rsid w:val="00657D77"/>
    <w:rsid w:val="00661C5D"/>
    <w:rsid w:val="00663DBE"/>
    <w:rsid w:val="00664484"/>
    <w:rsid w:val="00666C2B"/>
    <w:rsid w:val="00666D82"/>
    <w:rsid w:val="006716DC"/>
    <w:rsid w:val="00671E0C"/>
    <w:rsid w:val="00672430"/>
    <w:rsid w:val="0067670B"/>
    <w:rsid w:val="00682CFD"/>
    <w:rsid w:val="00683600"/>
    <w:rsid w:val="00683F28"/>
    <w:rsid w:val="00684768"/>
    <w:rsid w:val="00687592"/>
    <w:rsid w:val="006875F0"/>
    <w:rsid w:val="00693EE5"/>
    <w:rsid w:val="00697EE5"/>
    <w:rsid w:val="006A141E"/>
    <w:rsid w:val="006A309B"/>
    <w:rsid w:val="006A4EC4"/>
    <w:rsid w:val="006A7C16"/>
    <w:rsid w:val="006B0B81"/>
    <w:rsid w:val="006B3313"/>
    <w:rsid w:val="006B6E27"/>
    <w:rsid w:val="006B7A8D"/>
    <w:rsid w:val="006C0796"/>
    <w:rsid w:val="006C08E7"/>
    <w:rsid w:val="006C2A32"/>
    <w:rsid w:val="006C386D"/>
    <w:rsid w:val="006C5B88"/>
    <w:rsid w:val="006C636A"/>
    <w:rsid w:val="006D359F"/>
    <w:rsid w:val="006D49BF"/>
    <w:rsid w:val="006D59EE"/>
    <w:rsid w:val="006D5B8E"/>
    <w:rsid w:val="006D605F"/>
    <w:rsid w:val="006D7D01"/>
    <w:rsid w:val="006E1234"/>
    <w:rsid w:val="006E4677"/>
    <w:rsid w:val="006F39E0"/>
    <w:rsid w:val="006F7758"/>
    <w:rsid w:val="00702DA0"/>
    <w:rsid w:val="00702F5B"/>
    <w:rsid w:val="0071265D"/>
    <w:rsid w:val="00712BC1"/>
    <w:rsid w:val="00713C55"/>
    <w:rsid w:val="0071449A"/>
    <w:rsid w:val="007147D9"/>
    <w:rsid w:val="00716546"/>
    <w:rsid w:val="007240D0"/>
    <w:rsid w:val="007240D9"/>
    <w:rsid w:val="007263BB"/>
    <w:rsid w:val="00734D99"/>
    <w:rsid w:val="007368AC"/>
    <w:rsid w:val="007371B4"/>
    <w:rsid w:val="00743905"/>
    <w:rsid w:val="007442B6"/>
    <w:rsid w:val="00745469"/>
    <w:rsid w:val="00747B2A"/>
    <w:rsid w:val="00747F64"/>
    <w:rsid w:val="007506FE"/>
    <w:rsid w:val="00750D3F"/>
    <w:rsid w:val="00752CF8"/>
    <w:rsid w:val="007560DE"/>
    <w:rsid w:val="00761095"/>
    <w:rsid w:val="00761F7A"/>
    <w:rsid w:val="00762295"/>
    <w:rsid w:val="00762493"/>
    <w:rsid w:val="0076370E"/>
    <w:rsid w:val="00764F1D"/>
    <w:rsid w:val="0077492D"/>
    <w:rsid w:val="007753FA"/>
    <w:rsid w:val="00776066"/>
    <w:rsid w:val="0077656E"/>
    <w:rsid w:val="0078329B"/>
    <w:rsid w:val="007918DA"/>
    <w:rsid w:val="00792BBA"/>
    <w:rsid w:val="00794AFD"/>
    <w:rsid w:val="00794B64"/>
    <w:rsid w:val="0079506D"/>
    <w:rsid w:val="0079655E"/>
    <w:rsid w:val="0079761A"/>
    <w:rsid w:val="007A2ACE"/>
    <w:rsid w:val="007A3449"/>
    <w:rsid w:val="007A3663"/>
    <w:rsid w:val="007A506B"/>
    <w:rsid w:val="007A50B3"/>
    <w:rsid w:val="007A5887"/>
    <w:rsid w:val="007A70A4"/>
    <w:rsid w:val="007B24A6"/>
    <w:rsid w:val="007B2592"/>
    <w:rsid w:val="007B34CD"/>
    <w:rsid w:val="007B4088"/>
    <w:rsid w:val="007B6352"/>
    <w:rsid w:val="007C1C54"/>
    <w:rsid w:val="007C7FD2"/>
    <w:rsid w:val="007D193C"/>
    <w:rsid w:val="007D5A16"/>
    <w:rsid w:val="007D63AB"/>
    <w:rsid w:val="007E0F5A"/>
    <w:rsid w:val="007E0FAA"/>
    <w:rsid w:val="007E2E69"/>
    <w:rsid w:val="007E4546"/>
    <w:rsid w:val="007F4B72"/>
    <w:rsid w:val="007F6434"/>
    <w:rsid w:val="00801536"/>
    <w:rsid w:val="00801D87"/>
    <w:rsid w:val="008020C1"/>
    <w:rsid w:val="0080227B"/>
    <w:rsid w:val="008023DE"/>
    <w:rsid w:val="00802762"/>
    <w:rsid w:val="0080458E"/>
    <w:rsid w:val="00804EBC"/>
    <w:rsid w:val="00805A6E"/>
    <w:rsid w:val="00806E0C"/>
    <w:rsid w:val="00810D6A"/>
    <w:rsid w:val="00811828"/>
    <w:rsid w:val="0081444A"/>
    <w:rsid w:val="00814CA0"/>
    <w:rsid w:val="00814F0D"/>
    <w:rsid w:val="008173CB"/>
    <w:rsid w:val="008247C0"/>
    <w:rsid w:val="00825590"/>
    <w:rsid w:val="00830D8E"/>
    <w:rsid w:val="00831C86"/>
    <w:rsid w:val="00832DF9"/>
    <w:rsid w:val="008331BD"/>
    <w:rsid w:val="00834D57"/>
    <w:rsid w:val="00835255"/>
    <w:rsid w:val="00835AFC"/>
    <w:rsid w:val="00836851"/>
    <w:rsid w:val="00836BB4"/>
    <w:rsid w:val="00840309"/>
    <w:rsid w:val="00841A40"/>
    <w:rsid w:val="00842C1D"/>
    <w:rsid w:val="008439A6"/>
    <w:rsid w:val="008444A1"/>
    <w:rsid w:val="008470E7"/>
    <w:rsid w:val="00850868"/>
    <w:rsid w:val="008508CC"/>
    <w:rsid w:val="00850E93"/>
    <w:rsid w:val="0085288B"/>
    <w:rsid w:val="00853C29"/>
    <w:rsid w:val="00855F1C"/>
    <w:rsid w:val="008570DC"/>
    <w:rsid w:val="0086094C"/>
    <w:rsid w:val="00861E37"/>
    <w:rsid w:val="00862076"/>
    <w:rsid w:val="008641B8"/>
    <w:rsid w:val="0086470E"/>
    <w:rsid w:val="00864AF1"/>
    <w:rsid w:val="00865AAE"/>
    <w:rsid w:val="00865FD3"/>
    <w:rsid w:val="008660AE"/>
    <w:rsid w:val="00874F9C"/>
    <w:rsid w:val="00886B01"/>
    <w:rsid w:val="00891671"/>
    <w:rsid w:val="0089315C"/>
    <w:rsid w:val="00894239"/>
    <w:rsid w:val="00894A3C"/>
    <w:rsid w:val="00894BDF"/>
    <w:rsid w:val="00895E8C"/>
    <w:rsid w:val="00895FDB"/>
    <w:rsid w:val="008A4814"/>
    <w:rsid w:val="008A4B56"/>
    <w:rsid w:val="008A5783"/>
    <w:rsid w:val="008A5A3B"/>
    <w:rsid w:val="008B33CD"/>
    <w:rsid w:val="008B6241"/>
    <w:rsid w:val="008B68E1"/>
    <w:rsid w:val="008C1F45"/>
    <w:rsid w:val="008C1FBA"/>
    <w:rsid w:val="008D026F"/>
    <w:rsid w:val="008D36F5"/>
    <w:rsid w:val="008D54FE"/>
    <w:rsid w:val="008D5966"/>
    <w:rsid w:val="008D6074"/>
    <w:rsid w:val="008E0399"/>
    <w:rsid w:val="008E082D"/>
    <w:rsid w:val="008E152E"/>
    <w:rsid w:val="008E39ED"/>
    <w:rsid w:val="008E6F2E"/>
    <w:rsid w:val="008F3A01"/>
    <w:rsid w:val="008F4F43"/>
    <w:rsid w:val="008F70F7"/>
    <w:rsid w:val="009021B1"/>
    <w:rsid w:val="00903030"/>
    <w:rsid w:val="00903C29"/>
    <w:rsid w:val="0091143C"/>
    <w:rsid w:val="009115D7"/>
    <w:rsid w:val="009160F1"/>
    <w:rsid w:val="00916987"/>
    <w:rsid w:val="00921E91"/>
    <w:rsid w:val="00925EB7"/>
    <w:rsid w:val="009268E6"/>
    <w:rsid w:val="00932576"/>
    <w:rsid w:val="00933013"/>
    <w:rsid w:val="009356B1"/>
    <w:rsid w:val="0093604F"/>
    <w:rsid w:val="00936C4D"/>
    <w:rsid w:val="00940E0A"/>
    <w:rsid w:val="00943975"/>
    <w:rsid w:val="00943DD4"/>
    <w:rsid w:val="00943EAF"/>
    <w:rsid w:val="009449CB"/>
    <w:rsid w:val="00946807"/>
    <w:rsid w:val="009506D0"/>
    <w:rsid w:val="00950992"/>
    <w:rsid w:val="009525C9"/>
    <w:rsid w:val="0095548D"/>
    <w:rsid w:val="00961847"/>
    <w:rsid w:val="00970F12"/>
    <w:rsid w:val="0097136F"/>
    <w:rsid w:val="009728DB"/>
    <w:rsid w:val="00980AE0"/>
    <w:rsid w:val="00982A80"/>
    <w:rsid w:val="009830F4"/>
    <w:rsid w:val="0098592E"/>
    <w:rsid w:val="00986FF9"/>
    <w:rsid w:val="0099005C"/>
    <w:rsid w:val="00991EC5"/>
    <w:rsid w:val="00993CDF"/>
    <w:rsid w:val="00997A2B"/>
    <w:rsid w:val="009A0680"/>
    <w:rsid w:val="009A1E20"/>
    <w:rsid w:val="009A7D38"/>
    <w:rsid w:val="009B1063"/>
    <w:rsid w:val="009B15B7"/>
    <w:rsid w:val="009B1FD6"/>
    <w:rsid w:val="009B29A5"/>
    <w:rsid w:val="009B2B8B"/>
    <w:rsid w:val="009B393D"/>
    <w:rsid w:val="009C0103"/>
    <w:rsid w:val="009C0BEC"/>
    <w:rsid w:val="009C156E"/>
    <w:rsid w:val="009C3CA0"/>
    <w:rsid w:val="009D0DC8"/>
    <w:rsid w:val="009D2BE6"/>
    <w:rsid w:val="009D6F32"/>
    <w:rsid w:val="009D70B4"/>
    <w:rsid w:val="009E1300"/>
    <w:rsid w:val="009E1CAF"/>
    <w:rsid w:val="009E2E72"/>
    <w:rsid w:val="009E620F"/>
    <w:rsid w:val="009E7009"/>
    <w:rsid w:val="009F067C"/>
    <w:rsid w:val="009F2185"/>
    <w:rsid w:val="009F336C"/>
    <w:rsid w:val="009F41BF"/>
    <w:rsid w:val="00A01E75"/>
    <w:rsid w:val="00A0528D"/>
    <w:rsid w:val="00A06085"/>
    <w:rsid w:val="00A06FCA"/>
    <w:rsid w:val="00A10310"/>
    <w:rsid w:val="00A115B2"/>
    <w:rsid w:val="00A12694"/>
    <w:rsid w:val="00A149E0"/>
    <w:rsid w:val="00A1761F"/>
    <w:rsid w:val="00A20DE3"/>
    <w:rsid w:val="00A22F3B"/>
    <w:rsid w:val="00A2393F"/>
    <w:rsid w:val="00A241D5"/>
    <w:rsid w:val="00A248D0"/>
    <w:rsid w:val="00A31243"/>
    <w:rsid w:val="00A3127B"/>
    <w:rsid w:val="00A319CA"/>
    <w:rsid w:val="00A346E6"/>
    <w:rsid w:val="00A35049"/>
    <w:rsid w:val="00A3627C"/>
    <w:rsid w:val="00A37DC8"/>
    <w:rsid w:val="00A41919"/>
    <w:rsid w:val="00A41A06"/>
    <w:rsid w:val="00A425D8"/>
    <w:rsid w:val="00A44640"/>
    <w:rsid w:val="00A45354"/>
    <w:rsid w:val="00A45D7C"/>
    <w:rsid w:val="00A5267F"/>
    <w:rsid w:val="00A54850"/>
    <w:rsid w:val="00A556A4"/>
    <w:rsid w:val="00A56190"/>
    <w:rsid w:val="00A61849"/>
    <w:rsid w:val="00A6301D"/>
    <w:rsid w:val="00A63E69"/>
    <w:rsid w:val="00A6539A"/>
    <w:rsid w:val="00A72C1E"/>
    <w:rsid w:val="00A73E71"/>
    <w:rsid w:val="00A75389"/>
    <w:rsid w:val="00A8191F"/>
    <w:rsid w:val="00A81EBA"/>
    <w:rsid w:val="00A82EDD"/>
    <w:rsid w:val="00A844BD"/>
    <w:rsid w:val="00A849C2"/>
    <w:rsid w:val="00A86739"/>
    <w:rsid w:val="00A876EB"/>
    <w:rsid w:val="00A92862"/>
    <w:rsid w:val="00A93595"/>
    <w:rsid w:val="00A93DC8"/>
    <w:rsid w:val="00A95130"/>
    <w:rsid w:val="00A95A2F"/>
    <w:rsid w:val="00A97912"/>
    <w:rsid w:val="00AA04D4"/>
    <w:rsid w:val="00AA056B"/>
    <w:rsid w:val="00AA408E"/>
    <w:rsid w:val="00AA5E14"/>
    <w:rsid w:val="00AA685F"/>
    <w:rsid w:val="00AB1DAC"/>
    <w:rsid w:val="00AB209A"/>
    <w:rsid w:val="00AB313A"/>
    <w:rsid w:val="00AB52DE"/>
    <w:rsid w:val="00AB5944"/>
    <w:rsid w:val="00AB5A32"/>
    <w:rsid w:val="00AB5EE3"/>
    <w:rsid w:val="00AC3BFC"/>
    <w:rsid w:val="00AC6931"/>
    <w:rsid w:val="00AD0506"/>
    <w:rsid w:val="00AD19F3"/>
    <w:rsid w:val="00AD3F7F"/>
    <w:rsid w:val="00AD58DE"/>
    <w:rsid w:val="00AE04BB"/>
    <w:rsid w:val="00AE4740"/>
    <w:rsid w:val="00AF59E3"/>
    <w:rsid w:val="00AF6C14"/>
    <w:rsid w:val="00AF6E1B"/>
    <w:rsid w:val="00B00CC8"/>
    <w:rsid w:val="00B02F7A"/>
    <w:rsid w:val="00B05007"/>
    <w:rsid w:val="00B0603F"/>
    <w:rsid w:val="00B06AC1"/>
    <w:rsid w:val="00B1168B"/>
    <w:rsid w:val="00B11DCD"/>
    <w:rsid w:val="00B135E6"/>
    <w:rsid w:val="00B1402E"/>
    <w:rsid w:val="00B14615"/>
    <w:rsid w:val="00B157F9"/>
    <w:rsid w:val="00B16B72"/>
    <w:rsid w:val="00B22721"/>
    <w:rsid w:val="00B232C7"/>
    <w:rsid w:val="00B24639"/>
    <w:rsid w:val="00B24924"/>
    <w:rsid w:val="00B252C0"/>
    <w:rsid w:val="00B25418"/>
    <w:rsid w:val="00B2586B"/>
    <w:rsid w:val="00B26475"/>
    <w:rsid w:val="00B26FB4"/>
    <w:rsid w:val="00B35D5E"/>
    <w:rsid w:val="00B41EFF"/>
    <w:rsid w:val="00B41F49"/>
    <w:rsid w:val="00B4364F"/>
    <w:rsid w:val="00B446ED"/>
    <w:rsid w:val="00B4558B"/>
    <w:rsid w:val="00B5534D"/>
    <w:rsid w:val="00B56D7F"/>
    <w:rsid w:val="00B5726E"/>
    <w:rsid w:val="00B577AD"/>
    <w:rsid w:val="00B62BD5"/>
    <w:rsid w:val="00B637A8"/>
    <w:rsid w:val="00B644AF"/>
    <w:rsid w:val="00B65EA6"/>
    <w:rsid w:val="00B71E65"/>
    <w:rsid w:val="00B73714"/>
    <w:rsid w:val="00B7395C"/>
    <w:rsid w:val="00B74F65"/>
    <w:rsid w:val="00B820BF"/>
    <w:rsid w:val="00B85682"/>
    <w:rsid w:val="00B857DA"/>
    <w:rsid w:val="00B90D9A"/>
    <w:rsid w:val="00B910F2"/>
    <w:rsid w:val="00B92549"/>
    <w:rsid w:val="00B925D3"/>
    <w:rsid w:val="00B96553"/>
    <w:rsid w:val="00B973CF"/>
    <w:rsid w:val="00BA0B96"/>
    <w:rsid w:val="00BA156D"/>
    <w:rsid w:val="00BA27AB"/>
    <w:rsid w:val="00BA489C"/>
    <w:rsid w:val="00BA7EE4"/>
    <w:rsid w:val="00BB3337"/>
    <w:rsid w:val="00BB33B7"/>
    <w:rsid w:val="00BB39FF"/>
    <w:rsid w:val="00BB4925"/>
    <w:rsid w:val="00BB5E94"/>
    <w:rsid w:val="00BB75ED"/>
    <w:rsid w:val="00BC1E16"/>
    <w:rsid w:val="00BC1F2E"/>
    <w:rsid w:val="00BC32AC"/>
    <w:rsid w:val="00BC4048"/>
    <w:rsid w:val="00BC69A3"/>
    <w:rsid w:val="00BC6BD9"/>
    <w:rsid w:val="00BC6D20"/>
    <w:rsid w:val="00BD1B75"/>
    <w:rsid w:val="00BD3542"/>
    <w:rsid w:val="00BD3D13"/>
    <w:rsid w:val="00BE50C6"/>
    <w:rsid w:val="00BF1535"/>
    <w:rsid w:val="00BF3497"/>
    <w:rsid w:val="00BF4035"/>
    <w:rsid w:val="00BF4DD1"/>
    <w:rsid w:val="00BF6D1D"/>
    <w:rsid w:val="00BF7829"/>
    <w:rsid w:val="00BF7930"/>
    <w:rsid w:val="00C024A8"/>
    <w:rsid w:val="00C05DA7"/>
    <w:rsid w:val="00C06B68"/>
    <w:rsid w:val="00C10B94"/>
    <w:rsid w:val="00C12DBC"/>
    <w:rsid w:val="00C179CC"/>
    <w:rsid w:val="00C21AB9"/>
    <w:rsid w:val="00C227FE"/>
    <w:rsid w:val="00C23DED"/>
    <w:rsid w:val="00C25205"/>
    <w:rsid w:val="00C27F86"/>
    <w:rsid w:val="00C30EC3"/>
    <w:rsid w:val="00C36548"/>
    <w:rsid w:val="00C40126"/>
    <w:rsid w:val="00C410B4"/>
    <w:rsid w:val="00C421DB"/>
    <w:rsid w:val="00C44B58"/>
    <w:rsid w:val="00C46CA3"/>
    <w:rsid w:val="00C47064"/>
    <w:rsid w:val="00C5109A"/>
    <w:rsid w:val="00C53056"/>
    <w:rsid w:val="00C557C3"/>
    <w:rsid w:val="00C614F9"/>
    <w:rsid w:val="00C624EF"/>
    <w:rsid w:val="00C62EEB"/>
    <w:rsid w:val="00C64AB0"/>
    <w:rsid w:val="00C66518"/>
    <w:rsid w:val="00C6767F"/>
    <w:rsid w:val="00C77754"/>
    <w:rsid w:val="00C81449"/>
    <w:rsid w:val="00C820AD"/>
    <w:rsid w:val="00C82207"/>
    <w:rsid w:val="00C83FBF"/>
    <w:rsid w:val="00C9259E"/>
    <w:rsid w:val="00C94D15"/>
    <w:rsid w:val="00C973E8"/>
    <w:rsid w:val="00C9766F"/>
    <w:rsid w:val="00C97827"/>
    <w:rsid w:val="00CA0F5B"/>
    <w:rsid w:val="00CA1B0C"/>
    <w:rsid w:val="00CA2750"/>
    <w:rsid w:val="00CA3F22"/>
    <w:rsid w:val="00CA5804"/>
    <w:rsid w:val="00CA727D"/>
    <w:rsid w:val="00CA7756"/>
    <w:rsid w:val="00CB0984"/>
    <w:rsid w:val="00CB44DE"/>
    <w:rsid w:val="00CC0AEC"/>
    <w:rsid w:val="00CC14AA"/>
    <w:rsid w:val="00CC26B5"/>
    <w:rsid w:val="00CC468C"/>
    <w:rsid w:val="00CD046F"/>
    <w:rsid w:val="00CD0A4B"/>
    <w:rsid w:val="00CD1582"/>
    <w:rsid w:val="00CD4701"/>
    <w:rsid w:val="00CD5AB0"/>
    <w:rsid w:val="00CD6869"/>
    <w:rsid w:val="00CD6D90"/>
    <w:rsid w:val="00CD789B"/>
    <w:rsid w:val="00CD7CF7"/>
    <w:rsid w:val="00CE41EE"/>
    <w:rsid w:val="00CE7685"/>
    <w:rsid w:val="00CF0C50"/>
    <w:rsid w:val="00CF580D"/>
    <w:rsid w:val="00CF6AD7"/>
    <w:rsid w:val="00D02ECB"/>
    <w:rsid w:val="00D03296"/>
    <w:rsid w:val="00D034FA"/>
    <w:rsid w:val="00D061BE"/>
    <w:rsid w:val="00D06748"/>
    <w:rsid w:val="00D10281"/>
    <w:rsid w:val="00D11E47"/>
    <w:rsid w:val="00D15712"/>
    <w:rsid w:val="00D15ECE"/>
    <w:rsid w:val="00D228E1"/>
    <w:rsid w:val="00D3168B"/>
    <w:rsid w:val="00D31801"/>
    <w:rsid w:val="00D319F6"/>
    <w:rsid w:val="00D32824"/>
    <w:rsid w:val="00D34107"/>
    <w:rsid w:val="00D3562E"/>
    <w:rsid w:val="00D37382"/>
    <w:rsid w:val="00D4085B"/>
    <w:rsid w:val="00D41CB8"/>
    <w:rsid w:val="00D429BF"/>
    <w:rsid w:val="00D452A5"/>
    <w:rsid w:val="00D511CD"/>
    <w:rsid w:val="00D513B6"/>
    <w:rsid w:val="00D51493"/>
    <w:rsid w:val="00D515C8"/>
    <w:rsid w:val="00D52AC2"/>
    <w:rsid w:val="00D5335B"/>
    <w:rsid w:val="00D536C6"/>
    <w:rsid w:val="00D60BF1"/>
    <w:rsid w:val="00D6171B"/>
    <w:rsid w:val="00D637CA"/>
    <w:rsid w:val="00D71BE8"/>
    <w:rsid w:val="00D724AD"/>
    <w:rsid w:val="00D74339"/>
    <w:rsid w:val="00D7548E"/>
    <w:rsid w:val="00D8594A"/>
    <w:rsid w:val="00D93746"/>
    <w:rsid w:val="00D943BA"/>
    <w:rsid w:val="00DA1F5A"/>
    <w:rsid w:val="00DA3B0F"/>
    <w:rsid w:val="00DA79AA"/>
    <w:rsid w:val="00DB01FF"/>
    <w:rsid w:val="00DB06E8"/>
    <w:rsid w:val="00DB1E5C"/>
    <w:rsid w:val="00DB7009"/>
    <w:rsid w:val="00DB738B"/>
    <w:rsid w:val="00DC09F2"/>
    <w:rsid w:val="00DC278E"/>
    <w:rsid w:val="00DC296E"/>
    <w:rsid w:val="00DC3AD9"/>
    <w:rsid w:val="00DC61D1"/>
    <w:rsid w:val="00DC6CC2"/>
    <w:rsid w:val="00DD075B"/>
    <w:rsid w:val="00DD2C94"/>
    <w:rsid w:val="00DD5693"/>
    <w:rsid w:val="00DD5B0D"/>
    <w:rsid w:val="00DD6C08"/>
    <w:rsid w:val="00DE18FC"/>
    <w:rsid w:val="00DE479E"/>
    <w:rsid w:val="00DF17FF"/>
    <w:rsid w:val="00DF22DA"/>
    <w:rsid w:val="00DF7FE4"/>
    <w:rsid w:val="00E013FF"/>
    <w:rsid w:val="00E03EB0"/>
    <w:rsid w:val="00E04EB2"/>
    <w:rsid w:val="00E054CC"/>
    <w:rsid w:val="00E07EE0"/>
    <w:rsid w:val="00E11427"/>
    <w:rsid w:val="00E115D3"/>
    <w:rsid w:val="00E13699"/>
    <w:rsid w:val="00E152E7"/>
    <w:rsid w:val="00E1598B"/>
    <w:rsid w:val="00E16233"/>
    <w:rsid w:val="00E226A8"/>
    <w:rsid w:val="00E226DB"/>
    <w:rsid w:val="00E243E6"/>
    <w:rsid w:val="00E3073D"/>
    <w:rsid w:val="00E307E5"/>
    <w:rsid w:val="00E31D48"/>
    <w:rsid w:val="00E32000"/>
    <w:rsid w:val="00E32009"/>
    <w:rsid w:val="00E35207"/>
    <w:rsid w:val="00E35C83"/>
    <w:rsid w:val="00E37D67"/>
    <w:rsid w:val="00E37FB1"/>
    <w:rsid w:val="00E4274E"/>
    <w:rsid w:val="00E440A4"/>
    <w:rsid w:val="00E46B64"/>
    <w:rsid w:val="00E47839"/>
    <w:rsid w:val="00E52675"/>
    <w:rsid w:val="00E52EE6"/>
    <w:rsid w:val="00E52F2D"/>
    <w:rsid w:val="00E541FE"/>
    <w:rsid w:val="00E54AAF"/>
    <w:rsid w:val="00E57895"/>
    <w:rsid w:val="00E57DE2"/>
    <w:rsid w:val="00E602A1"/>
    <w:rsid w:val="00E6353A"/>
    <w:rsid w:val="00E65888"/>
    <w:rsid w:val="00E65AF2"/>
    <w:rsid w:val="00E70ED5"/>
    <w:rsid w:val="00E767ED"/>
    <w:rsid w:val="00E80C22"/>
    <w:rsid w:val="00E83061"/>
    <w:rsid w:val="00E83D88"/>
    <w:rsid w:val="00E83E16"/>
    <w:rsid w:val="00E84F7C"/>
    <w:rsid w:val="00E8599F"/>
    <w:rsid w:val="00E86E34"/>
    <w:rsid w:val="00E930D3"/>
    <w:rsid w:val="00E938F1"/>
    <w:rsid w:val="00E95E87"/>
    <w:rsid w:val="00EA079B"/>
    <w:rsid w:val="00EA1CF8"/>
    <w:rsid w:val="00EA3E2E"/>
    <w:rsid w:val="00EA658F"/>
    <w:rsid w:val="00EA730C"/>
    <w:rsid w:val="00EA7BDE"/>
    <w:rsid w:val="00EB0108"/>
    <w:rsid w:val="00EB0C87"/>
    <w:rsid w:val="00EB4C09"/>
    <w:rsid w:val="00EB57FB"/>
    <w:rsid w:val="00EC0659"/>
    <w:rsid w:val="00EC06FA"/>
    <w:rsid w:val="00EC0EAC"/>
    <w:rsid w:val="00EC0F16"/>
    <w:rsid w:val="00EC1429"/>
    <w:rsid w:val="00EC14B2"/>
    <w:rsid w:val="00EC4069"/>
    <w:rsid w:val="00EC4836"/>
    <w:rsid w:val="00EC6B8E"/>
    <w:rsid w:val="00EC6C25"/>
    <w:rsid w:val="00ED316B"/>
    <w:rsid w:val="00ED5963"/>
    <w:rsid w:val="00ED6F08"/>
    <w:rsid w:val="00ED7E0F"/>
    <w:rsid w:val="00EE3333"/>
    <w:rsid w:val="00EE5079"/>
    <w:rsid w:val="00EF173B"/>
    <w:rsid w:val="00EF2729"/>
    <w:rsid w:val="00EF31A9"/>
    <w:rsid w:val="00EF7B11"/>
    <w:rsid w:val="00F00C7D"/>
    <w:rsid w:val="00F03EAB"/>
    <w:rsid w:val="00F11D2B"/>
    <w:rsid w:val="00F11EC6"/>
    <w:rsid w:val="00F1275F"/>
    <w:rsid w:val="00F12CFF"/>
    <w:rsid w:val="00F133F2"/>
    <w:rsid w:val="00F17263"/>
    <w:rsid w:val="00F20AAC"/>
    <w:rsid w:val="00F22FE7"/>
    <w:rsid w:val="00F276D4"/>
    <w:rsid w:val="00F32413"/>
    <w:rsid w:val="00F33147"/>
    <w:rsid w:val="00F334F1"/>
    <w:rsid w:val="00F339F0"/>
    <w:rsid w:val="00F33DDD"/>
    <w:rsid w:val="00F3621C"/>
    <w:rsid w:val="00F36BC1"/>
    <w:rsid w:val="00F41C2E"/>
    <w:rsid w:val="00F42B35"/>
    <w:rsid w:val="00F43212"/>
    <w:rsid w:val="00F44ECD"/>
    <w:rsid w:val="00F462E2"/>
    <w:rsid w:val="00F474C4"/>
    <w:rsid w:val="00F477F3"/>
    <w:rsid w:val="00F50675"/>
    <w:rsid w:val="00F508F1"/>
    <w:rsid w:val="00F52EFF"/>
    <w:rsid w:val="00F53AF6"/>
    <w:rsid w:val="00F5472E"/>
    <w:rsid w:val="00F568E3"/>
    <w:rsid w:val="00F57D6D"/>
    <w:rsid w:val="00F60103"/>
    <w:rsid w:val="00F61BE5"/>
    <w:rsid w:val="00F631CF"/>
    <w:rsid w:val="00F64673"/>
    <w:rsid w:val="00F64F50"/>
    <w:rsid w:val="00F6625E"/>
    <w:rsid w:val="00F67C12"/>
    <w:rsid w:val="00F7021A"/>
    <w:rsid w:val="00F724DC"/>
    <w:rsid w:val="00F7369A"/>
    <w:rsid w:val="00F75E6F"/>
    <w:rsid w:val="00F81A17"/>
    <w:rsid w:val="00F8547A"/>
    <w:rsid w:val="00F855BE"/>
    <w:rsid w:val="00F95591"/>
    <w:rsid w:val="00F9633A"/>
    <w:rsid w:val="00FA0580"/>
    <w:rsid w:val="00FA1BA8"/>
    <w:rsid w:val="00FA520F"/>
    <w:rsid w:val="00FB124A"/>
    <w:rsid w:val="00FB39A1"/>
    <w:rsid w:val="00FB6390"/>
    <w:rsid w:val="00FB7F9F"/>
    <w:rsid w:val="00FC45AF"/>
    <w:rsid w:val="00FC4E7B"/>
    <w:rsid w:val="00FD13BB"/>
    <w:rsid w:val="00FD3BEF"/>
    <w:rsid w:val="00FD5559"/>
    <w:rsid w:val="00FD6A9A"/>
    <w:rsid w:val="00FD6DEE"/>
    <w:rsid w:val="00FE24E0"/>
    <w:rsid w:val="00FE2CC7"/>
    <w:rsid w:val="00FE3A58"/>
    <w:rsid w:val="00FE6325"/>
    <w:rsid w:val="00FE7732"/>
    <w:rsid w:val="00FE79CE"/>
    <w:rsid w:val="00FE7C7D"/>
    <w:rsid w:val="00FF2B11"/>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62"/>
    <w:rPr>
      <w:sz w:val="24"/>
      <w:szCs w:val="24"/>
      <w:lang w:val="ro-RO" w:eastAsia="ro-RO"/>
    </w:rPr>
  </w:style>
  <w:style w:type="paragraph" w:styleId="Heading1">
    <w:name w:val="heading 1"/>
    <w:basedOn w:val="Normal"/>
    <w:next w:val="Normal"/>
    <w:uiPriority w:val="9"/>
    <w:qFormat/>
    <w:rsid w:val="003043E8"/>
    <w:pPr>
      <w:keepNext/>
      <w:tabs>
        <w:tab w:val="left" w:pos="180"/>
      </w:tabs>
      <w:jc w:val="both"/>
      <w:outlineLvl w:val="0"/>
    </w:pPr>
    <w:rPr>
      <w:b/>
    </w:rPr>
  </w:style>
  <w:style w:type="paragraph" w:styleId="Heading2">
    <w:name w:val="heading 2"/>
    <w:basedOn w:val="Normal"/>
    <w:next w:val="Normal"/>
    <w:link w:val="Heading2Char"/>
    <w:uiPriority w:val="9"/>
    <w:qFormat/>
    <w:rsid w:val="00605B23"/>
    <w:pPr>
      <w:numPr>
        <w:numId w:val="49"/>
      </w:numPr>
      <w:spacing w:before="120" w:after="120"/>
      <w:outlineLvl w:val="1"/>
    </w:pPr>
    <w:rPr>
      <w:rFonts w:ascii="EYInterstate" w:hAnsi="EYInterstate" w:cs="Arial"/>
      <w:b/>
      <w:bCs/>
      <w:iCs/>
      <w:noProof/>
      <w:sz w:val="20"/>
      <w:szCs w:val="28"/>
      <w:lang w:eastAsia="en-US"/>
    </w:rPr>
  </w:style>
  <w:style w:type="paragraph" w:styleId="Heading3">
    <w:name w:val="heading 3"/>
    <w:basedOn w:val="Normal"/>
    <w:next w:val="Normal"/>
    <w:uiPriority w:val="9"/>
    <w:qFormat/>
    <w:rsid w:val="00196F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05B23"/>
    <w:pPr>
      <w:outlineLvl w:val="3"/>
    </w:pPr>
    <w:rPr>
      <w:rFonts w:ascii="EYInterstate" w:hAnsi="EYInterstate"/>
      <w:bCs/>
      <w:sz w:val="20"/>
      <w:szCs w:val="28"/>
      <w:lang w:val="en-GB" w:eastAsia="en-US"/>
    </w:rPr>
  </w:style>
  <w:style w:type="paragraph" w:styleId="Heading5">
    <w:name w:val="heading 5"/>
    <w:basedOn w:val="Normal"/>
    <w:next w:val="Normal"/>
    <w:link w:val="Heading5Char"/>
    <w:uiPriority w:val="9"/>
    <w:qFormat/>
    <w:rsid w:val="00605B23"/>
    <w:pPr>
      <w:outlineLvl w:val="4"/>
    </w:pPr>
    <w:rPr>
      <w:rFonts w:ascii="EYInterstate" w:hAnsi="EYInterstate"/>
      <w:bCs/>
      <w:iCs/>
      <w:sz w:val="20"/>
      <w:szCs w:val="26"/>
      <w:lang w:val="en-GB" w:eastAsia="en-US"/>
    </w:rPr>
  </w:style>
  <w:style w:type="paragraph" w:styleId="Heading6">
    <w:name w:val="heading 6"/>
    <w:basedOn w:val="Normal"/>
    <w:next w:val="Normal"/>
    <w:link w:val="Heading6Char"/>
    <w:uiPriority w:val="9"/>
    <w:qFormat/>
    <w:rsid w:val="00605B23"/>
    <w:pPr>
      <w:outlineLvl w:val="5"/>
    </w:pPr>
    <w:rPr>
      <w:rFonts w:ascii="EYInterstate" w:hAnsi="EYInterstate"/>
      <w:bCs/>
      <w:sz w:val="20"/>
      <w:szCs w:val="22"/>
      <w:lang w:val="en-GB" w:eastAsia="en-US"/>
    </w:rPr>
  </w:style>
  <w:style w:type="paragraph" w:styleId="Heading7">
    <w:name w:val="heading 7"/>
    <w:basedOn w:val="Normal"/>
    <w:next w:val="Normal"/>
    <w:link w:val="Heading7Char"/>
    <w:uiPriority w:val="9"/>
    <w:qFormat/>
    <w:rsid w:val="00605B23"/>
    <w:pPr>
      <w:outlineLvl w:val="6"/>
    </w:pPr>
    <w:rPr>
      <w:rFonts w:ascii="EYInterstate" w:hAnsi="EYInterstate"/>
      <w:sz w:val="20"/>
      <w:lang w:val="en-GB" w:eastAsia="en-US"/>
    </w:rPr>
  </w:style>
  <w:style w:type="paragraph" w:styleId="Heading8">
    <w:name w:val="heading 8"/>
    <w:basedOn w:val="Normal"/>
    <w:next w:val="Normal"/>
    <w:link w:val="Heading8Char"/>
    <w:uiPriority w:val="9"/>
    <w:qFormat/>
    <w:rsid w:val="00605B23"/>
    <w:pPr>
      <w:outlineLvl w:val="7"/>
    </w:pPr>
    <w:rPr>
      <w:rFonts w:ascii="EYInterstate" w:hAnsi="EYInterstate"/>
      <w:iCs/>
      <w:sz w:val="20"/>
      <w:lang w:val="en-GB" w:eastAsia="en-US"/>
    </w:rPr>
  </w:style>
  <w:style w:type="paragraph" w:styleId="Heading9">
    <w:name w:val="heading 9"/>
    <w:basedOn w:val="Normal"/>
    <w:next w:val="Normal"/>
    <w:link w:val="Heading9Char"/>
    <w:uiPriority w:val="9"/>
    <w:qFormat/>
    <w:rsid w:val="00605B23"/>
    <w:pPr>
      <w:outlineLvl w:val="8"/>
    </w:pPr>
    <w:rPr>
      <w:rFonts w:ascii="EYInterstate" w:hAnsi="EYInterstate" w:cs="Arial"/>
      <w:sz w:val="20"/>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3AD9"/>
    <w:pPr>
      <w:jc w:val="center"/>
    </w:pPr>
  </w:style>
  <w:style w:type="paragraph" w:styleId="BalloonText">
    <w:name w:val="Balloon Text"/>
    <w:basedOn w:val="Normal"/>
    <w:link w:val="BalloonTextChar"/>
    <w:semiHidden/>
    <w:rsid w:val="00734D99"/>
    <w:rPr>
      <w:rFonts w:ascii="Tahoma" w:hAnsi="Tahoma" w:cs="Tahoma"/>
      <w:sz w:val="16"/>
      <w:szCs w:val="16"/>
    </w:rPr>
  </w:style>
  <w:style w:type="character" w:styleId="Hyperlink">
    <w:name w:val="Hyperlink"/>
    <w:uiPriority w:val="99"/>
    <w:rsid w:val="008E39ED"/>
    <w:rPr>
      <w:color w:val="0000FF"/>
      <w:u w:val="single"/>
    </w:rPr>
  </w:style>
  <w:style w:type="character" w:styleId="Emphasis">
    <w:name w:val="Emphasis"/>
    <w:qFormat/>
    <w:rsid w:val="00196FFB"/>
    <w:rPr>
      <w:i/>
      <w:iCs/>
    </w:rPr>
  </w:style>
  <w:style w:type="character" w:styleId="Strong">
    <w:name w:val="Strong"/>
    <w:uiPriority w:val="22"/>
    <w:qFormat/>
    <w:rsid w:val="00196FFB"/>
    <w:rPr>
      <w:b/>
      <w:bCs/>
    </w:rPr>
  </w:style>
  <w:style w:type="paragraph" w:styleId="NormalWeb">
    <w:name w:val="Normal (Web)"/>
    <w:basedOn w:val="Normal"/>
    <w:rsid w:val="00196FFB"/>
    <w:pPr>
      <w:spacing w:before="100" w:beforeAutospacing="1" w:after="100" w:afterAutospacing="1"/>
    </w:pPr>
  </w:style>
  <w:style w:type="character" w:customStyle="1" w:styleId="data">
    <w:name w:val="data"/>
    <w:basedOn w:val="DefaultParagraphFont"/>
    <w:rsid w:val="00196FFB"/>
  </w:style>
  <w:style w:type="character" w:customStyle="1" w:styleId="autor">
    <w:name w:val="autor"/>
    <w:basedOn w:val="DefaultParagraphFont"/>
    <w:rsid w:val="00196FFB"/>
  </w:style>
  <w:style w:type="character" w:customStyle="1" w:styleId="txt">
    <w:name w:val="txt"/>
    <w:basedOn w:val="DefaultParagraphFont"/>
    <w:rsid w:val="00196FFB"/>
  </w:style>
  <w:style w:type="character" w:customStyle="1" w:styleId="al">
    <w:name w:val="al"/>
    <w:rsid w:val="008B6241"/>
  </w:style>
  <w:style w:type="character" w:customStyle="1" w:styleId="tal">
    <w:name w:val="tal"/>
    <w:rsid w:val="008B6241"/>
  </w:style>
  <w:style w:type="paragraph" w:styleId="Header">
    <w:name w:val="header"/>
    <w:aliases w:val="Header 1,Encabezado 2,encabezado"/>
    <w:basedOn w:val="Normal"/>
    <w:link w:val="HeaderChar"/>
    <w:rsid w:val="00E8599F"/>
    <w:pPr>
      <w:tabs>
        <w:tab w:val="center" w:pos="4680"/>
        <w:tab w:val="right" w:pos="9360"/>
      </w:tabs>
    </w:pPr>
  </w:style>
  <w:style w:type="character" w:customStyle="1" w:styleId="HeaderChar">
    <w:name w:val="Header Char"/>
    <w:aliases w:val="Header 1 Char,Encabezado 2 Char,encabezado Char"/>
    <w:link w:val="Header"/>
    <w:rsid w:val="00E8599F"/>
    <w:rPr>
      <w:sz w:val="24"/>
      <w:szCs w:val="24"/>
      <w:lang w:val="ro-RO" w:eastAsia="ro-RO"/>
    </w:rPr>
  </w:style>
  <w:style w:type="paragraph" w:styleId="Footer">
    <w:name w:val="footer"/>
    <w:aliases w:val="Procedure_Footer"/>
    <w:basedOn w:val="Normal"/>
    <w:link w:val="FooterChar"/>
    <w:uiPriority w:val="99"/>
    <w:rsid w:val="00E8599F"/>
    <w:pPr>
      <w:tabs>
        <w:tab w:val="center" w:pos="4680"/>
        <w:tab w:val="right" w:pos="9360"/>
      </w:tabs>
    </w:pPr>
  </w:style>
  <w:style w:type="character" w:customStyle="1" w:styleId="FooterChar">
    <w:name w:val="Footer Char"/>
    <w:aliases w:val="Procedure_Footer Char"/>
    <w:link w:val="Footer"/>
    <w:uiPriority w:val="99"/>
    <w:rsid w:val="00E8599F"/>
    <w:rPr>
      <w:sz w:val="24"/>
      <w:szCs w:val="24"/>
      <w:lang w:val="ro-RO" w:eastAsia="ro-RO"/>
    </w:rPr>
  </w:style>
  <w:style w:type="table" w:styleId="TableGrid">
    <w:name w:val="Table Grid"/>
    <w:basedOn w:val="TableNormal"/>
    <w:uiPriority w:val="39"/>
    <w:rsid w:val="004A5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7EE5"/>
    <w:rPr>
      <w:rFonts w:ascii="Calibri" w:hAnsi="Calibri"/>
      <w:sz w:val="22"/>
      <w:szCs w:val="22"/>
    </w:rPr>
  </w:style>
  <w:style w:type="paragraph" w:customStyle="1" w:styleId="Default">
    <w:name w:val="Default"/>
    <w:rsid w:val="00697EE5"/>
    <w:pPr>
      <w:autoSpaceDE w:val="0"/>
      <w:autoSpaceDN w:val="0"/>
      <w:adjustRightInd w:val="0"/>
    </w:pPr>
    <w:rPr>
      <w:color w:val="000000"/>
      <w:sz w:val="24"/>
      <w:szCs w:val="24"/>
      <w:lang w:val="ro-RO" w:eastAsia="ro-RO"/>
    </w:rPr>
  </w:style>
  <w:style w:type="paragraph" w:styleId="BodyText2">
    <w:name w:val="Body Text 2"/>
    <w:basedOn w:val="Normal"/>
    <w:link w:val="BodyText2Char"/>
    <w:rsid w:val="002741DD"/>
    <w:pPr>
      <w:spacing w:after="120" w:line="480" w:lineRule="auto"/>
    </w:pPr>
  </w:style>
  <w:style w:type="character" w:customStyle="1" w:styleId="BodyText2Char">
    <w:name w:val="Body Text 2 Char"/>
    <w:basedOn w:val="DefaultParagraphFont"/>
    <w:link w:val="BodyText2"/>
    <w:rsid w:val="002741DD"/>
    <w:rPr>
      <w:sz w:val="24"/>
      <w:szCs w:val="24"/>
      <w:lang w:val="ro-RO" w:eastAsia="ro-RO"/>
    </w:rPr>
  </w:style>
  <w:style w:type="paragraph" w:styleId="ListParagraph">
    <w:name w:val="List Paragraph"/>
    <w:aliases w:val="body 2,List Paragraph1,Citation List,본문(내용),List Paragraph (numbered (a))"/>
    <w:basedOn w:val="Normal"/>
    <w:link w:val="ListParagraphChar"/>
    <w:uiPriority w:val="34"/>
    <w:qFormat/>
    <w:rsid w:val="00137FA7"/>
    <w:pPr>
      <w:ind w:left="720"/>
      <w:contextualSpacing/>
    </w:pPr>
  </w:style>
  <w:style w:type="paragraph" w:styleId="BodyTextIndent">
    <w:name w:val="Body Text Indent"/>
    <w:basedOn w:val="Normal"/>
    <w:link w:val="BodyTextIndentChar"/>
    <w:rsid w:val="006C0796"/>
    <w:pPr>
      <w:spacing w:after="120"/>
      <w:ind w:left="360"/>
    </w:pPr>
  </w:style>
  <w:style w:type="character" w:customStyle="1" w:styleId="BodyTextIndentChar">
    <w:name w:val="Body Text Indent Char"/>
    <w:basedOn w:val="DefaultParagraphFont"/>
    <w:link w:val="BodyTextIndent"/>
    <w:rsid w:val="006C0796"/>
    <w:rPr>
      <w:sz w:val="24"/>
      <w:szCs w:val="24"/>
      <w:lang w:val="ro-RO" w:eastAsia="ro-RO"/>
    </w:rPr>
  </w:style>
  <w:style w:type="character" w:customStyle="1" w:styleId="articol1">
    <w:name w:val="articol1"/>
    <w:rsid w:val="006C0796"/>
    <w:rPr>
      <w:b/>
      <w:bCs/>
      <w:color w:val="009500"/>
    </w:rPr>
  </w:style>
  <w:style w:type="paragraph" w:styleId="FootnoteText">
    <w:name w:val="footnote text"/>
    <w:basedOn w:val="Normal"/>
    <w:link w:val="FootnoteTextChar"/>
    <w:rsid w:val="00233990"/>
    <w:rPr>
      <w:sz w:val="20"/>
      <w:szCs w:val="20"/>
    </w:rPr>
  </w:style>
  <w:style w:type="character" w:customStyle="1" w:styleId="FootnoteTextChar">
    <w:name w:val="Footnote Text Char"/>
    <w:basedOn w:val="DefaultParagraphFont"/>
    <w:link w:val="FootnoteText"/>
    <w:uiPriority w:val="99"/>
    <w:rsid w:val="00233990"/>
    <w:rPr>
      <w:lang w:val="ro-RO" w:eastAsia="ro-RO"/>
    </w:rPr>
  </w:style>
  <w:style w:type="character" w:styleId="FootnoteReference">
    <w:name w:val="footnote reference"/>
    <w:basedOn w:val="DefaultParagraphFont"/>
    <w:rsid w:val="00233990"/>
    <w:rPr>
      <w:vertAlign w:val="superscript"/>
    </w:rPr>
  </w:style>
  <w:style w:type="character" w:customStyle="1" w:styleId="ar">
    <w:name w:val="ar"/>
    <w:basedOn w:val="DefaultParagraphFont"/>
    <w:rsid w:val="00FE3A58"/>
  </w:style>
  <w:style w:type="character" w:customStyle="1" w:styleId="tar">
    <w:name w:val="tar"/>
    <w:basedOn w:val="DefaultParagraphFont"/>
    <w:rsid w:val="00FE3A58"/>
  </w:style>
  <w:style w:type="character" w:customStyle="1" w:styleId="li">
    <w:name w:val="li"/>
    <w:basedOn w:val="DefaultParagraphFont"/>
    <w:rsid w:val="00FE3A58"/>
  </w:style>
  <w:style w:type="character" w:customStyle="1" w:styleId="tli">
    <w:name w:val="tli"/>
    <w:basedOn w:val="DefaultParagraphFont"/>
    <w:rsid w:val="00FE3A58"/>
  </w:style>
  <w:style w:type="paragraph" w:styleId="BodyText3">
    <w:name w:val="Body Text 3"/>
    <w:basedOn w:val="Normal"/>
    <w:link w:val="BodyText3Char"/>
    <w:uiPriority w:val="99"/>
    <w:rsid w:val="00605B23"/>
    <w:pPr>
      <w:spacing w:after="120"/>
    </w:pPr>
    <w:rPr>
      <w:sz w:val="16"/>
      <w:szCs w:val="16"/>
    </w:rPr>
  </w:style>
  <w:style w:type="character" w:customStyle="1" w:styleId="BodyText3Char">
    <w:name w:val="Body Text 3 Char"/>
    <w:basedOn w:val="DefaultParagraphFont"/>
    <w:link w:val="BodyText3"/>
    <w:uiPriority w:val="99"/>
    <w:rsid w:val="00605B23"/>
    <w:rPr>
      <w:sz w:val="16"/>
      <w:szCs w:val="16"/>
      <w:lang w:val="ro-RO" w:eastAsia="ro-RO"/>
    </w:rPr>
  </w:style>
  <w:style w:type="character" w:customStyle="1" w:styleId="Heading2Char">
    <w:name w:val="Heading 2 Char"/>
    <w:basedOn w:val="DefaultParagraphFont"/>
    <w:link w:val="Heading2"/>
    <w:uiPriority w:val="9"/>
    <w:rsid w:val="00605B23"/>
    <w:rPr>
      <w:rFonts w:ascii="EYInterstate" w:hAnsi="EYInterstate" w:cs="Arial"/>
      <w:b/>
      <w:bCs/>
      <w:iCs/>
      <w:noProof/>
      <w:szCs w:val="28"/>
      <w:lang w:val="ro-RO"/>
    </w:rPr>
  </w:style>
  <w:style w:type="character" w:customStyle="1" w:styleId="Heading4Char">
    <w:name w:val="Heading 4 Char"/>
    <w:basedOn w:val="DefaultParagraphFont"/>
    <w:link w:val="Heading4"/>
    <w:uiPriority w:val="9"/>
    <w:rsid w:val="00605B23"/>
    <w:rPr>
      <w:rFonts w:ascii="EYInterstate" w:hAnsi="EYInterstate"/>
      <w:bCs/>
      <w:szCs w:val="28"/>
      <w:lang w:val="en-GB"/>
    </w:rPr>
  </w:style>
  <w:style w:type="character" w:customStyle="1" w:styleId="Heading5Char">
    <w:name w:val="Heading 5 Char"/>
    <w:basedOn w:val="DefaultParagraphFont"/>
    <w:link w:val="Heading5"/>
    <w:uiPriority w:val="9"/>
    <w:rsid w:val="00605B23"/>
    <w:rPr>
      <w:rFonts w:ascii="EYInterstate" w:hAnsi="EYInterstate"/>
      <w:bCs/>
      <w:iCs/>
      <w:szCs w:val="26"/>
      <w:lang w:val="en-GB"/>
    </w:rPr>
  </w:style>
  <w:style w:type="character" w:customStyle="1" w:styleId="Heading6Char">
    <w:name w:val="Heading 6 Char"/>
    <w:basedOn w:val="DefaultParagraphFont"/>
    <w:link w:val="Heading6"/>
    <w:uiPriority w:val="9"/>
    <w:rsid w:val="00605B23"/>
    <w:rPr>
      <w:rFonts w:ascii="EYInterstate" w:hAnsi="EYInterstate"/>
      <w:bCs/>
      <w:szCs w:val="22"/>
      <w:lang w:val="en-GB"/>
    </w:rPr>
  </w:style>
  <w:style w:type="character" w:customStyle="1" w:styleId="Heading7Char">
    <w:name w:val="Heading 7 Char"/>
    <w:basedOn w:val="DefaultParagraphFont"/>
    <w:link w:val="Heading7"/>
    <w:uiPriority w:val="9"/>
    <w:rsid w:val="00605B23"/>
    <w:rPr>
      <w:rFonts w:ascii="EYInterstate" w:hAnsi="EYInterstate"/>
      <w:szCs w:val="24"/>
      <w:lang w:val="en-GB"/>
    </w:rPr>
  </w:style>
  <w:style w:type="character" w:customStyle="1" w:styleId="Heading8Char">
    <w:name w:val="Heading 8 Char"/>
    <w:basedOn w:val="DefaultParagraphFont"/>
    <w:link w:val="Heading8"/>
    <w:uiPriority w:val="9"/>
    <w:rsid w:val="00605B23"/>
    <w:rPr>
      <w:rFonts w:ascii="EYInterstate" w:hAnsi="EYInterstate"/>
      <w:iCs/>
      <w:szCs w:val="24"/>
      <w:lang w:val="en-GB"/>
    </w:rPr>
  </w:style>
  <w:style w:type="character" w:customStyle="1" w:styleId="Heading9Char">
    <w:name w:val="Heading 9 Char"/>
    <w:basedOn w:val="DefaultParagraphFont"/>
    <w:link w:val="Heading9"/>
    <w:uiPriority w:val="9"/>
    <w:rsid w:val="00605B23"/>
    <w:rPr>
      <w:rFonts w:ascii="EYInterstate" w:hAnsi="EYInterstate" w:cs="Arial"/>
      <w:szCs w:val="22"/>
      <w:lang w:val="en-GB"/>
    </w:rPr>
  </w:style>
  <w:style w:type="paragraph" w:styleId="TOC1">
    <w:name w:val="toc 1"/>
    <w:basedOn w:val="Normal"/>
    <w:next w:val="Body"/>
    <w:rsid w:val="00605B23"/>
    <w:pPr>
      <w:spacing w:before="280" w:after="140" w:line="290" w:lineRule="auto"/>
    </w:pPr>
    <w:rPr>
      <w:rFonts w:ascii="EYInterstate" w:hAnsi="EYInterstate"/>
      <w:kern w:val="20"/>
      <w:sz w:val="20"/>
      <w:lang w:val="en-GB" w:eastAsia="en-US"/>
    </w:rPr>
  </w:style>
  <w:style w:type="paragraph" w:customStyle="1" w:styleId="Body">
    <w:name w:val="Body"/>
    <w:basedOn w:val="Normal"/>
    <w:qFormat/>
    <w:rsid w:val="00605B23"/>
    <w:pPr>
      <w:spacing w:after="140" w:line="290" w:lineRule="auto"/>
      <w:jc w:val="both"/>
    </w:pPr>
    <w:rPr>
      <w:rFonts w:ascii="EYInterstate" w:hAnsi="EYInterstate"/>
      <w:kern w:val="20"/>
      <w:sz w:val="20"/>
      <w:lang w:val="en-GB" w:eastAsia="en-US"/>
    </w:rPr>
  </w:style>
  <w:style w:type="paragraph" w:customStyle="1" w:styleId="Body1">
    <w:name w:val="Body 1"/>
    <w:basedOn w:val="Normal"/>
    <w:qFormat/>
    <w:rsid w:val="00605B23"/>
    <w:pPr>
      <w:spacing w:after="140" w:line="290" w:lineRule="auto"/>
      <w:ind w:left="680"/>
      <w:jc w:val="both"/>
    </w:pPr>
    <w:rPr>
      <w:rFonts w:ascii="EYInterstate" w:hAnsi="EYInterstate"/>
      <w:kern w:val="20"/>
      <w:sz w:val="20"/>
      <w:lang w:val="en-GB" w:eastAsia="en-US"/>
    </w:rPr>
  </w:style>
  <w:style w:type="paragraph" w:customStyle="1" w:styleId="Body2">
    <w:name w:val="Body 2"/>
    <w:basedOn w:val="Normal"/>
    <w:qFormat/>
    <w:rsid w:val="00605B23"/>
    <w:pPr>
      <w:spacing w:after="140" w:line="290" w:lineRule="auto"/>
      <w:ind w:left="680"/>
      <w:jc w:val="both"/>
    </w:pPr>
    <w:rPr>
      <w:rFonts w:ascii="EYInterstate" w:hAnsi="EYInterstate"/>
      <w:kern w:val="20"/>
      <w:sz w:val="20"/>
      <w:lang w:val="en-GB" w:eastAsia="en-US"/>
    </w:rPr>
  </w:style>
  <w:style w:type="paragraph" w:customStyle="1" w:styleId="Body3">
    <w:name w:val="Body 3"/>
    <w:basedOn w:val="Normal"/>
    <w:qFormat/>
    <w:rsid w:val="00605B23"/>
    <w:pPr>
      <w:spacing w:after="140" w:line="290" w:lineRule="auto"/>
      <w:ind w:left="1361"/>
      <w:jc w:val="both"/>
    </w:pPr>
    <w:rPr>
      <w:rFonts w:ascii="EYInterstate" w:hAnsi="EYInterstate"/>
      <w:kern w:val="20"/>
      <w:sz w:val="20"/>
      <w:lang w:val="en-GB" w:eastAsia="en-US"/>
    </w:rPr>
  </w:style>
  <w:style w:type="paragraph" w:customStyle="1" w:styleId="Body4">
    <w:name w:val="Body 4"/>
    <w:basedOn w:val="Normal"/>
    <w:qFormat/>
    <w:rsid w:val="00605B23"/>
    <w:pPr>
      <w:spacing w:after="140" w:line="290" w:lineRule="auto"/>
      <w:ind w:left="2041"/>
      <w:jc w:val="both"/>
    </w:pPr>
    <w:rPr>
      <w:rFonts w:ascii="EYInterstate" w:hAnsi="EYInterstate"/>
      <w:kern w:val="20"/>
      <w:sz w:val="20"/>
      <w:lang w:val="en-GB" w:eastAsia="en-US"/>
    </w:rPr>
  </w:style>
  <w:style w:type="paragraph" w:customStyle="1" w:styleId="Body5">
    <w:name w:val="Body 5"/>
    <w:basedOn w:val="Normal"/>
    <w:qFormat/>
    <w:rsid w:val="00605B23"/>
    <w:pPr>
      <w:spacing w:after="140" w:line="290" w:lineRule="auto"/>
      <w:ind w:left="2608"/>
      <w:jc w:val="both"/>
    </w:pPr>
    <w:rPr>
      <w:rFonts w:ascii="EYInterstate" w:hAnsi="EYInterstate"/>
      <w:kern w:val="20"/>
      <w:sz w:val="20"/>
      <w:lang w:val="en-GB" w:eastAsia="en-US"/>
    </w:rPr>
  </w:style>
  <w:style w:type="paragraph" w:customStyle="1" w:styleId="Body6">
    <w:name w:val="Body 6"/>
    <w:basedOn w:val="Normal"/>
    <w:rsid w:val="00605B23"/>
    <w:pPr>
      <w:spacing w:after="140" w:line="290" w:lineRule="auto"/>
      <w:ind w:left="3288"/>
      <w:jc w:val="both"/>
    </w:pPr>
    <w:rPr>
      <w:rFonts w:ascii="EYInterstate" w:hAnsi="EYInterstate"/>
      <w:kern w:val="20"/>
      <w:sz w:val="20"/>
      <w:lang w:val="en-GB" w:eastAsia="en-US"/>
    </w:rPr>
  </w:style>
  <w:style w:type="paragraph" w:customStyle="1" w:styleId="Level1">
    <w:name w:val="Level 1"/>
    <w:basedOn w:val="Normal"/>
    <w:next w:val="Body1"/>
    <w:qFormat/>
    <w:rsid w:val="00605B23"/>
    <w:pPr>
      <w:keepNext/>
      <w:numPr>
        <w:numId w:val="5"/>
      </w:numPr>
      <w:spacing w:before="280" w:after="140" w:line="290" w:lineRule="auto"/>
      <w:jc w:val="both"/>
      <w:outlineLvl w:val="0"/>
    </w:pPr>
    <w:rPr>
      <w:rFonts w:ascii="EYInterstate" w:hAnsi="EYInterstate"/>
      <w:b/>
      <w:bCs/>
      <w:kern w:val="20"/>
      <w:sz w:val="22"/>
      <w:szCs w:val="32"/>
      <w:lang w:val="en-GB" w:eastAsia="en-US"/>
    </w:rPr>
  </w:style>
  <w:style w:type="paragraph" w:customStyle="1" w:styleId="Level2">
    <w:name w:val="Level 2"/>
    <w:basedOn w:val="Normal"/>
    <w:qFormat/>
    <w:rsid w:val="00605B23"/>
    <w:pPr>
      <w:numPr>
        <w:ilvl w:val="1"/>
        <w:numId w:val="5"/>
      </w:numPr>
      <w:spacing w:after="140" w:line="290" w:lineRule="auto"/>
      <w:jc w:val="both"/>
    </w:pPr>
    <w:rPr>
      <w:rFonts w:ascii="EYInterstate" w:hAnsi="EYInterstate"/>
      <w:kern w:val="20"/>
      <w:sz w:val="20"/>
      <w:szCs w:val="28"/>
      <w:lang w:val="en-GB" w:eastAsia="en-US"/>
    </w:rPr>
  </w:style>
  <w:style w:type="paragraph" w:customStyle="1" w:styleId="Level3">
    <w:name w:val="Level 3"/>
    <w:basedOn w:val="Normal"/>
    <w:qFormat/>
    <w:rsid w:val="00605B23"/>
    <w:pPr>
      <w:numPr>
        <w:ilvl w:val="2"/>
        <w:numId w:val="5"/>
      </w:numPr>
      <w:spacing w:after="140" w:line="290" w:lineRule="auto"/>
      <w:jc w:val="both"/>
    </w:pPr>
    <w:rPr>
      <w:rFonts w:ascii="EYInterstate" w:hAnsi="EYInterstate"/>
      <w:kern w:val="20"/>
      <w:sz w:val="20"/>
      <w:szCs w:val="28"/>
      <w:lang w:val="en-GB" w:eastAsia="en-US"/>
    </w:rPr>
  </w:style>
  <w:style w:type="paragraph" w:customStyle="1" w:styleId="Level4">
    <w:name w:val="Level 4"/>
    <w:basedOn w:val="Normal"/>
    <w:qFormat/>
    <w:rsid w:val="00605B23"/>
    <w:pPr>
      <w:numPr>
        <w:ilvl w:val="3"/>
        <w:numId w:val="5"/>
      </w:numPr>
      <w:spacing w:after="140" w:line="290" w:lineRule="auto"/>
      <w:jc w:val="both"/>
    </w:pPr>
    <w:rPr>
      <w:rFonts w:ascii="EYInterstate" w:hAnsi="EYInterstate"/>
      <w:kern w:val="20"/>
      <w:sz w:val="20"/>
      <w:lang w:val="en-GB" w:eastAsia="en-US"/>
    </w:rPr>
  </w:style>
  <w:style w:type="paragraph" w:customStyle="1" w:styleId="Level5">
    <w:name w:val="Level 5"/>
    <w:basedOn w:val="Normal"/>
    <w:qFormat/>
    <w:rsid w:val="00605B23"/>
    <w:pPr>
      <w:numPr>
        <w:ilvl w:val="4"/>
        <w:numId w:val="5"/>
      </w:numPr>
      <w:spacing w:after="140" w:line="290" w:lineRule="auto"/>
      <w:jc w:val="both"/>
    </w:pPr>
    <w:rPr>
      <w:rFonts w:ascii="EYInterstate" w:hAnsi="EYInterstate"/>
      <w:kern w:val="20"/>
      <w:sz w:val="20"/>
      <w:lang w:val="en-GB" w:eastAsia="en-US"/>
    </w:rPr>
  </w:style>
  <w:style w:type="paragraph" w:customStyle="1" w:styleId="Level6">
    <w:name w:val="Level 6"/>
    <w:basedOn w:val="Normal"/>
    <w:rsid w:val="00605B23"/>
    <w:pPr>
      <w:numPr>
        <w:ilvl w:val="5"/>
        <w:numId w:val="5"/>
      </w:numPr>
      <w:spacing w:after="140" w:line="290" w:lineRule="auto"/>
      <w:jc w:val="both"/>
    </w:pPr>
    <w:rPr>
      <w:rFonts w:ascii="EYInterstate" w:hAnsi="EYInterstate"/>
      <w:kern w:val="20"/>
      <w:sz w:val="20"/>
      <w:lang w:val="en-GB" w:eastAsia="en-US"/>
    </w:rPr>
  </w:style>
  <w:style w:type="paragraph" w:customStyle="1" w:styleId="Parties">
    <w:name w:val="Parties"/>
    <w:basedOn w:val="Normal"/>
    <w:rsid w:val="00605B23"/>
    <w:pPr>
      <w:numPr>
        <w:numId w:val="6"/>
      </w:numPr>
      <w:spacing w:after="140" w:line="290" w:lineRule="auto"/>
      <w:jc w:val="both"/>
    </w:pPr>
    <w:rPr>
      <w:rFonts w:ascii="EYInterstate" w:hAnsi="EYInterstate"/>
      <w:kern w:val="20"/>
      <w:sz w:val="20"/>
      <w:lang w:val="en-GB" w:eastAsia="en-US"/>
    </w:rPr>
  </w:style>
  <w:style w:type="paragraph" w:customStyle="1" w:styleId="Recitals">
    <w:name w:val="Recitals"/>
    <w:basedOn w:val="Normal"/>
    <w:rsid w:val="00605B23"/>
    <w:pPr>
      <w:numPr>
        <w:numId w:val="7"/>
      </w:numPr>
      <w:spacing w:after="140" w:line="290" w:lineRule="auto"/>
      <w:jc w:val="both"/>
    </w:pPr>
    <w:rPr>
      <w:rFonts w:ascii="EYInterstate" w:hAnsi="EYInterstate"/>
      <w:kern w:val="20"/>
      <w:sz w:val="20"/>
      <w:lang w:val="en-GB" w:eastAsia="en-US"/>
    </w:rPr>
  </w:style>
  <w:style w:type="paragraph" w:customStyle="1" w:styleId="alpha1">
    <w:name w:val="alpha 1"/>
    <w:basedOn w:val="Normal"/>
    <w:rsid w:val="00605B23"/>
    <w:pPr>
      <w:numPr>
        <w:numId w:val="11"/>
      </w:numPr>
      <w:spacing w:after="140" w:line="290" w:lineRule="auto"/>
      <w:jc w:val="both"/>
    </w:pPr>
    <w:rPr>
      <w:rFonts w:ascii="EYInterstate" w:hAnsi="EYInterstate"/>
      <w:kern w:val="20"/>
      <w:sz w:val="20"/>
      <w:szCs w:val="20"/>
      <w:lang w:val="en-GB" w:eastAsia="en-US"/>
    </w:rPr>
  </w:style>
  <w:style w:type="paragraph" w:customStyle="1" w:styleId="alpha2">
    <w:name w:val="alpha 2"/>
    <w:basedOn w:val="Normal"/>
    <w:rsid w:val="00605B23"/>
    <w:pPr>
      <w:numPr>
        <w:numId w:val="23"/>
      </w:numPr>
      <w:spacing w:after="140" w:line="290" w:lineRule="auto"/>
      <w:jc w:val="both"/>
    </w:pPr>
    <w:rPr>
      <w:rFonts w:ascii="EYInterstate" w:hAnsi="EYInterstate"/>
      <w:kern w:val="20"/>
      <w:sz w:val="20"/>
      <w:szCs w:val="20"/>
      <w:lang w:val="en-GB" w:eastAsia="en-US"/>
    </w:rPr>
  </w:style>
  <w:style w:type="paragraph" w:customStyle="1" w:styleId="alpha3">
    <w:name w:val="alpha 3"/>
    <w:basedOn w:val="Normal"/>
    <w:rsid w:val="00605B23"/>
    <w:pPr>
      <w:numPr>
        <w:numId w:val="12"/>
      </w:numPr>
      <w:spacing w:after="140" w:line="290" w:lineRule="auto"/>
      <w:jc w:val="both"/>
    </w:pPr>
    <w:rPr>
      <w:rFonts w:ascii="EYInterstate" w:hAnsi="EYInterstate"/>
      <w:kern w:val="20"/>
      <w:sz w:val="20"/>
      <w:szCs w:val="20"/>
      <w:lang w:val="en-GB" w:eastAsia="en-US"/>
    </w:rPr>
  </w:style>
  <w:style w:type="paragraph" w:customStyle="1" w:styleId="alpha4">
    <w:name w:val="alpha 4"/>
    <w:basedOn w:val="Normal"/>
    <w:rsid w:val="00605B23"/>
    <w:pPr>
      <w:numPr>
        <w:numId w:val="13"/>
      </w:numPr>
      <w:spacing w:after="140" w:line="290" w:lineRule="auto"/>
      <w:jc w:val="both"/>
    </w:pPr>
    <w:rPr>
      <w:rFonts w:ascii="EYInterstate" w:hAnsi="EYInterstate"/>
      <w:kern w:val="20"/>
      <w:sz w:val="20"/>
      <w:szCs w:val="20"/>
      <w:lang w:val="en-GB" w:eastAsia="en-US"/>
    </w:rPr>
  </w:style>
  <w:style w:type="paragraph" w:customStyle="1" w:styleId="alpha5">
    <w:name w:val="alpha 5"/>
    <w:basedOn w:val="Normal"/>
    <w:rsid w:val="00605B23"/>
    <w:pPr>
      <w:numPr>
        <w:numId w:val="14"/>
      </w:numPr>
      <w:spacing w:after="140" w:line="290" w:lineRule="auto"/>
      <w:jc w:val="both"/>
    </w:pPr>
    <w:rPr>
      <w:rFonts w:ascii="EYInterstate" w:hAnsi="EYInterstate"/>
      <w:kern w:val="20"/>
      <w:sz w:val="20"/>
      <w:szCs w:val="20"/>
      <w:lang w:val="en-GB" w:eastAsia="en-US"/>
    </w:rPr>
  </w:style>
  <w:style w:type="paragraph" w:customStyle="1" w:styleId="alpha6">
    <w:name w:val="alpha 6"/>
    <w:basedOn w:val="Normal"/>
    <w:rsid w:val="00605B23"/>
    <w:pPr>
      <w:numPr>
        <w:numId w:val="15"/>
      </w:numPr>
      <w:spacing w:after="140" w:line="290" w:lineRule="auto"/>
      <w:jc w:val="both"/>
    </w:pPr>
    <w:rPr>
      <w:rFonts w:ascii="EYInterstate" w:hAnsi="EYInterstate"/>
      <w:kern w:val="20"/>
      <w:sz w:val="20"/>
      <w:szCs w:val="20"/>
      <w:lang w:val="en-GB" w:eastAsia="en-US"/>
    </w:rPr>
  </w:style>
  <w:style w:type="paragraph" w:customStyle="1" w:styleId="bullet1">
    <w:name w:val="bullet 1"/>
    <w:basedOn w:val="Normal"/>
    <w:qFormat/>
    <w:rsid w:val="00605B23"/>
    <w:pPr>
      <w:numPr>
        <w:numId w:val="35"/>
      </w:numPr>
      <w:spacing w:after="140" w:line="290" w:lineRule="auto"/>
      <w:jc w:val="both"/>
    </w:pPr>
    <w:rPr>
      <w:rFonts w:ascii="EYInterstate" w:hAnsi="EYInterstate"/>
      <w:kern w:val="20"/>
      <w:sz w:val="20"/>
      <w:lang w:val="en-GB" w:eastAsia="en-US"/>
    </w:rPr>
  </w:style>
  <w:style w:type="paragraph" w:customStyle="1" w:styleId="bullet2">
    <w:name w:val="bullet 2"/>
    <w:basedOn w:val="Normal"/>
    <w:rsid w:val="00605B23"/>
    <w:pPr>
      <w:numPr>
        <w:numId w:val="36"/>
      </w:numPr>
      <w:spacing w:after="140" w:line="290" w:lineRule="auto"/>
      <w:jc w:val="both"/>
    </w:pPr>
    <w:rPr>
      <w:rFonts w:ascii="EYInterstate" w:hAnsi="EYInterstate"/>
      <w:kern w:val="20"/>
      <w:sz w:val="20"/>
      <w:lang w:val="en-GB" w:eastAsia="en-US"/>
    </w:rPr>
  </w:style>
  <w:style w:type="paragraph" w:customStyle="1" w:styleId="bullet3">
    <w:name w:val="bullet 3"/>
    <w:basedOn w:val="Normal"/>
    <w:rsid w:val="00605B23"/>
    <w:pPr>
      <w:numPr>
        <w:numId w:val="37"/>
      </w:numPr>
      <w:spacing w:after="140" w:line="290" w:lineRule="auto"/>
      <w:jc w:val="both"/>
    </w:pPr>
    <w:rPr>
      <w:rFonts w:ascii="EYInterstate" w:hAnsi="EYInterstate"/>
      <w:kern w:val="20"/>
      <w:sz w:val="20"/>
      <w:lang w:val="en-GB" w:eastAsia="en-US"/>
    </w:rPr>
  </w:style>
  <w:style w:type="paragraph" w:customStyle="1" w:styleId="bullet4">
    <w:name w:val="bullet 4"/>
    <w:basedOn w:val="Normal"/>
    <w:rsid w:val="00605B23"/>
    <w:pPr>
      <w:numPr>
        <w:numId w:val="38"/>
      </w:numPr>
      <w:spacing w:after="140" w:line="290" w:lineRule="auto"/>
      <w:jc w:val="both"/>
    </w:pPr>
    <w:rPr>
      <w:rFonts w:ascii="EYInterstate" w:hAnsi="EYInterstate"/>
      <w:kern w:val="20"/>
      <w:sz w:val="20"/>
      <w:lang w:val="en-GB" w:eastAsia="en-US"/>
    </w:rPr>
  </w:style>
  <w:style w:type="paragraph" w:customStyle="1" w:styleId="bullet5">
    <w:name w:val="bullet 5"/>
    <w:basedOn w:val="Normal"/>
    <w:rsid w:val="00605B23"/>
    <w:pPr>
      <w:numPr>
        <w:numId w:val="39"/>
      </w:numPr>
      <w:spacing w:after="140" w:line="290" w:lineRule="auto"/>
      <w:jc w:val="both"/>
    </w:pPr>
    <w:rPr>
      <w:rFonts w:ascii="EYInterstate" w:hAnsi="EYInterstate"/>
      <w:kern w:val="20"/>
      <w:sz w:val="20"/>
      <w:lang w:val="en-GB" w:eastAsia="en-US"/>
    </w:rPr>
  </w:style>
  <w:style w:type="paragraph" w:customStyle="1" w:styleId="bullet6">
    <w:name w:val="bullet 6"/>
    <w:basedOn w:val="Normal"/>
    <w:rsid w:val="00605B23"/>
    <w:pPr>
      <w:numPr>
        <w:numId w:val="40"/>
      </w:numPr>
      <w:spacing w:after="140" w:line="290" w:lineRule="auto"/>
      <w:jc w:val="both"/>
    </w:pPr>
    <w:rPr>
      <w:rFonts w:ascii="EYInterstate" w:hAnsi="EYInterstate"/>
      <w:kern w:val="20"/>
      <w:sz w:val="20"/>
      <w:lang w:val="en-GB" w:eastAsia="en-US"/>
    </w:rPr>
  </w:style>
  <w:style w:type="paragraph" w:customStyle="1" w:styleId="roman1">
    <w:name w:val="roman 1"/>
    <w:basedOn w:val="Normal"/>
    <w:rsid w:val="00605B23"/>
    <w:pPr>
      <w:numPr>
        <w:numId w:val="16"/>
      </w:numPr>
      <w:spacing w:after="140" w:line="290" w:lineRule="auto"/>
      <w:jc w:val="both"/>
    </w:pPr>
    <w:rPr>
      <w:rFonts w:ascii="EYInterstate" w:hAnsi="EYInterstate"/>
      <w:kern w:val="20"/>
      <w:sz w:val="20"/>
      <w:szCs w:val="20"/>
      <w:lang w:val="en-GB" w:eastAsia="en-US"/>
    </w:rPr>
  </w:style>
  <w:style w:type="paragraph" w:customStyle="1" w:styleId="roman2">
    <w:name w:val="roman 2"/>
    <w:basedOn w:val="Normal"/>
    <w:rsid w:val="00605B23"/>
    <w:pPr>
      <w:numPr>
        <w:numId w:val="17"/>
      </w:numPr>
      <w:spacing w:after="140" w:line="290" w:lineRule="auto"/>
      <w:jc w:val="both"/>
    </w:pPr>
    <w:rPr>
      <w:rFonts w:ascii="EYInterstate" w:hAnsi="EYInterstate"/>
      <w:kern w:val="20"/>
      <w:sz w:val="20"/>
      <w:szCs w:val="20"/>
      <w:lang w:val="en-GB" w:eastAsia="en-US"/>
    </w:rPr>
  </w:style>
  <w:style w:type="paragraph" w:customStyle="1" w:styleId="roman3">
    <w:name w:val="roman 3"/>
    <w:basedOn w:val="Normal"/>
    <w:rsid w:val="00605B23"/>
    <w:pPr>
      <w:numPr>
        <w:numId w:val="18"/>
      </w:numPr>
      <w:spacing w:after="140" w:line="290" w:lineRule="auto"/>
      <w:jc w:val="both"/>
    </w:pPr>
    <w:rPr>
      <w:rFonts w:ascii="EYInterstate" w:hAnsi="EYInterstate"/>
      <w:kern w:val="20"/>
      <w:sz w:val="20"/>
      <w:szCs w:val="20"/>
      <w:lang w:val="en-GB" w:eastAsia="en-US"/>
    </w:rPr>
  </w:style>
  <w:style w:type="paragraph" w:customStyle="1" w:styleId="roman4">
    <w:name w:val="roman 4"/>
    <w:basedOn w:val="Normal"/>
    <w:rsid w:val="00605B23"/>
    <w:pPr>
      <w:numPr>
        <w:numId w:val="24"/>
      </w:numPr>
      <w:spacing w:after="140" w:line="290" w:lineRule="auto"/>
      <w:jc w:val="both"/>
    </w:pPr>
    <w:rPr>
      <w:rFonts w:ascii="EYInterstate" w:hAnsi="EYInterstate"/>
      <w:kern w:val="20"/>
      <w:sz w:val="20"/>
      <w:szCs w:val="20"/>
      <w:lang w:val="en-GB" w:eastAsia="en-US"/>
    </w:rPr>
  </w:style>
  <w:style w:type="paragraph" w:customStyle="1" w:styleId="roman5">
    <w:name w:val="roman 5"/>
    <w:basedOn w:val="Normal"/>
    <w:rsid w:val="00605B23"/>
    <w:pPr>
      <w:numPr>
        <w:numId w:val="19"/>
      </w:numPr>
      <w:spacing w:after="140" w:line="290" w:lineRule="auto"/>
      <w:jc w:val="both"/>
    </w:pPr>
    <w:rPr>
      <w:rFonts w:ascii="EYInterstate" w:hAnsi="EYInterstate"/>
      <w:kern w:val="20"/>
      <w:sz w:val="20"/>
      <w:szCs w:val="20"/>
      <w:lang w:val="en-GB" w:eastAsia="en-US"/>
    </w:rPr>
  </w:style>
  <w:style w:type="paragraph" w:customStyle="1" w:styleId="roman6">
    <w:name w:val="roman 6"/>
    <w:basedOn w:val="Normal"/>
    <w:rsid w:val="00605B23"/>
    <w:pPr>
      <w:numPr>
        <w:numId w:val="20"/>
      </w:numPr>
      <w:spacing w:after="140" w:line="290" w:lineRule="auto"/>
      <w:jc w:val="both"/>
    </w:pPr>
    <w:rPr>
      <w:rFonts w:ascii="EYInterstate" w:hAnsi="EYInterstate"/>
      <w:kern w:val="20"/>
      <w:sz w:val="20"/>
      <w:szCs w:val="20"/>
      <w:lang w:val="en-GB" w:eastAsia="en-US"/>
    </w:rPr>
  </w:style>
  <w:style w:type="paragraph" w:customStyle="1" w:styleId="CellHead">
    <w:name w:val="CellHead"/>
    <w:basedOn w:val="Normal"/>
    <w:rsid w:val="00605B23"/>
    <w:pPr>
      <w:keepNext/>
      <w:spacing w:before="60" w:after="60" w:line="259" w:lineRule="auto"/>
    </w:pPr>
    <w:rPr>
      <w:rFonts w:ascii="EYInterstate" w:hAnsi="EYInterstate"/>
      <w:b/>
      <w:kern w:val="20"/>
      <w:sz w:val="20"/>
      <w:lang w:val="en-GB" w:eastAsia="en-US"/>
    </w:rPr>
  </w:style>
  <w:style w:type="paragraph" w:styleId="CommentText">
    <w:name w:val="annotation text"/>
    <w:basedOn w:val="Normal"/>
    <w:link w:val="CommentTextChar"/>
    <w:rsid w:val="00605B23"/>
    <w:rPr>
      <w:rFonts w:ascii="EYInterstate" w:hAnsi="EYInterstate"/>
      <w:sz w:val="20"/>
      <w:szCs w:val="20"/>
      <w:lang w:val="en-GB" w:eastAsia="en-US"/>
    </w:rPr>
  </w:style>
  <w:style w:type="character" w:customStyle="1" w:styleId="CommentTextChar">
    <w:name w:val="Comment Text Char"/>
    <w:basedOn w:val="DefaultParagraphFont"/>
    <w:link w:val="CommentText"/>
    <w:rsid w:val="00605B23"/>
    <w:rPr>
      <w:rFonts w:ascii="EYInterstate" w:hAnsi="EYInterstate"/>
      <w:lang w:val="en-GB"/>
    </w:rPr>
  </w:style>
  <w:style w:type="paragraph" w:styleId="Title">
    <w:name w:val="Title"/>
    <w:basedOn w:val="Normal"/>
    <w:next w:val="Body"/>
    <w:link w:val="TitleChar"/>
    <w:rsid w:val="00605B23"/>
    <w:pPr>
      <w:keepNext/>
      <w:spacing w:after="240" w:line="290" w:lineRule="auto"/>
      <w:jc w:val="both"/>
      <w:outlineLvl w:val="0"/>
    </w:pPr>
    <w:rPr>
      <w:rFonts w:ascii="EYInterstate" w:hAnsi="EYInterstate" w:cs="Arial"/>
      <w:b/>
      <w:bCs/>
      <w:kern w:val="28"/>
      <w:sz w:val="25"/>
      <w:szCs w:val="32"/>
      <w:lang w:val="en-GB" w:eastAsia="en-US"/>
    </w:rPr>
  </w:style>
  <w:style w:type="character" w:customStyle="1" w:styleId="TitleChar">
    <w:name w:val="Title Char"/>
    <w:basedOn w:val="DefaultParagraphFont"/>
    <w:link w:val="Title"/>
    <w:rsid w:val="00605B23"/>
    <w:rPr>
      <w:rFonts w:ascii="EYInterstate" w:hAnsi="EYInterstate" w:cs="Arial"/>
      <w:b/>
      <w:bCs/>
      <w:kern w:val="28"/>
      <w:sz w:val="25"/>
      <w:szCs w:val="32"/>
      <w:lang w:val="en-GB"/>
    </w:rPr>
  </w:style>
  <w:style w:type="paragraph" w:customStyle="1" w:styleId="Head1">
    <w:name w:val="Head 1"/>
    <w:basedOn w:val="Normal"/>
    <w:next w:val="Body1"/>
    <w:rsid w:val="00605B23"/>
    <w:pPr>
      <w:keepNext/>
      <w:spacing w:before="280" w:after="140" w:line="290" w:lineRule="auto"/>
      <w:ind w:left="680"/>
      <w:jc w:val="both"/>
      <w:outlineLvl w:val="0"/>
    </w:pPr>
    <w:rPr>
      <w:rFonts w:ascii="EYInterstate" w:hAnsi="EYInterstate"/>
      <w:b/>
      <w:kern w:val="22"/>
      <w:sz w:val="22"/>
      <w:lang w:val="en-GB" w:eastAsia="en-US"/>
    </w:rPr>
  </w:style>
  <w:style w:type="paragraph" w:customStyle="1" w:styleId="Head2">
    <w:name w:val="Head 2"/>
    <w:basedOn w:val="Normal"/>
    <w:next w:val="Body3"/>
    <w:rsid w:val="00605B23"/>
    <w:pPr>
      <w:keepNext/>
      <w:spacing w:before="280" w:after="60" w:line="290" w:lineRule="auto"/>
      <w:ind w:left="1361"/>
      <w:jc w:val="both"/>
      <w:outlineLvl w:val="1"/>
    </w:pPr>
    <w:rPr>
      <w:rFonts w:ascii="EYInterstate" w:hAnsi="EYInterstate"/>
      <w:b/>
      <w:kern w:val="21"/>
      <w:sz w:val="21"/>
      <w:lang w:val="en-GB" w:eastAsia="en-US"/>
    </w:rPr>
  </w:style>
  <w:style w:type="paragraph" w:customStyle="1" w:styleId="Head3">
    <w:name w:val="Head 3"/>
    <w:basedOn w:val="Normal"/>
    <w:next w:val="Body4"/>
    <w:rsid w:val="00605B23"/>
    <w:pPr>
      <w:keepNext/>
      <w:spacing w:before="280" w:after="40" w:line="290" w:lineRule="auto"/>
      <w:ind w:left="2041"/>
      <w:jc w:val="both"/>
      <w:outlineLvl w:val="2"/>
    </w:pPr>
    <w:rPr>
      <w:rFonts w:ascii="EYInterstate" w:hAnsi="EYInterstate"/>
      <w:b/>
      <w:kern w:val="20"/>
      <w:sz w:val="20"/>
      <w:lang w:val="en-GB" w:eastAsia="en-US"/>
    </w:rPr>
  </w:style>
  <w:style w:type="paragraph" w:customStyle="1" w:styleId="SubHead">
    <w:name w:val="SubHead"/>
    <w:basedOn w:val="Normal"/>
    <w:next w:val="Body"/>
    <w:rsid w:val="00605B23"/>
    <w:pPr>
      <w:keepNext/>
      <w:spacing w:before="120" w:after="60" w:line="290" w:lineRule="auto"/>
      <w:jc w:val="both"/>
      <w:outlineLvl w:val="0"/>
    </w:pPr>
    <w:rPr>
      <w:rFonts w:ascii="EYInterstate" w:hAnsi="EYInterstate"/>
      <w:b/>
      <w:kern w:val="21"/>
      <w:sz w:val="21"/>
      <w:lang w:val="en-GB" w:eastAsia="en-US"/>
    </w:rPr>
  </w:style>
  <w:style w:type="paragraph" w:customStyle="1" w:styleId="SchedApps">
    <w:name w:val="Sched/Apps"/>
    <w:basedOn w:val="Normal"/>
    <w:next w:val="Body"/>
    <w:rsid w:val="00605B23"/>
    <w:pPr>
      <w:keepNext/>
      <w:pageBreakBefore/>
      <w:spacing w:after="240" w:line="290" w:lineRule="auto"/>
      <w:jc w:val="center"/>
      <w:outlineLvl w:val="3"/>
    </w:pPr>
    <w:rPr>
      <w:rFonts w:ascii="EYInterstate" w:hAnsi="EYInterstate"/>
      <w:b/>
      <w:kern w:val="23"/>
      <w:sz w:val="23"/>
      <w:lang w:val="en-GB" w:eastAsia="en-US"/>
    </w:rPr>
  </w:style>
  <w:style w:type="paragraph" w:customStyle="1" w:styleId="Schedule1">
    <w:name w:val="Schedule 1"/>
    <w:basedOn w:val="Normal"/>
    <w:rsid w:val="00605B23"/>
    <w:pPr>
      <w:numPr>
        <w:ilvl w:val="1"/>
        <w:numId w:val="8"/>
      </w:numPr>
      <w:spacing w:after="140" w:line="290" w:lineRule="auto"/>
      <w:jc w:val="both"/>
    </w:pPr>
    <w:rPr>
      <w:rFonts w:ascii="EYInterstate" w:hAnsi="EYInterstate"/>
      <w:kern w:val="20"/>
      <w:sz w:val="20"/>
      <w:lang w:val="en-GB" w:eastAsia="en-US"/>
    </w:rPr>
  </w:style>
  <w:style w:type="paragraph" w:customStyle="1" w:styleId="Schedule2">
    <w:name w:val="Schedule 2"/>
    <w:basedOn w:val="Normal"/>
    <w:rsid w:val="00605B23"/>
    <w:pPr>
      <w:tabs>
        <w:tab w:val="num" w:pos="680"/>
      </w:tabs>
      <w:spacing w:after="140" w:line="290" w:lineRule="auto"/>
      <w:ind w:left="680" w:hanging="680"/>
      <w:jc w:val="both"/>
    </w:pPr>
    <w:rPr>
      <w:rFonts w:ascii="EYInterstate" w:hAnsi="EYInterstate"/>
      <w:kern w:val="20"/>
      <w:sz w:val="20"/>
      <w:lang w:val="en-GB" w:eastAsia="en-US"/>
    </w:rPr>
  </w:style>
  <w:style w:type="paragraph" w:customStyle="1" w:styleId="Schedule3">
    <w:name w:val="Schedule 3"/>
    <w:basedOn w:val="Normal"/>
    <w:rsid w:val="00605B23"/>
    <w:pPr>
      <w:tabs>
        <w:tab w:val="num" w:pos="1361"/>
      </w:tabs>
      <w:spacing w:after="140" w:line="290" w:lineRule="auto"/>
      <w:ind w:left="1361" w:hanging="681"/>
      <w:jc w:val="both"/>
    </w:pPr>
    <w:rPr>
      <w:rFonts w:ascii="EYInterstate" w:hAnsi="EYInterstate"/>
      <w:kern w:val="20"/>
      <w:sz w:val="20"/>
      <w:lang w:val="en-GB" w:eastAsia="en-US"/>
    </w:rPr>
  </w:style>
  <w:style w:type="paragraph" w:customStyle="1" w:styleId="Schedule4">
    <w:name w:val="Schedule 4"/>
    <w:basedOn w:val="Normal"/>
    <w:rsid w:val="00605B23"/>
    <w:pPr>
      <w:tabs>
        <w:tab w:val="num" w:pos="2041"/>
      </w:tabs>
      <w:spacing w:after="140" w:line="290" w:lineRule="auto"/>
      <w:ind w:left="2041" w:hanging="680"/>
      <w:jc w:val="both"/>
    </w:pPr>
    <w:rPr>
      <w:rFonts w:ascii="EYInterstate" w:hAnsi="EYInterstate"/>
      <w:kern w:val="20"/>
      <w:sz w:val="20"/>
      <w:lang w:val="en-GB" w:eastAsia="en-US"/>
    </w:rPr>
  </w:style>
  <w:style w:type="paragraph" w:customStyle="1" w:styleId="Schedule5">
    <w:name w:val="Schedule 5"/>
    <w:basedOn w:val="Normal"/>
    <w:rsid w:val="00605B23"/>
    <w:pPr>
      <w:tabs>
        <w:tab w:val="num" w:pos="2608"/>
      </w:tabs>
      <w:spacing w:after="140" w:line="290" w:lineRule="auto"/>
      <w:ind w:left="2608" w:hanging="567"/>
      <w:jc w:val="both"/>
    </w:pPr>
    <w:rPr>
      <w:rFonts w:ascii="EYInterstate" w:hAnsi="EYInterstate"/>
      <w:kern w:val="20"/>
      <w:sz w:val="20"/>
      <w:lang w:val="en-GB" w:eastAsia="en-US"/>
    </w:rPr>
  </w:style>
  <w:style w:type="paragraph" w:customStyle="1" w:styleId="Schedule6">
    <w:name w:val="Schedule 6"/>
    <w:basedOn w:val="Normal"/>
    <w:rsid w:val="00605B23"/>
    <w:pPr>
      <w:tabs>
        <w:tab w:val="num" w:pos="3288"/>
      </w:tabs>
      <w:spacing w:after="140" w:line="290" w:lineRule="auto"/>
      <w:ind w:left="3288" w:hanging="680"/>
      <w:jc w:val="both"/>
    </w:pPr>
    <w:rPr>
      <w:rFonts w:ascii="EYInterstate" w:hAnsi="EYInterstate"/>
      <w:kern w:val="20"/>
      <w:sz w:val="20"/>
      <w:lang w:val="en-GB" w:eastAsia="en-US"/>
    </w:rPr>
  </w:style>
  <w:style w:type="paragraph" w:customStyle="1" w:styleId="TCLevel1">
    <w:name w:val="T+C Level 1"/>
    <w:basedOn w:val="Normal"/>
    <w:next w:val="TCLevel2"/>
    <w:rsid w:val="00605B23"/>
    <w:pPr>
      <w:keepNext/>
      <w:numPr>
        <w:ilvl w:val="1"/>
        <w:numId w:val="9"/>
      </w:numPr>
      <w:tabs>
        <w:tab w:val="clear" w:pos="1361"/>
        <w:tab w:val="num" w:pos="680"/>
      </w:tabs>
      <w:spacing w:before="140" w:line="290" w:lineRule="auto"/>
      <w:ind w:left="680" w:hanging="680"/>
      <w:jc w:val="both"/>
      <w:outlineLvl w:val="0"/>
    </w:pPr>
    <w:rPr>
      <w:rFonts w:ascii="EYInterstate" w:hAnsi="EYInterstate"/>
      <w:b/>
      <w:kern w:val="20"/>
      <w:sz w:val="20"/>
      <w:lang w:val="en-GB" w:eastAsia="en-US"/>
    </w:rPr>
  </w:style>
  <w:style w:type="paragraph" w:customStyle="1" w:styleId="TCLevel2">
    <w:name w:val="T+C Level 2"/>
    <w:basedOn w:val="Normal"/>
    <w:rsid w:val="00605B23"/>
    <w:pPr>
      <w:tabs>
        <w:tab w:val="num" w:pos="1361"/>
      </w:tabs>
      <w:spacing w:after="140" w:line="290" w:lineRule="auto"/>
      <w:ind w:left="1361" w:hanging="681"/>
      <w:jc w:val="both"/>
      <w:outlineLvl w:val="1"/>
    </w:pPr>
    <w:rPr>
      <w:rFonts w:ascii="EYInterstate" w:hAnsi="EYInterstate"/>
      <w:kern w:val="20"/>
      <w:sz w:val="20"/>
      <w:lang w:val="en-GB" w:eastAsia="en-US"/>
    </w:rPr>
  </w:style>
  <w:style w:type="paragraph" w:customStyle="1" w:styleId="TCLevel3">
    <w:name w:val="T+C Level 3"/>
    <w:basedOn w:val="Normal"/>
    <w:rsid w:val="00605B23"/>
    <w:pPr>
      <w:tabs>
        <w:tab w:val="num" w:pos="2041"/>
      </w:tabs>
      <w:spacing w:after="140" w:line="290" w:lineRule="auto"/>
      <w:ind w:left="2041" w:hanging="680"/>
      <w:jc w:val="both"/>
      <w:outlineLvl w:val="2"/>
    </w:pPr>
    <w:rPr>
      <w:rFonts w:ascii="EYInterstate" w:hAnsi="EYInterstate"/>
      <w:kern w:val="20"/>
      <w:sz w:val="20"/>
      <w:lang w:val="en-GB" w:eastAsia="en-US"/>
    </w:rPr>
  </w:style>
  <w:style w:type="paragraph" w:customStyle="1" w:styleId="TCLevel4">
    <w:name w:val="T+C Level 4"/>
    <w:basedOn w:val="Normal"/>
    <w:rsid w:val="00605B23"/>
    <w:pPr>
      <w:tabs>
        <w:tab w:val="num" w:pos="2608"/>
      </w:tabs>
      <w:spacing w:after="140" w:line="290" w:lineRule="auto"/>
      <w:ind w:left="2608" w:hanging="567"/>
      <w:jc w:val="both"/>
      <w:outlineLvl w:val="3"/>
    </w:pPr>
    <w:rPr>
      <w:rFonts w:ascii="EYInterstate" w:hAnsi="EYInterstate"/>
      <w:kern w:val="20"/>
      <w:sz w:val="20"/>
      <w:lang w:val="en-GB" w:eastAsia="en-US"/>
    </w:rPr>
  </w:style>
  <w:style w:type="paragraph" w:styleId="Date">
    <w:name w:val="Date"/>
    <w:basedOn w:val="Normal"/>
    <w:next w:val="Normal"/>
    <w:link w:val="DateChar"/>
    <w:rsid w:val="00605B23"/>
    <w:rPr>
      <w:rFonts w:ascii="EYInterstate" w:hAnsi="EYInterstate"/>
      <w:sz w:val="20"/>
      <w:lang w:val="en-GB" w:eastAsia="en-US"/>
    </w:rPr>
  </w:style>
  <w:style w:type="character" w:customStyle="1" w:styleId="DateChar">
    <w:name w:val="Date Char"/>
    <w:basedOn w:val="DefaultParagraphFont"/>
    <w:link w:val="Date"/>
    <w:rsid w:val="00605B23"/>
    <w:rPr>
      <w:rFonts w:ascii="EYInterstate" w:hAnsi="EYInterstate"/>
      <w:szCs w:val="24"/>
      <w:lang w:val="en-GB"/>
    </w:rPr>
  </w:style>
  <w:style w:type="paragraph" w:customStyle="1" w:styleId="DocExCode">
    <w:name w:val="DocExCode"/>
    <w:basedOn w:val="Normal"/>
    <w:rsid w:val="00605B23"/>
    <w:pPr>
      <w:pBdr>
        <w:top w:val="single" w:sz="4" w:space="1" w:color="auto"/>
      </w:pBdr>
    </w:pPr>
    <w:rPr>
      <w:rFonts w:ascii="EYInterstate" w:hAnsi="EYInterstate"/>
      <w:kern w:val="20"/>
      <w:sz w:val="16"/>
      <w:lang w:val="en-GB" w:eastAsia="en-US"/>
    </w:rPr>
  </w:style>
  <w:style w:type="paragraph" w:customStyle="1" w:styleId="DocumentMap">
    <w:name w:val="DocumentMap"/>
    <w:basedOn w:val="Normal"/>
    <w:rsid w:val="00605B23"/>
    <w:rPr>
      <w:rFonts w:ascii="EYInterstate" w:hAnsi="EYInterstate"/>
      <w:sz w:val="20"/>
      <w:lang w:val="en-GB" w:eastAsia="en-US"/>
    </w:rPr>
  </w:style>
  <w:style w:type="paragraph" w:customStyle="1" w:styleId="Level7">
    <w:name w:val="Level 7"/>
    <w:basedOn w:val="Normal"/>
    <w:rsid w:val="00605B23"/>
    <w:pPr>
      <w:numPr>
        <w:ilvl w:val="8"/>
        <w:numId w:val="5"/>
      </w:numPr>
      <w:spacing w:after="140" w:line="290" w:lineRule="auto"/>
      <w:jc w:val="both"/>
      <w:outlineLvl w:val="6"/>
    </w:pPr>
    <w:rPr>
      <w:rFonts w:ascii="EYInterstate" w:hAnsi="EYInterstate"/>
      <w:kern w:val="20"/>
      <w:sz w:val="20"/>
      <w:lang w:val="en-GB" w:eastAsia="en-US"/>
    </w:rPr>
  </w:style>
  <w:style w:type="paragraph" w:customStyle="1" w:styleId="Level8">
    <w:name w:val="Level 8"/>
    <w:basedOn w:val="Normal"/>
    <w:rsid w:val="00605B23"/>
    <w:pPr>
      <w:numPr>
        <w:ilvl w:val="7"/>
        <w:numId w:val="5"/>
      </w:numPr>
      <w:spacing w:after="140" w:line="290" w:lineRule="auto"/>
      <w:jc w:val="both"/>
      <w:outlineLvl w:val="7"/>
    </w:pPr>
    <w:rPr>
      <w:rFonts w:ascii="EYInterstate" w:hAnsi="EYInterstate"/>
      <w:kern w:val="20"/>
      <w:sz w:val="20"/>
      <w:lang w:val="en-GB" w:eastAsia="en-US"/>
    </w:rPr>
  </w:style>
  <w:style w:type="paragraph" w:customStyle="1" w:styleId="Level9">
    <w:name w:val="Level 9"/>
    <w:basedOn w:val="Normal"/>
    <w:rsid w:val="00605B23"/>
    <w:pPr>
      <w:tabs>
        <w:tab w:val="num" w:pos="3288"/>
      </w:tabs>
      <w:spacing w:after="140" w:line="290" w:lineRule="auto"/>
      <w:ind w:left="3288" w:hanging="680"/>
      <w:jc w:val="both"/>
      <w:outlineLvl w:val="8"/>
    </w:pPr>
    <w:rPr>
      <w:rFonts w:ascii="EYInterstate" w:hAnsi="EYInterstate"/>
      <w:kern w:val="20"/>
      <w:sz w:val="20"/>
      <w:lang w:val="en-GB" w:eastAsia="en-US"/>
    </w:rPr>
  </w:style>
  <w:style w:type="character" w:styleId="PageNumber">
    <w:name w:val="page number"/>
    <w:basedOn w:val="DefaultParagraphFont"/>
    <w:rsid w:val="00605B23"/>
    <w:rPr>
      <w:rFonts w:ascii="Arial" w:hAnsi="Arial"/>
      <w:sz w:val="20"/>
    </w:rPr>
  </w:style>
  <w:style w:type="paragraph" w:customStyle="1" w:styleId="Table1">
    <w:name w:val="Table 1"/>
    <w:basedOn w:val="Normal"/>
    <w:rsid w:val="00605B23"/>
    <w:pPr>
      <w:numPr>
        <w:ilvl w:val="2"/>
        <w:numId w:val="10"/>
      </w:numPr>
      <w:spacing w:before="60" w:after="60" w:line="290" w:lineRule="auto"/>
      <w:outlineLvl w:val="0"/>
    </w:pPr>
    <w:rPr>
      <w:rFonts w:ascii="EYInterstate" w:hAnsi="EYInterstate"/>
      <w:kern w:val="20"/>
      <w:sz w:val="20"/>
      <w:lang w:val="en-GB" w:eastAsia="en-US"/>
    </w:rPr>
  </w:style>
  <w:style w:type="paragraph" w:customStyle="1" w:styleId="Table2">
    <w:name w:val="Table 2"/>
    <w:basedOn w:val="Normal"/>
    <w:rsid w:val="00605B23"/>
    <w:pPr>
      <w:numPr>
        <w:ilvl w:val="3"/>
        <w:numId w:val="10"/>
      </w:numPr>
      <w:spacing w:before="60" w:after="60" w:line="290" w:lineRule="auto"/>
      <w:outlineLvl w:val="1"/>
    </w:pPr>
    <w:rPr>
      <w:rFonts w:ascii="EYInterstate" w:hAnsi="EYInterstate"/>
      <w:kern w:val="20"/>
      <w:sz w:val="20"/>
      <w:lang w:val="en-GB" w:eastAsia="en-US"/>
    </w:rPr>
  </w:style>
  <w:style w:type="paragraph" w:customStyle="1" w:styleId="Table3">
    <w:name w:val="Table 3"/>
    <w:basedOn w:val="Normal"/>
    <w:rsid w:val="00605B23"/>
    <w:pPr>
      <w:tabs>
        <w:tab w:val="num" w:pos="680"/>
      </w:tabs>
      <w:spacing w:before="60" w:after="60" w:line="290" w:lineRule="auto"/>
      <w:ind w:left="680" w:hanging="680"/>
      <w:outlineLvl w:val="2"/>
    </w:pPr>
    <w:rPr>
      <w:rFonts w:ascii="EYInterstate" w:hAnsi="EYInterstate"/>
      <w:kern w:val="20"/>
      <w:sz w:val="20"/>
      <w:lang w:val="en-GB" w:eastAsia="en-US"/>
    </w:rPr>
  </w:style>
  <w:style w:type="paragraph" w:customStyle="1" w:styleId="Table4">
    <w:name w:val="Table 4"/>
    <w:basedOn w:val="Normal"/>
    <w:rsid w:val="00605B23"/>
    <w:pPr>
      <w:tabs>
        <w:tab w:val="num" w:pos="680"/>
      </w:tabs>
      <w:spacing w:before="60" w:after="60" w:line="290" w:lineRule="auto"/>
      <w:ind w:left="680" w:hanging="680"/>
      <w:outlineLvl w:val="3"/>
    </w:pPr>
    <w:rPr>
      <w:rFonts w:ascii="EYInterstate" w:hAnsi="EYInterstate"/>
      <w:kern w:val="20"/>
      <w:sz w:val="20"/>
      <w:lang w:val="en-GB" w:eastAsia="en-US"/>
    </w:rPr>
  </w:style>
  <w:style w:type="paragraph" w:customStyle="1" w:styleId="Table5">
    <w:name w:val="Table 5"/>
    <w:basedOn w:val="Normal"/>
    <w:rsid w:val="00605B23"/>
    <w:pPr>
      <w:tabs>
        <w:tab w:val="num" w:pos="680"/>
      </w:tabs>
      <w:spacing w:before="60" w:after="60" w:line="290" w:lineRule="auto"/>
      <w:ind w:left="680" w:hanging="680"/>
      <w:outlineLvl w:val="4"/>
    </w:pPr>
    <w:rPr>
      <w:rFonts w:ascii="EYInterstate" w:hAnsi="EYInterstate"/>
      <w:kern w:val="20"/>
      <w:sz w:val="20"/>
      <w:lang w:val="en-GB" w:eastAsia="en-US"/>
    </w:rPr>
  </w:style>
  <w:style w:type="paragraph" w:customStyle="1" w:styleId="Table6">
    <w:name w:val="Table 6"/>
    <w:basedOn w:val="Normal"/>
    <w:rsid w:val="00605B23"/>
    <w:pPr>
      <w:tabs>
        <w:tab w:val="num" w:pos="680"/>
      </w:tabs>
      <w:spacing w:before="60" w:after="60" w:line="290" w:lineRule="auto"/>
      <w:ind w:left="680" w:hanging="680"/>
      <w:outlineLvl w:val="5"/>
    </w:pPr>
    <w:rPr>
      <w:rFonts w:ascii="EYInterstate" w:hAnsi="EYInterstate"/>
      <w:kern w:val="20"/>
      <w:sz w:val="20"/>
      <w:lang w:val="en-GB" w:eastAsia="en-US"/>
    </w:rPr>
  </w:style>
  <w:style w:type="paragraph" w:customStyle="1" w:styleId="Tablealpha">
    <w:name w:val="Table alpha"/>
    <w:basedOn w:val="CellBody"/>
    <w:rsid w:val="00605B23"/>
    <w:pPr>
      <w:numPr>
        <w:numId w:val="21"/>
      </w:numPr>
    </w:pPr>
  </w:style>
  <w:style w:type="paragraph" w:customStyle="1" w:styleId="CellBody">
    <w:name w:val="CellBody"/>
    <w:basedOn w:val="Normal"/>
    <w:rsid w:val="00605B23"/>
    <w:pPr>
      <w:spacing w:before="60" w:after="60" w:line="290" w:lineRule="auto"/>
    </w:pPr>
    <w:rPr>
      <w:rFonts w:ascii="EYInterstate" w:hAnsi="EYInterstate"/>
      <w:kern w:val="20"/>
      <w:sz w:val="20"/>
      <w:szCs w:val="20"/>
      <w:lang w:val="en-GB" w:eastAsia="en-US"/>
    </w:rPr>
  </w:style>
  <w:style w:type="paragraph" w:customStyle="1" w:styleId="Tablebullet">
    <w:name w:val="Table bullet"/>
    <w:basedOn w:val="Normal"/>
    <w:rsid w:val="00605B23"/>
    <w:pPr>
      <w:numPr>
        <w:numId w:val="47"/>
      </w:numPr>
      <w:spacing w:before="60" w:after="60" w:line="290" w:lineRule="auto"/>
    </w:pPr>
    <w:rPr>
      <w:rFonts w:ascii="EYInterstate" w:hAnsi="EYInterstate"/>
      <w:kern w:val="20"/>
      <w:sz w:val="20"/>
      <w:lang w:val="en-GB" w:eastAsia="en-US"/>
    </w:rPr>
  </w:style>
  <w:style w:type="paragraph" w:customStyle="1" w:styleId="Tableroman">
    <w:name w:val="Table roman"/>
    <w:basedOn w:val="CellBody"/>
    <w:rsid w:val="00605B23"/>
    <w:pPr>
      <w:numPr>
        <w:numId w:val="22"/>
      </w:numPr>
    </w:pPr>
  </w:style>
  <w:style w:type="paragraph" w:styleId="TOC2">
    <w:name w:val="toc 2"/>
    <w:basedOn w:val="Normal"/>
    <w:next w:val="Body"/>
    <w:rsid w:val="00605B23"/>
    <w:pPr>
      <w:spacing w:before="280" w:after="140" w:line="290" w:lineRule="auto"/>
    </w:pPr>
    <w:rPr>
      <w:rFonts w:ascii="EYInterstate" w:hAnsi="EYInterstate"/>
      <w:kern w:val="20"/>
      <w:sz w:val="20"/>
      <w:lang w:val="en-GB" w:eastAsia="en-US"/>
    </w:rPr>
  </w:style>
  <w:style w:type="paragraph" w:styleId="TOC3">
    <w:name w:val="toc 3"/>
    <w:basedOn w:val="Normal"/>
    <w:next w:val="Body"/>
    <w:rsid w:val="00605B23"/>
    <w:pPr>
      <w:spacing w:before="280" w:after="140" w:line="290" w:lineRule="auto"/>
      <w:ind w:left="680"/>
    </w:pPr>
    <w:rPr>
      <w:rFonts w:ascii="EYInterstate" w:hAnsi="EYInterstate"/>
      <w:kern w:val="20"/>
      <w:sz w:val="20"/>
      <w:lang w:val="en-GB" w:eastAsia="en-US"/>
    </w:rPr>
  </w:style>
  <w:style w:type="paragraph" w:styleId="TOC4">
    <w:name w:val="toc 4"/>
    <w:basedOn w:val="Normal"/>
    <w:next w:val="Body"/>
    <w:rsid w:val="00605B23"/>
    <w:pPr>
      <w:spacing w:before="280" w:after="140" w:line="290" w:lineRule="auto"/>
      <w:ind w:left="680"/>
    </w:pPr>
    <w:rPr>
      <w:rFonts w:ascii="EYInterstate" w:hAnsi="EYInterstate"/>
      <w:kern w:val="20"/>
      <w:sz w:val="20"/>
      <w:lang w:val="en-GB" w:eastAsia="en-US"/>
    </w:rPr>
  </w:style>
  <w:style w:type="paragraph" w:styleId="TOC5">
    <w:name w:val="toc 5"/>
    <w:basedOn w:val="Normal"/>
    <w:next w:val="Body"/>
    <w:rsid w:val="00605B23"/>
    <w:rPr>
      <w:rFonts w:ascii="EYInterstate" w:hAnsi="EYInterstate"/>
      <w:sz w:val="20"/>
      <w:lang w:val="en-GB" w:eastAsia="en-US"/>
    </w:rPr>
  </w:style>
  <w:style w:type="paragraph" w:styleId="TOC6">
    <w:name w:val="toc 6"/>
    <w:basedOn w:val="Normal"/>
    <w:next w:val="Body"/>
    <w:rsid w:val="00605B23"/>
    <w:rPr>
      <w:rFonts w:ascii="EYInterstate" w:hAnsi="EYInterstate"/>
      <w:sz w:val="20"/>
      <w:lang w:val="en-GB" w:eastAsia="en-US"/>
    </w:rPr>
  </w:style>
  <w:style w:type="paragraph" w:styleId="TOC7">
    <w:name w:val="toc 7"/>
    <w:basedOn w:val="Normal"/>
    <w:next w:val="Body"/>
    <w:rsid w:val="00605B23"/>
    <w:rPr>
      <w:rFonts w:ascii="EYInterstate" w:hAnsi="EYInterstate"/>
      <w:sz w:val="20"/>
      <w:lang w:val="en-GB" w:eastAsia="en-US"/>
    </w:rPr>
  </w:style>
  <w:style w:type="paragraph" w:styleId="TOC8">
    <w:name w:val="toc 8"/>
    <w:basedOn w:val="Normal"/>
    <w:next w:val="Body"/>
    <w:rsid w:val="00605B23"/>
    <w:rPr>
      <w:rFonts w:ascii="EYInterstate" w:hAnsi="EYInterstate"/>
      <w:sz w:val="20"/>
      <w:lang w:val="en-GB" w:eastAsia="en-US"/>
    </w:rPr>
  </w:style>
  <w:style w:type="paragraph" w:styleId="TOC9">
    <w:name w:val="toc 9"/>
    <w:basedOn w:val="Normal"/>
    <w:next w:val="Body"/>
    <w:rsid w:val="00605B23"/>
    <w:rPr>
      <w:rFonts w:ascii="EYInterstate" w:hAnsi="EYInterstate"/>
      <w:sz w:val="20"/>
      <w:lang w:val="en-GB" w:eastAsia="en-US"/>
    </w:rPr>
  </w:style>
  <w:style w:type="paragraph" w:customStyle="1" w:styleId="zFSand">
    <w:name w:val="zFSand"/>
    <w:basedOn w:val="Normal"/>
    <w:next w:val="zFSco-names"/>
    <w:rsid w:val="00605B23"/>
    <w:pPr>
      <w:spacing w:line="290" w:lineRule="auto"/>
      <w:jc w:val="center"/>
    </w:pPr>
    <w:rPr>
      <w:rFonts w:ascii="EYInterstate" w:eastAsia="SimSun" w:hAnsi="EYInterstate"/>
      <w:kern w:val="20"/>
      <w:sz w:val="20"/>
      <w:szCs w:val="20"/>
      <w:lang w:val="en-GB" w:eastAsia="en-US"/>
    </w:rPr>
  </w:style>
  <w:style w:type="paragraph" w:customStyle="1" w:styleId="zFSco-names">
    <w:name w:val="zFSco-names"/>
    <w:basedOn w:val="Normal"/>
    <w:next w:val="zFSand"/>
    <w:rsid w:val="00605B23"/>
    <w:pPr>
      <w:spacing w:before="120" w:after="120" w:line="290" w:lineRule="auto"/>
      <w:jc w:val="center"/>
    </w:pPr>
    <w:rPr>
      <w:rFonts w:ascii="EYInterstate" w:eastAsia="SimSun" w:hAnsi="EYInterstate"/>
      <w:kern w:val="24"/>
      <w:lang w:val="en-GB" w:eastAsia="en-US"/>
    </w:rPr>
  </w:style>
  <w:style w:type="paragraph" w:customStyle="1" w:styleId="zFSDate">
    <w:name w:val="zFSDate"/>
    <w:basedOn w:val="Normal"/>
    <w:rsid w:val="00605B23"/>
    <w:pPr>
      <w:spacing w:line="290" w:lineRule="auto"/>
      <w:jc w:val="center"/>
    </w:pPr>
    <w:rPr>
      <w:rFonts w:ascii="EYInterstate" w:hAnsi="EYInterstate"/>
      <w:kern w:val="20"/>
      <w:sz w:val="20"/>
      <w:lang w:val="en-GB" w:eastAsia="en-US"/>
    </w:rPr>
  </w:style>
  <w:style w:type="paragraph" w:customStyle="1" w:styleId="zFSFooter">
    <w:name w:val="zFSFooter"/>
    <w:basedOn w:val="Normal"/>
    <w:rsid w:val="00605B23"/>
    <w:pPr>
      <w:tabs>
        <w:tab w:val="left" w:pos="6521"/>
      </w:tabs>
      <w:spacing w:after="40"/>
      <w:ind w:left="-108"/>
    </w:pPr>
    <w:rPr>
      <w:rFonts w:ascii="EYInterstate" w:hAnsi="EYInterstate"/>
      <w:sz w:val="16"/>
      <w:lang w:val="en-GB" w:eastAsia="en-US"/>
    </w:rPr>
  </w:style>
  <w:style w:type="paragraph" w:customStyle="1" w:styleId="zFSNarrative">
    <w:name w:val="zFSNarrative"/>
    <w:basedOn w:val="Normal"/>
    <w:rsid w:val="00605B23"/>
    <w:pPr>
      <w:spacing w:before="120" w:after="120" w:line="290" w:lineRule="auto"/>
      <w:jc w:val="center"/>
    </w:pPr>
    <w:rPr>
      <w:rFonts w:ascii="EYInterstate" w:eastAsia="SimSun" w:hAnsi="EYInterstate"/>
      <w:kern w:val="20"/>
      <w:sz w:val="20"/>
      <w:szCs w:val="20"/>
      <w:lang w:val="en-GB" w:eastAsia="en-US"/>
    </w:rPr>
  </w:style>
  <w:style w:type="paragraph" w:customStyle="1" w:styleId="zFSTitle">
    <w:name w:val="zFSTitle"/>
    <w:basedOn w:val="Normal"/>
    <w:next w:val="zFSNarrative"/>
    <w:rsid w:val="00605B23"/>
    <w:pPr>
      <w:keepNext/>
      <w:spacing w:before="240" w:after="120" w:line="290" w:lineRule="auto"/>
      <w:jc w:val="center"/>
    </w:pPr>
    <w:rPr>
      <w:rFonts w:ascii="EYInterstate" w:eastAsia="SimSun" w:hAnsi="EYInterstate"/>
      <w:sz w:val="28"/>
      <w:szCs w:val="28"/>
      <w:lang w:val="en-GB" w:eastAsia="en-US"/>
    </w:rPr>
  </w:style>
  <w:style w:type="character" w:styleId="EndnoteReference">
    <w:name w:val="endnote reference"/>
    <w:basedOn w:val="DefaultParagraphFont"/>
    <w:rsid w:val="00605B23"/>
    <w:rPr>
      <w:rFonts w:ascii="Arial" w:hAnsi="Arial"/>
      <w:vertAlign w:val="superscript"/>
    </w:rPr>
  </w:style>
  <w:style w:type="paragraph" w:styleId="EndnoteText">
    <w:name w:val="endnote text"/>
    <w:basedOn w:val="Normal"/>
    <w:link w:val="EndnoteTextChar"/>
    <w:rsid w:val="00605B23"/>
    <w:rPr>
      <w:rFonts w:ascii="EYInterstate" w:hAnsi="EYInterstate"/>
      <w:sz w:val="20"/>
      <w:szCs w:val="20"/>
      <w:lang w:val="en-GB" w:eastAsia="en-US"/>
    </w:rPr>
  </w:style>
  <w:style w:type="character" w:customStyle="1" w:styleId="EndnoteTextChar">
    <w:name w:val="Endnote Text Char"/>
    <w:basedOn w:val="DefaultParagraphFont"/>
    <w:link w:val="EndnoteText"/>
    <w:rsid w:val="00605B23"/>
    <w:rPr>
      <w:rFonts w:ascii="EYInterstate" w:hAnsi="EYInterstate"/>
      <w:lang w:val="en-GB"/>
    </w:rPr>
  </w:style>
  <w:style w:type="paragraph" w:customStyle="1" w:styleId="Head">
    <w:name w:val="Head"/>
    <w:basedOn w:val="Normal"/>
    <w:next w:val="Body"/>
    <w:rsid w:val="00605B23"/>
    <w:pPr>
      <w:keepNext/>
      <w:spacing w:before="280" w:after="140" w:line="290" w:lineRule="auto"/>
      <w:jc w:val="both"/>
      <w:outlineLvl w:val="0"/>
    </w:pPr>
    <w:rPr>
      <w:rFonts w:ascii="EYInterstate" w:hAnsi="EYInterstate"/>
      <w:b/>
      <w:kern w:val="23"/>
      <w:sz w:val="23"/>
      <w:lang w:val="en-GB" w:eastAsia="en-US"/>
    </w:rPr>
  </w:style>
  <w:style w:type="paragraph" w:styleId="TableofAuthorities">
    <w:name w:val="table of authorities"/>
    <w:basedOn w:val="Normal"/>
    <w:next w:val="Normal"/>
    <w:rsid w:val="00605B23"/>
    <w:pPr>
      <w:ind w:left="200" w:hanging="200"/>
    </w:pPr>
    <w:rPr>
      <w:rFonts w:ascii="EYInterstate" w:hAnsi="EYInterstate"/>
      <w:sz w:val="20"/>
      <w:lang w:val="en-GB" w:eastAsia="en-US"/>
    </w:rPr>
  </w:style>
  <w:style w:type="paragraph" w:customStyle="1" w:styleId="zSFRef">
    <w:name w:val="zSFRef"/>
    <w:basedOn w:val="Normal"/>
    <w:rsid w:val="00605B23"/>
    <w:rPr>
      <w:rFonts w:ascii="EYInterstate" w:eastAsia="SimSun" w:hAnsi="EYInterstate"/>
      <w:kern w:val="16"/>
      <w:sz w:val="16"/>
      <w:szCs w:val="16"/>
      <w:lang w:val="en-GB" w:eastAsia="en-US"/>
    </w:rPr>
  </w:style>
  <w:style w:type="paragraph" w:customStyle="1" w:styleId="UCAlpha1">
    <w:name w:val="UCAlpha 1"/>
    <w:basedOn w:val="Normal"/>
    <w:rsid w:val="00605B23"/>
    <w:pPr>
      <w:numPr>
        <w:numId w:val="26"/>
      </w:numPr>
      <w:spacing w:after="140" w:line="290" w:lineRule="auto"/>
      <w:jc w:val="both"/>
    </w:pPr>
    <w:rPr>
      <w:rFonts w:ascii="EYInterstate" w:hAnsi="EYInterstate"/>
      <w:kern w:val="20"/>
      <w:sz w:val="20"/>
      <w:lang w:val="en-GB" w:eastAsia="en-US"/>
    </w:rPr>
  </w:style>
  <w:style w:type="paragraph" w:customStyle="1" w:styleId="UCAlpha2">
    <w:name w:val="UCAlpha 2"/>
    <w:basedOn w:val="Normal"/>
    <w:rsid w:val="00605B23"/>
    <w:pPr>
      <w:numPr>
        <w:numId w:val="27"/>
      </w:numPr>
      <w:spacing w:after="140" w:line="290" w:lineRule="auto"/>
      <w:jc w:val="both"/>
    </w:pPr>
    <w:rPr>
      <w:rFonts w:ascii="EYInterstate" w:hAnsi="EYInterstate"/>
      <w:kern w:val="20"/>
      <w:sz w:val="20"/>
      <w:lang w:val="en-GB" w:eastAsia="en-US"/>
    </w:rPr>
  </w:style>
  <w:style w:type="paragraph" w:customStyle="1" w:styleId="UCAlpha3">
    <w:name w:val="UCAlpha 3"/>
    <w:basedOn w:val="Normal"/>
    <w:rsid w:val="00605B23"/>
    <w:pPr>
      <w:numPr>
        <w:numId w:val="28"/>
      </w:numPr>
      <w:spacing w:after="140" w:line="290" w:lineRule="auto"/>
      <w:jc w:val="both"/>
    </w:pPr>
    <w:rPr>
      <w:rFonts w:ascii="EYInterstate" w:hAnsi="EYInterstate"/>
      <w:kern w:val="20"/>
      <w:sz w:val="20"/>
      <w:lang w:val="en-GB" w:eastAsia="en-US"/>
    </w:rPr>
  </w:style>
  <w:style w:type="paragraph" w:customStyle="1" w:styleId="UCAlpha4">
    <w:name w:val="UCAlpha 4"/>
    <w:basedOn w:val="Normal"/>
    <w:rsid w:val="00605B23"/>
    <w:pPr>
      <w:numPr>
        <w:numId w:val="29"/>
      </w:numPr>
      <w:spacing w:after="140" w:line="290" w:lineRule="auto"/>
      <w:jc w:val="both"/>
    </w:pPr>
    <w:rPr>
      <w:rFonts w:ascii="EYInterstate" w:hAnsi="EYInterstate"/>
      <w:kern w:val="20"/>
      <w:sz w:val="20"/>
      <w:lang w:val="en-GB" w:eastAsia="en-US"/>
    </w:rPr>
  </w:style>
  <w:style w:type="paragraph" w:customStyle="1" w:styleId="UCAlpha5">
    <w:name w:val="UCAlpha 5"/>
    <w:basedOn w:val="Normal"/>
    <w:rsid w:val="00605B23"/>
    <w:pPr>
      <w:numPr>
        <w:numId w:val="30"/>
      </w:numPr>
      <w:spacing w:after="140" w:line="290" w:lineRule="auto"/>
      <w:jc w:val="both"/>
    </w:pPr>
    <w:rPr>
      <w:rFonts w:ascii="EYInterstate" w:hAnsi="EYInterstate"/>
      <w:kern w:val="20"/>
      <w:sz w:val="20"/>
      <w:lang w:val="en-GB" w:eastAsia="en-US"/>
    </w:rPr>
  </w:style>
  <w:style w:type="paragraph" w:customStyle="1" w:styleId="UCAlpha6">
    <w:name w:val="UCAlpha 6"/>
    <w:basedOn w:val="Normal"/>
    <w:rsid w:val="00605B23"/>
    <w:pPr>
      <w:numPr>
        <w:numId w:val="31"/>
      </w:numPr>
      <w:spacing w:after="140" w:line="290" w:lineRule="auto"/>
      <w:jc w:val="both"/>
    </w:pPr>
    <w:rPr>
      <w:rFonts w:ascii="EYInterstate" w:hAnsi="EYInterstate"/>
      <w:kern w:val="20"/>
      <w:sz w:val="20"/>
      <w:lang w:val="en-GB" w:eastAsia="en-US"/>
    </w:rPr>
  </w:style>
  <w:style w:type="paragraph" w:customStyle="1" w:styleId="UCRoman1">
    <w:name w:val="UCRoman 1"/>
    <w:basedOn w:val="Normal"/>
    <w:rsid w:val="00605B23"/>
    <w:pPr>
      <w:numPr>
        <w:numId w:val="32"/>
      </w:numPr>
      <w:spacing w:after="140" w:line="290" w:lineRule="auto"/>
      <w:jc w:val="both"/>
    </w:pPr>
    <w:rPr>
      <w:rFonts w:ascii="EYInterstate" w:hAnsi="EYInterstate"/>
      <w:kern w:val="20"/>
      <w:sz w:val="20"/>
      <w:lang w:val="en-GB" w:eastAsia="en-US"/>
    </w:rPr>
  </w:style>
  <w:style w:type="paragraph" w:customStyle="1" w:styleId="UCRoman2">
    <w:name w:val="UCRoman 2"/>
    <w:basedOn w:val="Normal"/>
    <w:rsid w:val="00605B23"/>
    <w:pPr>
      <w:numPr>
        <w:numId w:val="33"/>
      </w:numPr>
      <w:spacing w:after="140" w:line="290" w:lineRule="auto"/>
      <w:jc w:val="both"/>
    </w:pPr>
    <w:rPr>
      <w:rFonts w:ascii="EYInterstate" w:hAnsi="EYInterstate"/>
      <w:kern w:val="20"/>
      <w:sz w:val="20"/>
      <w:lang w:val="en-GB" w:eastAsia="en-US"/>
    </w:rPr>
  </w:style>
  <w:style w:type="paragraph" w:customStyle="1" w:styleId="doublealpha">
    <w:name w:val="double alpha"/>
    <w:basedOn w:val="Normal"/>
    <w:rsid w:val="00605B23"/>
    <w:pPr>
      <w:numPr>
        <w:numId w:val="34"/>
      </w:numPr>
      <w:spacing w:after="140" w:line="290" w:lineRule="auto"/>
      <w:jc w:val="both"/>
    </w:pPr>
    <w:rPr>
      <w:rFonts w:ascii="EYInterstate" w:hAnsi="EYInterstate"/>
      <w:kern w:val="20"/>
      <w:sz w:val="20"/>
      <w:lang w:val="en-GB" w:eastAsia="en-US"/>
    </w:rPr>
  </w:style>
  <w:style w:type="paragraph" w:customStyle="1" w:styleId="ListNumbers">
    <w:name w:val="List Numbers"/>
    <w:basedOn w:val="Normal"/>
    <w:rsid w:val="00605B23"/>
    <w:pPr>
      <w:numPr>
        <w:numId w:val="25"/>
      </w:numPr>
      <w:spacing w:after="140" w:line="290" w:lineRule="auto"/>
      <w:jc w:val="both"/>
      <w:outlineLvl w:val="0"/>
    </w:pPr>
    <w:rPr>
      <w:rFonts w:ascii="EYInterstate" w:hAnsi="EYInterstate"/>
      <w:kern w:val="20"/>
      <w:sz w:val="20"/>
      <w:lang w:val="en-GB" w:eastAsia="en-US"/>
    </w:rPr>
  </w:style>
  <w:style w:type="paragraph" w:customStyle="1" w:styleId="dashbullet1">
    <w:name w:val="dash bullet 1"/>
    <w:basedOn w:val="Normal"/>
    <w:rsid w:val="00605B23"/>
    <w:pPr>
      <w:numPr>
        <w:numId w:val="41"/>
      </w:numPr>
      <w:spacing w:after="140" w:line="290" w:lineRule="auto"/>
      <w:jc w:val="both"/>
    </w:pPr>
    <w:rPr>
      <w:rFonts w:ascii="EYInterstate" w:hAnsi="EYInterstate"/>
      <w:kern w:val="20"/>
      <w:sz w:val="20"/>
      <w:lang w:val="en-GB" w:eastAsia="en-US"/>
    </w:rPr>
  </w:style>
  <w:style w:type="paragraph" w:customStyle="1" w:styleId="dashbullet2">
    <w:name w:val="dash bullet 2"/>
    <w:basedOn w:val="Normal"/>
    <w:rsid w:val="00605B23"/>
    <w:pPr>
      <w:numPr>
        <w:numId w:val="42"/>
      </w:numPr>
      <w:spacing w:after="140" w:line="290" w:lineRule="auto"/>
      <w:jc w:val="both"/>
    </w:pPr>
    <w:rPr>
      <w:rFonts w:ascii="EYInterstate" w:hAnsi="EYInterstate"/>
      <w:kern w:val="20"/>
      <w:sz w:val="20"/>
      <w:lang w:val="en-GB" w:eastAsia="en-US"/>
    </w:rPr>
  </w:style>
  <w:style w:type="paragraph" w:customStyle="1" w:styleId="dashbullet3">
    <w:name w:val="dash bullet 3"/>
    <w:basedOn w:val="Normal"/>
    <w:rsid w:val="00605B23"/>
    <w:pPr>
      <w:numPr>
        <w:numId w:val="43"/>
      </w:numPr>
      <w:spacing w:after="140" w:line="290" w:lineRule="auto"/>
      <w:jc w:val="both"/>
    </w:pPr>
    <w:rPr>
      <w:rFonts w:ascii="EYInterstate" w:hAnsi="EYInterstate"/>
      <w:kern w:val="20"/>
      <w:sz w:val="20"/>
      <w:lang w:val="en-GB" w:eastAsia="en-US"/>
    </w:rPr>
  </w:style>
  <w:style w:type="paragraph" w:customStyle="1" w:styleId="dashbullet4">
    <w:name w:val="dash bullet 4"/>
    <w:basedOn w:val="Normal"/>
    <w:rsid w:val="00605B23"/>
    <w:pPr>
      <w:numPr>
        <w:numId w:val="44"/>
      </w:numPr>
      <w:spacing w:after="140" w:line="290" w:lineRule="auto"/>
      <w:jc w:val="both"/>
    </w:pPr>
    <w:rPr>
      <w:rFonts w:ascii="EYInterstate" w:hAnsi="EYInterstate"/>
      <w:kern w:val="20"/>
      <w:sz w:val="20"/>
      <w:lang w:val="en-GB" w:eastAsia="en-US"/>
    </w:rPr>
  </w:style>
  <w:style w:type="paragraph" w:customStyle="1" w:styleId="dashbullet5">
    <w:name w:val="dash bullet 5"/>
    <w:basedOn w:val="Normal"/>
    <w:rsid w:val="00605B23"/>
    <w:pPr>
      <w:numPr>
        <w:numId w:val="45"/>
      </w:numPr>
      <w:spacing w:after="140" w:line="290" w:lineRule="auto"/>
      <w:jc w:val="both"/>
    </w:pPr>
    <w:rPr>
      <w:rFonts w:ascii="EYInterstate" w:hAnsi="EYInterstate"/>
      <w:kern w:val="20"/>
      <w:sz w:val="20"/>
      <w:lang w:val="en-GB" w:eastAsia="en-US"/>
    </w:rPr>
  </w:style>
  <w:style w:type="paragraph" w:customStyle="1" w:styleId="dashbullet6">
    <w:name w:val="dash bullet 6"/>
    <w:basedOn w:val="Normal"/>
    <w:rsid w:val="00605B23"/>
    <w:pPr>
      <w:numPr>
        <w:numId w:val="46"/>
      </w:numPr>
      <w:spacing w:after="140" w:line="290" w:lineRule="auto"/>
      <w:jc w:val="both"/>
    </w:pPr>
    <w:rPr>
      <w:rFonts w:ascii="EYInterstate" w:hAnsi="EYInterstate"/>
      <w:kern w:val="20"/>
      <w:sz w:val="20"/>
      <w:lang w:val="en-GB" w:eastAsia="en-US"/>
    </w:rPr>
  </w:style>
  <w:style w:type="paragraph" w:customStyle="1" w:styleId="zFSAddress">
    <w:name w:val="zFSAddress"/>
    <w:basedOn w:val="Normal"/>
    <w:rsid w:val="00605B23"/>
    <w:pPr>
      <w:spacing w:line="290" w:lineRule="auto"/>
    </w:pPr>
    <w:rPr>
      <w:rFonts w:ascii="EYInterstate" w:hAnsi="EYInterstate"/>
      <w:kern w:val="16"/>
      <w:sz w:val="16"/>
      <w:lang w:val="en-GB" w:eastAsia="en-US"/>
    </w:rPr>
  </w:style>
  <w:style w:type="paragraph" w:customStyle="1" w:styleId="zFSDescription">
    <w:name w:val="zFSDescription"/>
    <w:basedOn w:val="zFSDate"/>
    <w:rsid w:val="00605B23"/>
    <w:rPr>
      <w:rFonts w:eastAsia="SimSun"/>
      <w:i/>
      <w:caps/>
      <w:szCs w:val="20"/>
    </w:rPr>
  </w:style>
  <w:style w:type="paragraph" w:customStyle="1" w:styleId="zFSDraft">
    <w:name w:val="zFSDraft"/>
    <w:basedOn w:val="Normal"/>
    <w:rsid w:val="00605B23"/>
    <w:pPr>
      <w:spacing w:line="290" w:lineRule="auto"/>
    </w:pPr>
    <w:rPr>
      <w:rFonts w:ascii="EYInterstate" w:hAnsi="EYInterstate"/>
      <w:kern w:val="20"/>
      <w:sz w:val="20"/>
      <w:lang w:val="en-GB" w:eastAsia="en-US"/>
    </w:rPr>
  </w:style>
  <w:style w:type="paragraph" w:customStyle="1" w:styleId="zFSFax">
    <w:name w:val="zFSFax"/>
    <w:basedOn w:val="Normal"/>
    <w:rsid w:val="00605B23"/>
    <w:rPr>
      <w:rFonts w:ascii="EYInterstate" w:hAnsi="EYInterstate"/>
      <w:kern w:val="16"/>
      <w:sz w:val="16"/>
      <w:lang w:val="en-GB" w:eastAsia="en-US"/>
    </w:rPr>
  </w:style>
  <w:style w:type="paragraph" w:customStyle="1" w:styleId="zFSNameofDoc">
    <w:name w:val="zFSNameofDoc"/>
    <w:basedOn w:val="Normal"/>
    <w:rsid w:val="00605B23"/>
    <w:pPr>
      <w:spacing w:before="300" w:after="400" w:line="290" w:lineRule="auto"/>
      <w:jc w:val="center"/>
    </w:pPr>
    <w:rPr>
      <w:rFonts w:ascii="EYInterstate" w:eastAsia="SimSun" w:hAnsi="EYInterstate"/>
      <w:caps/>
      <w:sz w:val="20"/>
      <w:szCs w:val="20"/>
      <w:lang w:val="en-GB" w:eastAsia="en-US"/>
    </w:rPr>
  </w:style>
  <w:style w:type="paragraph" w:customStyle="1" w:styleId="zFSTel">
    <w:name w:val="zFSTel"/>
    <w:basedOn w:val="Normal"/>
    <w:rsid w:val="00605B23"/>
    <w:pPr>
      <w:spacing w:before="120"/>
    </w:pPr>
    <w:rPr>
      <w:rFonts w:ascii="EYInterstate" w:hAnsi="EYInterstate"/>
      <w:kern w:val="16"/>
      <w:sz w:val="16"/>
      <w:lang w:val="en-GB" w:eastAsia="en-US"/>
    </w:rPr>
  </w:style>
  <w:style w:type="paragraph" w:customStyle="1" w:styleId="zFSAmount">
    <w:name w:val="zFSAmount"/>
    <w:basedOn w:val="Normal"/>
    <w:rsid w:val="00605B23"/>
    <w:pPr>
      <w:spacing w:before="800" w:line="290" w:lineRule="auto"/>
      <w:jc w:val="center"/>
    </w:pPr>
    <w:rPr>
      <w:rFonts w:ascii="EYInterstate" w:hAnsi="EYInterstate"/>
      <w:i/>
      <w:sz w:val="20"/>
      <w:lang w:val="en-GB" w:eastAsia="en-US"/>
    </w:rPr>
  </w:style>
  <w:style w:type="character" w:styleId="FollowedHyperlink">
    <w:name w:val="FollowedHyperlink"/>
    <w:basedOn w:val="DefaultParagraphFont"/>
    <w:uiPriority w:val="99"/>
    <w:rsid w:val="00605B23"/>
    <w:rPr>
      <w:color w:val="0000FF"/>
      <w:u w:val="none"/>
    </w:rPr>
  </w:style>
  <w:style w:type="paragraph" w:customStyle="1" w:styleId="zFSAddress2">
    <w:name w:val="zFSAddress2"/>
    <w:basedOn w:val="Normal"/>
    <w:rsid w:val="00605B23"/>
    <w:pPr>
      <w:spacing w:line="290" w:lineRule="auto"/>
    </w:pPr>
    <w:rPr>
      <w:rFonts w:ascii="EYInterstate" w:hAnsi="EYInterstate"/>
      <w:kern w:val="16"/>
      <w:sz w:val="16"/>
      <w:lang w:val="en-GB" w:eastAsia="en-US"/>
    </w:rPr>
  </w:style>
  <w:style w:type="character" w:customStyle="1" w:styleId="PageNumbers">
    <w:name w:val="PageNumbers"/>
    <w:basedOn w:val="DefaultParagraphFont"/>
    <w:rsid w:val="00605B23"/>
    <w:rPr>
      <w:sz w:val="20"/>
    </w:rPr>
  </w:style>
  <w:style w:type="paragraph" w:customStyle="1" w:styleId="EYBusinessaddress">
    <w:name w:val="EY Business address"/>
    <w:basedOn w:val="Normal"/>
    <w:rsid w:val="00605B23"/>
    <w:pPr>
      <w:suppressAutoHyphens/>
      <w:spacing w:line="170" w:lineRule="atLeast"/>
    </w:pPr>
    <w:rPr>
      <w:rFonts w:ascii="Arial" w:hAnsi="Arial"/>
      <w:color w:val="666666"/>
      <w:kern w:val="12"/>
      <w:sz w:val="15"/>
      <w:lang w:val="en-GB" w:eastAsia="en-US"/>
    </w:rPr>
  </w:style>
  <w:style w:type="paragraph" w:customStyle="1" w:styleId="SchTitle">
    <w:name w:val="SchTitle"/>
    <w:basedOn w:val="Normal"/>
    <w:next w:val="Body"/>
    <w:rsid w:val="00605B23"/>
    <w:pPr>
      <w:spacing w:before="240" w:line="260" w:lineRule="atLeast"/>
      <w:jc w:val="center"/>
      <w:outlineLvl w:val="1"/>
    </w:pPr>
    <w:rPr>
      <w:rFonts w:ascii="EYInterstate" w:eastAsia="SimSun" w:hAnsi="EYInterstate"/>
      <w:b/>
      <w:caps/>
      <w:sz w:val="22"/>
      <w:szCs w:val="22"/>
      <w:lang w:val="en-GB" w:eastAsia="en-US"/>
    </w:rPr>
  </w:style>
  <w:style w:type="paragraph" w:customStyle="1" w:styleId="SchPartTitle">
    <w:name w:val="SchPartTitle"/>
    <w:basedOn w:val="SchTitle"/>
    <w:next w:val="Body"/>
    <w:rsid w:val="00605B23"/>
  </w:style>
  <w:style w:type="paragraph" w:customStyle="1" w:styleId="SchHead">
    <w:name w:val="SchHead"/>
    <w:basedOn w:val="Normal"/>
    <w:next w:val="SchTitle"/>
    <w:rsid w:val="00605B23"/>
    <w:pPr>
      <w:pageBreakBefore/>
      <w:numPr>
        <w:numId w:val="48"/>
      </w:numPr>
      <w:spacing w:before="240" w:line="260" w:lineRule="atLeast"/>
      <w:jc w:val="center"/>
      <w:outlineLvl w:val="0"/>
    </w:pPr>
    <w:rPr>
      <w:rFonts w:ascii="EYInterstate" w:eastAsia="SimSun" w:hAnsi="EYInterstate"/>
      <w:caps/>
      <w:sz w:val="22"/>
      <w:szCs w:val="22"/>
      <w:lang w:val="en-GB" w:eastAsia="en-US"/>
    </w:rPr>
  </w:style>
  <w:style w:type="paragraph" w:customStyle="1" w:styleId="SchPartHead">
    <w:name w:val="SchPartHead"/>
    <w:basedOn w:val="SchHead"/>
    <w:next w:val="SchPartTitle"/>
    <w:rsid w:val="00605B23"/>
    <w:pPr>
      <w:pageBreakBefore w:val="0"/>
      <w:numPr>
        <w:ilvl w:val="1"/>
      </w:numPr>
    </w:pPr>
  </w:style>
  <w:style w:type="paragraph" w:customStyle="1" w:styleId="AltLevel2">
    <w:name w:val="AltLevel2"/>
    <w:basedOn w:val="Level2"/>
    <w:next w:val="Body3"/>
    <w:rsid w:val="00605B23"/>
    <w:pPr>
      <w:ind w:left="1360"/>
    </w:pPr>
  </w:style>
  <w:style w:type="paragraph" w:customStyle="1" w:styleId="AltLevel3">
    <w:name w:val="AltLevel3"/>
    <w:basedOn w:val="Level3"/>
    <w:next w:val="Body4"/>
    <w:rsid w:val="00605B23"/>
    <w:pPr>
      <w:ind w:left="2041" w:hanging="680"/>
    </w:pPr>
  </w:style>
  <w:style w:type="paragraph" w:customStyle="1" w:styleId="AltLevel4">
    <w:name w:val="AltLevel4"/>
    <w:basedOn w:val="Level4"/>
    <w:next w:val="Body5"/>
    <w:qFormat/>
    <w:rsid w:val="00605B23"/>
    <w:pPr>
      <w:ind w:left="2608" w:hanging="567"/>
    </w:pPr>
    <w:rPr>
      <w:lang w:val="en-US"/>
    </w:rPr>
  </w:style>
  <w:style w:type="paragraph" w:customStyle="1" w:styleId="AltLevel5">
    <w:name w:val="AltLevel5"/>
    <w:basedOn w:val="Level5"/>
    <w:next w:val="Body6"/>
    <w:rsid w:val="00605B23"/>
    <w:pPr>
      <w:ind w:left="3289"/>
    </w:pPr>
  </w:style>
  <w:style w:type="paragraph" w:customStyle="1" w:styleId="AltLevel1">
    <w:name w:val="AltLevel1"/>
    <w:basedOn w:val="Level1"/>
    <w:next w:val="Body1"/>
    <w:rsid w:val="00605B23"/>
    <w:rPr>
      <w:caps/>
      <w:lang w:val="en-US"/>
    </w:rPr>
  </w:style>
  <w:style w:type="paragraph" w:customStyle="1" w:styleId="alfabody1">
    <w:name w:val="alfa body 1"/>
    <w:basedOn w:val="Body"/>
    <w:qFormat/>
    <w:rsid w:val="00605B23"/>
    <w:pPr>
      <w:ind w:left="357"/>
    </w:pPr>
  </w:style>
  <w:style w:type="paragraph" w:customStyle="1" w:styleId="alfabody2">
    <w:name w:val="alfa body 2"/>
    <w:basedOn w:val="Body"/>
    <w:qFormat/>
    <w:rsid w:val="00605B23"/>
    <w:pPr>
      <w:ind w:left="1038"/>
    </w:pPr>
  </w:style>
  <w:style w:type="paragraph" w:customStyle="1" w:styleId="alfabody3">
    <w:name w:val="alfa body 3"/>
    <w:basedOn w:val="Body"/>
    <w:qFormat/>
    <w:rsid w:val="00605B23"/>
    <w:pPr>
      <w:ind w:left="1718"/>
    </w:pPr>
  </w:style>
  <w:style w:type="paragraph" w:customStyle="1" w:styleId="alfabody4">
    <w:name w:val="alfa body 4"/>
    <w:basedOn w:val="Body"/>
    <w:qFormat/>
    <w:rsid w:val="00605B23"/>
    <w:pPr>
      <w:ind w:left="2398"/>
    </w:pPr>
  </w:style>
  <w:style w:type="paragraph" w:customStyle="1" w:styleId="romanbody1">
    <w:name w:val="roman body 1"/>
    <w:basedOn w:val="Body"/>
    <w:qFormat/>
    <w:rsid w:val="00605B23"/>
    <w:pPr>
      <w:ind w:left="357"/>
    </w:pPr>
  </w:style>
  <w:style w:type="paragraph" w:customStyle="1" w:styleId="romanbody2">
    <w:name w:val="roman body 2"/>
    <w:basedOn w:val="Body"/>
    <w:qFormat/>
    <w:rsid w:val="00605B23"/>
    <w:pPr>
      <w:ind w:left="1038"/>
    </w:pPr>
  </w:style>
  <w:style w:type="paragraph" w:customStyle="1" w:styleId="romanbody3">
    <w:name w:val="roman body 3"/>
    <w:basedOn w:val="Body"/>
    <w:qFormat/>
    <w:rsid w:val="00605B23"/>
    <w:pPr>
      <w:ind w:left="1718"/>
    </w:pPr>
  </w:style>
  <w:style w:type="paragraph" w:customStyle="1" w:styleId="romanbody4">
    <w:name w:val="roman body 4"/>
    <w:basedOn w:val="Body"/>
    <w:qFormat/>
    <w:rsid w:val="00605B23"/>
    <w:pPr>
      <w:ind w:left="2398"/>
    </w:pPr>
  </w:style>
  <w:style w:type="paragraph" w:customStyle="1" w:styleId="romanbody5">
    <w:name w:val="roman body 5"/>
    <w:basedOn w:val="Body"/>
    <w:qFormat/>
    <w:rsid w:val="00605B23"/>
    <w:pPr>
      <w:ind w:left="2965"/>
    </w:pPr>
  </w:style>
  <w:style w:type="paragraph" w:customStyle="1" w:styleId="romanbody6">
    <w:name w:val="roman body 6"/>
    <w:basedOn w:val="Body"/>
    <w:qFormat/>
    <w:rsid w:val="00605B23"/>
    <w:pPr>
      <w:ind w:left="3646"/>
    </w:pPr>
  </w:style>
  <w:style w:type="paragraph" w:customStyle="1" w:styleId="alfabody5">
    <w:name w:val="alfa body 5"/>
    <w:basedOn w:val="Body"/>
    <w:qFormat/>
    <w:rsid w:val="00605B23"/>
    <w:pPr>
      <w:ind w:left="2965"/>
    </w:pPr>
  </w:style>
  <w:style w:type="paragraph" w:customStyle="1" w:styleId="alfabody6">
    <w:name w:val="alfa body 6"/>
    <w:basedOn w:val="Body"/>
    <w:qFormat/>
    <w:rsid w:val="00605B23"/>
    <w:pPr>
      <w:ind w:left="3646"/>
    </w:pPr>
  </w:style>
  <w:style w:type="character" w:styleId="CommentReference">
    <w:name w:val="annotation reference"/>
    <w:basedOn w:val="DefaultParagraphFont"/>
    <w:unhideWhenUsed/>
    <w:rsid w:val="00605B23"/>
    <w:rPr>
      <w:sz w:val="16"/>
      <w:szCs w:val="16"/>
    </w:rPr>
  </w:style>
  <w:style w:type="paragraph" w:styleId="CommentSubject">
    <w:name w:val="annotation subject"/>
    <w:basedOn w:val="CommentText"/>
    <w:next w:val="CommentText"/>
    <w:link w:val="CommentSubjectChar"/>
    <w:unhideWhenUsed/>
    <w:rsid w:val="00605B23"/>
    <w:rPr>
      <w:b/>
      <w:bCs/>
    </w:rPr>
  </w:style>
  <w:style w:type="character" w:customStyle="1" w:styleId="CommentSubjectChar">
    <w:name w:val="Comment Subject Char"/>
    <w:basedOn w:val="CommentTextChar"/>
    <w:link w:val="CommentSubject"/>
    <w:rsid w:val="00605B23"/>
    <w:rPr>
      <w:rFonts w:ascii="EYInterstate" w:hAnsi="EYInterstate"/>
      <w:b/>
      <w:bCs/>
      <w:lang w:val="en-GB"/>
    </w:rPr>
  </w:style>
  <w:style w:type="character" w:customStyle="1" w:styleId="BalloonTextChar">
    <w:name w:val="Balloon Text Char"/>
    <w:basedOn w:val="DefaultParagraphFont"/>
    <w:link w:val="BalloonText"/>
    <w:semiHidden/>
    <w:rsid w:val="00605B23"/>
    <w:rPr>
      <w:rFonts w:ascii="Tahoma" w:hAnsi="Tahoma" w:cs="Tahoma"/>
      <w:sz w:val="16"/>
      <w:szCs w:val="16"/>
      <w:lang w:val="ro-RO" w:eastAsia="ro-RO"/>
    </w:rPr>
  </w:style>
  <w:style w:type="paragraph" w:customStyle="1" w:styleId="DefaultText1">
    <w:name w:val="Default Text:1"/>
    <w:basedOn w:val="Normal"/>
    <w:rsid w:val="00605B23"/>
    <w:pPr>
      <w:overflowPunct w:val="0"/>
      <w:autoSpaceDE w:val="0"/>
      <w:autoSpaceDN w:val="0"/>
      <w:adjustRightInd w:val="0"/>
      <w:textAlignment w:val="baseline"/>
    </w:pPr>
    <w:rPr>
      <w:lang w:val="en-US" w:eastAsia="en-US"/>
    </w:rPr>
  </w:style>
  <w:style w:type="character" w:customStyle="1" w:styleId="ListParagraphChar">
    <w:name w:val="List Paragraph Char"/>
    <w:aliases w:val="body 2 Char,List Paragraph1 Char,Citation List Char,본문(내용) Char,List Paragraph (numbered (a)) Char"/>
    <w:link w:val="ListParagraph"/>
    <w:uiPriority w:val="34"/>
    <w:locked/>
    <w:rsid w:val="00605B23"/>
    <w:rPr>
      <w:sz w:val="24"/>
      <w:szCs w:val="24"/>
      <w:lang w:val="ro-RO" w:eastAsia="ro-RO"/>
    </w:rPr>
  </w:style>
  <w:style w:type="character" w:customStyle="1" w:styleId="uniqueidentificationcodelist">
    <w:name w:val="uniqueidentificationcodelist"/>
    <w:basedOn w:val="DefaultParagraphFont"/>
    <w:rsid w:val="00605B23"/>
  </w:style>
  <w:style w:type="table" w:customStyle="1" w:styleId="TableGrid1">
    <w:name w:val="Table Grid1"/>
    <w:basedOn w:val="TableNormal"/>
    <w:next w:val="TableGrid"/>
    <w:uiPriority w:val="39"/>
    <w:rsid w:val="00605B23"/>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5B23"/>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05B23"/>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05B23"/>
    <w:rPr>
      <w:rFonts w:ascii="EYInterstate" w:hAnsi="EYInterstate"/>
      <w:szCs w:val="24"/>
      <w:lang w:val="en-GB"/>
    </w:rPr>
  </w:style>
  <w:style w:type="paragraph" w:styleId="TOCHeading">
    <w:name w:val="TOC Heading"/>
    <w:basedOn w:val="Heading1"/>
    <w:next w:val="Normal"/>
    <w:uiPriority w:val="39"/>
    <w:semiHidden/>
    <w:unhideWhenUsed/>
    <w:qFormat/>
    <w:rsid w:val="00605B23"/>
    <w:pPr>
      <w:keepLines/>
      <w:tabs>
        <w:tab w:val="clear" w:pos="180"/>
      </w:tabs>
      <w:spacing w:before="240" w:line="256"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defaulttext10">
    <w:name w:val="defaulttext1"/>
    <w:basedOn w:val="Normal"/>
    <w:rsid w:val="00802762"/>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62"/>
    <w:rPr>
      <w:sz w:val="24"/>
      <w:szCs w:val="24"/>
      <w:lang w:val="ro-RO" w:eastAsia="ro-RO"/>
    </w:rPr>
  </w:style>
  <w:style w:type="paragraph" w:styleId="Heading1">
    <w:name w:val="heading 1"/>
    <w:basedOn w:val="Normal"/>
    <w:next w:val="Normal"/>
    <w:uiPriority w:val="9"/>
    <w:qFormat/>
    <w:rsid w:val="003043E8"/>
    <w:pPr>
      <w:keepNext/>
      <w:tabs>
        <w:tab w:val="left" w:pos="180"/>
      </w:tabs>
      <w:jc w:val="both"/>
      <w:outlineLvl w:val="0"/>
    </w:pPr>
    <w:rPr>
      <w:b/>
    </w:rPr>
  </w:style>
  <w:style w:type="paragraph" w:styleId="Heading2">
    <w:name w:val="heading 2"/>
    <w:basedOn w:val="Normal"/>
    <w:next w:val="Normal"/>
    <w:link w:val="Heading2Char"/>
    <w:uiPriority w:val="9"/>
    <w:qFormat/>
    <w:rsid w:val="00605B23"/>
    <w:pPr>
      <w:numPr>
        <w:numId w:val="49"/>
      </w:numPr>
      <w:spacing w:before="120" w:after="120"/>
      <w:outlineLvl w:val="1"/>
    </w:pPr>
    <w:rPr>
      <w:rFonts w:ascii="EYInterstate" w:hAnsi="EYInterstate" w:cs="Arial"/>
      <w:b/>
      <w:bCs/>
      <w:iCs/>
      <w:noProof/>
      <w:sz w:val="20"/>
      <w:szCs w:val="28"/>
      <w:lang w:eastAsia="en-US"/>
    </w:rPr>
  </w:style>
  <w:style w:type="paragraph" w:styleId="Heading3">
    <w:name w:val="heading 3"/>
    <w:basedOn w:val="Normal"/>
    <w:next w:val="Normal"/>
    <w:uiPriority w:val="9"/>
    <w:qFormat/>
    <w:rsid w:val="00196F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05B23"/>
    <w:pPr>
      <w:outlineLvl w:val="3"/>
    </w:pPr>
    <w:rPr>
      <w:rFonts w:ascii="EYInterstate" w:hAnsi="EYInterstate"/>
      <w:bCs/>
      <w:sz w:val="20"/>
      <w:szCs w:val="28"/>
      <w:lang w:val="en-GB" w:eastAsia="en-US"/>
    </w:rPr>
  </w:style>
  <w:style w:type="paragraph" w:styleId="Heading5">
    <w:name w:val="heading 5"/>
    <w:basedOn w:val="Normal"/>
    <w:next w:val="Normal"/>
    <w:link w:val="Heading5Char"/>
    <w:uiPriority w:val="9"/>
    <w:qFormat/>
    <w:rsid w:val="00605B23"/>
    <w:pPr>
      <w:outlineLvl w:val="4"/>
    </w:pPr>
    <w:rPr>
      <w:rFonts w:ascii="EYInterstate" w:hAnsi="EYInterstate"/>
      <w:bCs/>
      <w:iCs/>
      <w:sz w:val="20"/>
      <w:szCs w:val="26"/>
      <w:lang w:val="en-GB" w:eastAsia="en-US"/>
    </w:rPr>
  </w:style>
  <w:style w:type="paragraph" w:styleId="Heading6">
    <w:name w:val="heading 6"/>
    <w:basedOn w:val="Normal"/>
    <w:next w:val="Normal"/>
    <w:link w:val="Heading6Char"/>
    <w:uiPriority w:val="9"/>
    <w:qFormat/>
    <w:rsid w:val="00605B23"/>
    <w:pPr>
      <w:outlineLvl w:val="5"/>
    </w:pPr>
    <w:rPr>
      <w:rFonts w:ascii="EYInterstate" w:hAnsi="EYInterstate"/>
      <w:bCs/>
      <w:sz w:val="20"/>
      <w:szCs w:val="22"/>
      <w:lang w:val="en-GB" w:eastAsia="en-US"/>
    </w:rPr>
  </w:style>
  <w:style w:type="paragraph" w:styleId="Heading7">
    <w:name w:val="heading 7"/>
    <w:basedOn w:val="Normal"/>
    <w:next w:val="Normal"/>
    <w:link w:val="Heading7Char"/>
    <w:uiPriority w:val="9"/>
    <w:qFormat/>
    <w:rsid w:val="00605B23"/>
    <w:pPr>
      <w:outlineLvl w:val="6"/>
    </w:pPr>
    <w:rPr>
      <w:rFonts w:ascii="EYInterstate" w:hAnsi="EYInterstate"/>
      <w:sz w:val="20"/>
      <w:lang w:val="en-GB" w:eastAsia="en-US"/>
    </w:rPr>
  </w:style>
  <w:style w:type="paragraph" w:styleId="Heading8">
    <w:name w:val="heading 8"/>
    <w:basedOn w:val="Normal"/>
    <w:next w:val="Normal"/>
    <w:link w:val="Heading8Char"/>
    <w:uiPriority w:val="9"/>
    <w:qFormat/>
    <w:rsid w:val="00605B23"/>
    <w:pPr>
      <w:outlineLvl w:val="7"/>
    </w:pPr>
    <w:rPr>
      <w:rFonts w:ascii="EYInterstate" w:hAnsi="EYInterstate"/>
      <w:iCs/>
      <w:sz w:val="20"/>
      <w:lang w:val="en-GB" w:eastAsia="en-US"/>
    </w:rPr>
  </w:style>
  <w:style w:type="paragraph" w:styleId="Heading9">
    <w:name w:val="heading 9"/>
    <w:basedOn w:val="Normal"/>
    <w:next w:val="Normal"/>
    <w:link w:val="Heading9Char"/>
    <w:uiPriority w:val="9"/>
    <w:qFormat/>
    <w:rsid w:val="00605B23"/>
    <w:pPr>
      <w:outlineLvl w:val="8"/>
    </w:pPr>
    <w:rPr>
      <w:rFonts w:ascii="EYInterstate" w:hAnsi="EYInterstate" w:cs="Arial"/>
      <w:sz w:val="20"/>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3AD9"/>
    <w:pPr>
      <w:jc w:val="center"/>
    </w:pPr>
  </w:style>
  <w:style w:type="paragraph" w:styleId="BalloonText">
    <w:name w:val="Balloon Text"/>
    <w:basedOn w:val="Normal"/>
    <w:link w:val="BalloonTextChar"/>
    <w:semiHidden/>
    <w:rsid w:val="00734D99"/>
    <w:rPr>
      <w:rFonts w:ascii="Tahoma" w:hAnsi="Tahoma" w:cs="Tahoma"/>
      <w:sz w:val="16"/>
      <w:szCs w:val="16"/>
    </w:rPr>
  </w:style>
  <w:style w:type="character" w:styleId="Hyperlink">
    <w:name w:val="Hyperlink"/>
    <w:uiPriority w:val="99"/>
    <w:rsid w:val="008E39ED"/>
    <w:rPr>
      <w:color w:val="0000FF"/>
      <w:u w:val="single"/>
    </w:rPr>
  </w:style>
  <w:style w:type="character" w:styleId="Emphasis">
    <w:name w:val="Emphasis"/>
    <w:qFormat/>
    <w:rsid w:val="00196FFB"/>
    <w:rPr>
      <w:i/>
      <w:iCs/>
    </w:rPr>
  </w:style>
  <w:style w:type="character" w:styleId="Strong">
    <w:name w:val="Strong"/>
    <w:uiPriority w:val="22"/>
    <w:qFormat/>
    <w:rsid w:val="00196FFB"/>
    <w:rPr>
      <w:b/>
      <w:bCs/>
    </w:rPr>
  </w:style>
  <w:style w:type="paragraph" w:styleId="NormalWeb">
    <w:name w:val="Normal (Web)"/>
    <w:basedOn w:val="Normal"/>
    <w:rsid w:val="00196FFB"/>
    <w:pPr>
      <w:spacing w:before="100" w:beforeAutospacing="1" w:after="100" w:afterAutospacing="1"/>
    </w:pPr>
  </w:style>
  <w:style w:type="character" w:customStyle="1" w:styleId="data">
    <w:name w:val="data"/>
    <w:basedOn w:val="DefaultParagraphFont"/>
    <w:rsid w:val="00196FFB"/>
  </w:style>
  <w:style w:type="character" w:customStyle="1" w:styleId="autor">
    <w:name w:val="autor"/>
    <w:basedOn w:val="DefaultParagraphFont"/>
    <w:rsid w:val="00196FFB"/>
  </w:style>
  <w:style w:type="character" w:customStyle="1" w:styleId="txt">
    <w:name w:val="txt"/>
    <w:basedOn w:val="DefaultParagraphFont"/>
    <w:rsid w:val="00196FFB"/>
  </w:style>
  <w:style w:type="character" w:customStyle="1" w:styleId="al">
    <w:name w:val="al"/>
    <w:rsid w:val="008B6241"/>
  </w:style>
  <w:style w:type="character" w:customStyle="1" w:styleId="tal">
    <w:name w:val="tal"/>
    <w:rsid w:val="008B6241"/>
  </w:style>
  <w:style w:type="paragraph" w:styleId="Header">
    <w:name w:val="header"/>
    <w:aliases w:val="Header 1,Encabezado 2,encabezado"/>
    <w:basedOn w:val="Normal"/>
    <w:link w:val="HeaderChar"/>
    <w:rsid w:val="00E8599F"/>
    <w:pPr>
      <w:tabs>
        <w:tab w:val="center" w:pos="4680"/>
        <w:tab w:val="right" w:pos="9360"/>
      </w:tabs>
    </w:pPr>
  </w:style>
  <w:style w:type="character" w:customStyle="1" w:styleId="HeaderChar">
    <w:name w:val="Header Char"/>
    <w:aliases w:val="Header 1 Char,Encabezado 2 Char,encabezado Char"/>
    <w:link w:val="Header"/>
    <w:rsid w:val="00E8599F"/>
    <w:rPr>
      <w:sz w:val="24"/>
      <w:szCs w:val="24"/>
      <w:lang w:val="ro-RO" w:eastAsia="ro-RO"/>
    </w:rPr>
  </w:style>
  <w:style w:type="paragraph" w:styleId="Footer">
    <w:name w:val="footer"/>
    <w:aliases w:val="Procedure_Footer"/>
    <w:basedOn w:val="Normal"/>
    <w:link w:val="FooterChar"/>
    <w:uiPriority w:val="99"/>
    <w:rsid w:val="00E8599F"/>
    <w:pPr>
      <w:tabs>
        <w:tab w:val="center" w:pos="4680"/>
        <w:tab w:val="right" w:pos="9360"/>
      </w:tabs>
    </w:pPr>
  </w:style>
  <w:style w:type="character" w:customStyle="1" w:styleId="FooterChar">
    <w:name w:val="Footer Char"/>
    <w:aliases w:val="Procedure_Footer Char"/>
    <w:link w:val="Footer"/>
    <w:uiPriority w:val="99"/>
    <w:rsid w:val="00E8599F"/>
    <w:rPr>
      <w:sz w:val="24"/>
      <w:szCs w:val="24"/>
      <w:lang w:val="ro-RO" w:eastAsia="ro-RO"/>
    </w:rPr>
  </w:style>
  <w:style w:type="table" w:styleId="TableGrid">
    <w:name w:val="Table Grid"/>
    <w:basedOn w:val="TableNormal"/>
    <w:uiPriority w:val="39"/>
    <w:rsid w:val="004A5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7EE5"/>
    <w:rPr>
      <w:rFonts w:ascii="Calibri" w:hAnsi="Calibri"/>
      <w:sz w:val="22"/>
      <w:szCs w:val="22"/>
    </w:rPr>
  </w:style>
  <w:style w:type="paragraph" w:customStyle="1" w:styleId="Default">
    <w:name w:val="Default"/>
    <w:rsid w:val="00697EE5"/>
    <w:pPr>
      <w:autoSpaceDE w:val="0"/>
      <w:autoSpaceDN w:val="0"/>
      <w:adjustRightInd w:val="0"/>
    </w:pPr>
    <w:rPr>
      <w:color w:val="000000"/>
      <w:sz w:val="24"/>
      <w:szCs w:val="24"/>
      <w:lang w:val="ro-RO" w:eastAsia="ro-RO"/>
    </w:rPr>
  </w:style>
  <w:style w:type="paragraph" w:styleId="BodyText2">
    <w:name w:val="Body Text 2"/>
    <w:basedOn w:val="Normal"/>
    <w:link w:val="BodyText2Char"/>
    <w:rsid w:val="002741DD"/>
    <w:pPr>
      <w:spacing w:after="120" w:line="480" w:lineRule="auto"/>
    </w:pPr>
  </w:style>
  <w:style w:type="character" w:customStyle="1" w:styleId="BodyText2Char">
    <w:name w:val="Body Text 2 Char"/>
    <w:basedOn w:val="DefaultParagraphFont"/>
    <w:link w:val="BodyText2"/>
    <w:rsid w:val="002741DD"/>
    <w:rPr>
      <w:sz w:val="24"/>
      <w:szCs w:val="24"/>
      <w:lang w:val="ro-RO" w:eastAsia="ro-RO"/>
    </w:rPr>
  </w:style>
  <w:style w:type="paragraph" w:styleId="ListParagraph">
    <w:name w:val="List Paragraph"/>
    <w:aliases w:val="body 2,List Paragraph1,Citation List,본문(내용),List Paragraph (numbered (a))"/>
    <w:basedOn w:val="Normal"/>
    <w:link w:val="ListParagraphChar"/>
    <w:uiPriority w:val="34"/>
    <w:qFormat/>
    <w:rsid w:val="00137FA7"/>
    <w:pPr>
      <w:ind w:left="720"/>
      <w:contextualSpacing/>
    </w:pPr>
  </w:style>
  <w:style w:type="paragraph" w:styleId="BodyTextIndent">
    <w:name w:val="Body Text Indent"/>
    <w:basedOn w:val="Normal"/>
    <w:link w:val="BodyTextIndentChar"/>
    <w:rsid w:val="006C0796"/>
    <w:pPr>
      <w:spacing w:after="120"/>
      <w:ind w:left="360"/>
    </w:pPr>
  </w:style>
  <w:style w:type="character" w:customStyle="1" w:styleId="BodyTextIndentChar">
    <w:name w:val="Body Text Indent Char"/>
    <w:basedOn w:val="DefaultParagraphFont"/>
    <w:link w:val="BodyTextIndent"/>
    <w:rsid w:val="006C0796"/>
    <w:rPr>
      <w:sz w:val="24"/>
      <w:szCs w:val="24"/>
      <w:lang w:val="ro-RO" w:eastAsia="ro-RO"/>
    </w:rPr>
  </w:style>
  <w:style w:type="character" w:customStyle="1" w:styleId="articol1">
    <w:name w:val="articol1"/>
    <w:rsid w:val="006C0796"/>
    <w:rPr>
      <w:b/>
      <w:bCs/>
      <w:color w:val="009500"/>
    </w:rPr>
  </w:style>
  <w:style w:type="paragraph" w:styleId="FootnoteText">
    <w:name w:val="footnote text"/>
    <w:basedOn w:val="Normal"/>
    <w:link w:val="FootnoteTextChar"/>
    <w:rsid w:val="00233990"/>
    <w:rPr>
      <w:sz w:val="20"/>
      <w:szCs w:val="20"/>
    </w:rPr>
  </w:style>
  <w:style w:type="character" w:customStyle="1" w:styleId="FootnoteTextChar">
    <w:name w:val="Footnote Text Char"/>
    <w:basedOn w:val="DefaultParagraphFont"/>
    <w:link w:val="FootnoteText"/>
    <w:uiPriority w:val="99"/>
    <w:rsid w:val="00233990"/>
    <w:rPr>
      <w:lang w:val="ro-RO" w:eastAsia="ro-RO"/>
    </w:rPr>
  </w:style>
  <w:style w:type="character" w:styleId="FootnoteReference">
    <w:name w:val="footnote reference"/>
    <w:basedOn w:val="DefaultParagraphFont"/>
    <w:rsid w:val="00233990"/>
    <w:rPr>
      <w:vertAlign w:val="superscript"/>
    </w:rPr>
  </w:style>
  <w:style w:type="character" w:customStyle="1" w:styleId="ar">
    <w:name w:val="ar"/>
    <w:basedOn w:val="DefaultParagraphFont"/>
    <w:rsid w:val="00FE3A58"/>
  </w:style>
  <w:style w:type="character" w:customStyle="1" w:styleId="tar">
    <w:name w:val="tar"/>
    <w:basedOn w:val="DefaultParagraphFont"/>
    <w:rsid w:val="00FE3A58"/>
  </w:style>
  <w:style w:type="character" w:customStyle="1" w:styleId="li">
    <w:name w:val="li"/>
    <w:basedOn w:val="DefaultParagraphFont"/>
    <w:rsid w:val="00FE3A58"/>
  </w:style>
  <w:style w:type="character" w:customStyle="1" w:styleId="tli">
    <w:name w:val="tli"/>
    <w:basedOn w:val="DefaultParagraphFont"/>
    <w:rsid w:val="00FE3A58"/>
  </w:style>
  <w:style w:type="paragraph" w:styleId="BodyText3">
    <w:name w:val="Body Text 3"/>
    <w:basedOn w:val="Normal"/>
    <w:link w:val="BodyText3Char"/>
    <w:uiPriority w:val="99"/>
    <w:rsid w:val="00605B23"/>
    <w:pPr>
      <w:spacing w:after="120"/>
    </w:pPr>
    <w:rPr>
      <w:sz w:val="16"/>
      <w:szCs w:val="16"/>
    </w:rPr>
  </w:style>
  <w:style w:type="character" w:customStyle="1" w:styleId="BodyText3Char">
    <w:name w:val="Body Text 3 Char"/>
    <w:basedOn w:val="DefaultParagraphFont"/>
    <w:link w:val="BodyText3"/>
    <w:uiPriority w:val="99"/>
    <w:rsid w:val="00605B23"/>
    <w:rPr>
      <w:sz w:val="16"/>
      <w:szCs w:val="16"/>
      <w:lang w:val="ro-RO" w:eastAsia="ro-RO"/>
    </w:rPr>
  </w:style>
  <w:style w:type="character" w:customStyle="1" w:styleId="Heading2Char">
    <w:name w:val="Heading 2 Char"/>
    <w:basedOn w:val="DefaultParagraphFont"/>
    <w:link w:val="Heading2"/>
    <w:uiPriority w:val="9"/>
    <w:rsid w:val="00605B23"/>
    <w:rPr>
      <w:rFonts w:ascii="EYInterstate" w:hAnsi="EYInterstate" w:cs="Arial"/>
      <w:b/>
      <w:bCs/>
      <w:iCs/>
      <w:noProof/>
      <w:szCs w:val="28"/>
      <w:lang w:val="ro-RO"/>
    </w:rPr>
  </w:style>
  <w:style w:type="character" w:customStyle="1" w:styleId="Heading4Char">
    <w:name w:val="Heading 4 Char"/>
    <w:basedOn w:val="DefaultParagraphFont"/>
    <w:link w:val="Heading4"/>
    <w:uiPriority w:val="9"/>
    <w:rsid w:val="00605B23"/>
    <w:rPr>
      <w:rFonts w:ascii="EYInterstate" w:hAnsi="EYInterstate"/>
      <w:bCs/>
      <w:szCs w:val="28"/>
      <w:lang w:val="en-GB"/>
    </w:rPr>
  </w:style>
  <w:style w:type="character" w:customStyle="1" w:styleId="Heading5Char">
    <w:name w:val="Heading 5 Char"/>
    <w:basedOn w:val="DefaultParagraphFont"/>
    <w:link w:val="Heading5"/>
    <w:uiPriority w:val="9"/>
    <w:rsid w:val="00605B23"/>
    <w:rPr>
      <w:rFonts w:ascii="EYInterstate" w:hAnsi="EYInterstate"/>
      <w:bCs/>
      <w:iCs/>
      <w:szCs w:val="26"/>
      <w:lang w:val="en-GB"/>
    </w:rPr>
  </w:style>
  <w:style w:type="character" w:customStyle="1" w:styleId="Heading6Char">
    <w:name w:val="Heading 6 Char"/>
    <w:basedOn w:val="DefaultParagraphFont"/>
    <w:link w:val="Heading6"/>
    <w:uiPriority w:val="9"/>
    <w:rsid w:val="00605B23"/>
    <w:rPr>
      <w:rFonts w:ascii="EYInterstate" w:hAnsi="EYInterstate"/>
      <w:bCs/>
      <w:szCs w:val="22"/>
      <w:lang w:val="en-GB"/>
    </w:rPr>
  </w:style>
  <w:style w:type="character" w:customStyle="1" w:styleId="Heading7Char">
    <w:name w:val="Heading 7 Char"/>
    <w:basedOn w:val="DefaultParagraphFont"/>
    <w:link w:val="Heading7"/>
    <w:uiPriority w:val="9"/>
    <w:rsid w:val="00605B23"/>
    <w:rPr>
      <w:rFonts w:ascii="EYInterstate" w:hAnsi="EYInterstate"/>
      <w:szCs w:val="24"/>
      <w:lang w:val="en-GB"/>
    </w:rPr>
  </w:style>
  <w:style w:type="character" w:customStyle="1" w:styleId="Heading8Char">
    <w:name w:val="Heading 8 Char"/>
    <w:basedOn w:val="DefaultParagraphFont"/>
    <w:link w:val="Heading8"/>
    <w:uiPriority w:val="9"/>
    <w:rsid w:val="00605B23"/>
    <w:rPr>
      <w:rFonts w:ascii="EYInterstate" w:hAnsi="EYInterstate"/>
      <w:iCs/>
      <w:szCs w:val="24"/>
      <w:lang w:val="en-GB"/>
    </w:rPr>
  </w:style>
  <w:style w:type="character" w:customStyle="1" w:styleId="Heading9Char">
    <w:name w:val="Heading 9 Char"/>
    <w:basedOn w:val="DefaultParagraphFont"/>
    <w:link w:val="Heading9"/>
    <w:uiPriority w:val="9"/>
    <w:rsid w:val="00605B23"/>
    <w:rPr>
      <w:rFonts w:ascii="EYInterstate" w:hAnsi="EYInterstate" w:cs="Arial"/>
      <w:szCs w:val="22"/>
      <w:lang w:val="en-GB"/>
    </w:rPr>
  </w:style>
  <w:style w:type="paragraph" w:styleId="TOC1">
    <w:name w:val="toc 1"/>
    <w:basedOn w:val="Normal"/>
    <w:next w:val="Body"/>
    <w:rsid w:val="00605B23"/>
    <w:pPr>
      <w:spacing w:before="280" w:after="140" w:line="290" w:lineRule="auto"/>
    </w:pPr>
    <w:rPr>
      <w:rFonts w:ascii="EYInterstate" w:hAnsi="EYInterstate"/>
      <w:kern w:val="20"/>
      <w:sz w:val="20"/>
      <w:lang w:val="en-GB" w:eastAsia="en-US"/>
    </w:rPr>
  </w:style>
  <w:style w:type="paragraph" w:customStyle="1" w:styleId="Body">
    <w:name w:val="Body"/>
    <w:basedOn w:val="Normal"/>
    <w:qFormat/>
    <w:rsid w:val="00605B23"/>
    <w:pPr>
      <w:spacing w:after="140" w:line="290" w:lineRule="auto"/>
      <w:jc w:val="both"/>
    </w:pPr>
    <w:rPr>
      <w:rFonts w:ascii="EYInterstate" w:hAnsi="EYInterstate"/>
      <w:kern w:val="20"/>
      <w:sz w:val="20"/>
      <w:lang w:val="en-GB" w:eastAsia="en-US"/>
    </w:rPr>
  </w:style>
  <w:style w:type="paragraph" w:customStyle="1" w:styleId="Body1">
    <w:name w:val="Body 1"/>
    <w:basedOn w:val="Normal"/>
    <w:qFormat/>
    <w:rsid w:val="00605B23"/>
    <w:pPr>
      <w:spacing w:after="140" w:line="290" w:lineRule="auto"/>
      <w:ind w:left="680"/>
      <w:jc w:val="both"/>
    </w:pPr>
    <w:rPr>
      <w:rFonts w:ascii="EYInterstate" w:hAnsi="EYInterstate"/>
      <w:kern w:val="20"/>
      <w:sz w:val="20"/>
      <w:lang w:val="en-GB" w:eastAsia="en-US"/>
    </w:rPr>
  </w:style>
  <w:style w:type="paragraph" w:customStyle="1" w:styleId="Body2">
    <w:name w:val="Body 2"/>
    <w:basedOn w:val="Normal"/>
    <w:qFormat/>
    <w:rsid w:val="00605B23"/>
    <w:pPr>
      <w:spacing w:after="140" w:line="290" w:lineRule="auto"/>
      <w:ind w:left="680"/>
      <w:jc w:val="both"/>
    </w:pPr>
    <w:rPr>
      <w:rFonts w:ascii="EYInterstate" w:hAnsi="EYInterstate"/>
      <w:kern w:val="20"/>
      <w:sz w:val="20"/>
      <w:lang w:val="en-GB" w:eastAsia="en-US"/>
    </w:rPr>
  </w:style>
  <w:style w:type="paragraph" w:customStyle="1" w:styleId="Body3">
    <w:name w:val="Body 3"/>
    <w:basedOn w:val="Normal"/>
    <w:qFormat/>
    <w:rsid w:val="00605B23"/>
    <w:pPr>
      <w:spacing w:after="140" w:line="290" w:lineRule="auto"/>
      <w:ind w:left="1361"/>
      <w:jc w:val="both"/>
    </w:pPr>
    <w:rPr>
      <w:rFonts w:ascii="EYInterstate" w:hAnsi="EYInterstate"/>
      <w:kern w:val="20"/>
      <w:sz w:val="20"/>
      <w:lang w:val="en-GB" w:eastAsia="en-US"/>
    </w:rPr>
  </w:style>
  <w:style w:type="paragraph" w:customStyle="1" w:styleId="Body4">
    <w:name w:val="Body 4"/>
    <w:basedOn w:val="Normal"/>
    <w:qFormat/>
    <w:rsid w:val="00605B23"/>
    <w:pPr>
      <w:spacing w:after="140" w:line="290" w:lineRule="auto"/>
      <w:ind w:left="2041"/>
      <w:jc w:val="both"/>
    </w:pPr>
    <w:rPr>
      <w:rFonts w:ascii="EYInterstate" w:hAnsi="EYInterstate"/>
      <w:kern w:val="20"/>
      <w:sz w:val="20"/>
      <w:lang w:val="en-GB" w:eastAsia="en-US"/>
    </w:rPr>
  </w:style>
  <w:style w:type="paragraph" w:customStyle="1" w:styleId="Body5">
    <w:name w:val="Body 5"/>
    <w:basedOn w:val="Normal"/>
    <w:qFormat/>
    <w:rsid w:val="00605B23"/>
    <w:pPr>
      <w:spacing w:after="140" w:line="290" w:lineRule="auto"/>
      <w:ind w:left="2608"/>
      <w:jc w:val="both"/>
    </w:pPr>
    <w:rPr>
      <w:rFonts w:ascii="EYInterstate" w:hAnsi="EYInterstate"/>
      <w:kern w:val="20"/>
      <w:sz w:val="20"/>
      <w:lang w:val="en-GB" w:eastAsia="en-US"/>
    </w:rPr>
  </w:style>
  <w:style w:type="paragraph" w:customStyle="1" w:styleId="Body6">
    <w:name w:val="Body 6"/>
    <w:basedOn w:val="Normal"/>
    <w:rsid w:val="00605B23"/>
    <w:pPr>
      <w:spacing w:after="140" w:line="290" w:lineRule="auto"/>
      <w:ind w:left="3288"/>
      <w:jc w:val="both"/>
    </w:pPr>
    <w:rPr>
      <w:rFonts w:ascii="EYInterstate" w:hAnsi="EYInterstate"/>
      <w:kern w:val="20"/>
      <w:sz w:val="20"/>
      <w:lang w:val="en-GB" w:eastAsia="en-US"/>
    </w:rPr>
  </w:style>
  <w:style w:type="paragraph" w:customStyle="1" w:styleId="Level1">
    <w:name w:val="Level 1"/>
    <w:basedOn w:val="Normal"/>
    <w:next w:val="Body1"/>
    <w:qFormat/>
    <w:rsid w:val="00605B23"/>
    <w:pPr>
      <w:keepNext/>
      <w:numPr>
        <w:numId w:val="5"/>
      </w:numPr>
      <w:spacing w:before="280" w:after="140" w:line="290" w:lineRule="auto"/>
      <w:jc w:val="both"/>
      <w:outlineLvl w:val="0"/>
    </w:pPr>
    <w:rPr>
      <w:rFonts w:ascii="EYInterstate" w:hAnsi="EYInterstate"/>
      <w:b/>
      <w:bCs/>
      <w:kern w:val="20"/>
      <w:sz w:val="22"/>
      <w:szCs w:val="32"/>
      <w:lang w:val="en-GB" w:eastAsia="en-US"/>
    </w:rPr>
  </w:style>
  <w:style w:type="paragraph" w:customStyle="1" w:styleId="Level2">
    <w:name w:val="Level 2"/>
    <w:basedOn w:val="Normal"/>
    <w:qFormat/>
    <w:rsid w:val="00605B23"/>
    <w:pPr>
      <w:numPr>
        <w:ilvl w:val="1"/>
        <w:numId w:val="5"/>
      </w:numPr>
      <w:spacing w:after="140" w:line="290" w:lineRule="auto"/>
      <w:jc w:val="both"/>
    </w:pPr>
    <w:rPr>
      <w:rFonts w:ascii="EYInterstate" w:hAnsi="EYInterstate"/>
      <w:kern w:val="20"/>
      <w:sz w:val="20"/>
      <w:szCs w:val="28"/>
      <w:lang w:val="en-GB" w:eastAsia="en-US"/>
    </w:rPr>
  </w:style>
  <w:style w:type="paragraph" w:customStyle="1" w:styleId="Level3">
    <w:name w:val="Level 3"/>
    <w:basedOn w:val="Normal"/>
    <w:qFormat/>
    <w:rsid w:val="00605B23"/>
    <w:pPr>
      <w:numPr>
        <w:ilvl w:val="2"/>
        <w:numId w:val="5"/>
      </w:numPr>
      <w:spacing w:after="140" w:line="290" w:lineRule="auto"/>
      <w:jc w:val="both"/>
    </w:pPr>
    <w:rPr>
      <w:rFonts w:ascii="EYInterstate" w:hAnsi="EYInterstate"/>
      <w:kern w:val="20"/>
      <w:sz w:val="20"/>
      <w:szCs w:val="28"/>
      <w:lang w:val="en-GB" w:eastAsia="en-US"/>
    </w:rPr>
  </w:style>
  <w:style w:type="paragraph" w:customStyle="1" w:styleId="Level4">
    <w:name w:val="Level 4"/>
    <w:basedOn w:val="Normal"/>
    <w:qFormat/>
    <w:rsid w:val="00605B23"/>
    <w:pPr>
      <w:numPr>
        <w:ilvl w:val="3"/>
        <w:numId w:val="5"/>
      </w:numPr>
      <w:spacing w:after="140" w:line="290" w:lineRule="auto"/>
      <w:jc w:val="both"/>
    </w:pPr>
    <w:rPr>
      <w:rFonts w:ascii="EYInterstate" w:hAnsi="EYInterstate"/>
      <w:kern w:val="20"/>
      <w:sz w:val="20"/>
      <w:lang w:val="en-GB" w:eastAsia="en-US"/>
    </w:rPr>
  </w:style>
  <w:style w:type="paragraph" w:customStyle="1" w:styleId="Level5">
    <w:name w:val="Level 5"/>
    <w:basedOn w:val="Normal"/>
    <w:qFormat/>
    <w:rsid w:val="00605B23"/>
    <w:pPr>
      <w:numPr>
        <w:ilvl w:val="4"/>
        <w:numId w:val="5"/>
      </w:numPr>
      <w:spacing w:after="140" w:line="290" w:lineRule="auto"/>
      <w:jc w:val="both"/>
    </w:pPr>
    <w:rPr>
      <w:rFonts w:ascii="EYInterstate" w:hAnsi="EYInterstate"/>
      <w:kern w:val="20"/>
      <w:sz w:val="20"/>
      <w:lang w:val="en-GB" w:eastAsia="en-US"/>
    </w:rPr>
  </w:style>
  <w:style w:type="paragraph" w:customStyle="1" w:styleId="Level6">
    <w:name w:val="Level 6"/>
    <w:basedOn w:val="Normal"/>
    <w:rsid w:val="00605B23"/>
    <w:pPr>
      <w:numPr>
        <w:ilvl w:val="5"/>
        <w:numId w:val="5"/>
      </w:numPr>
      <w:spacing w:after="140" w:line="290" w:lineRule="auto"/>
      <w:jc w:val="both"/>
    </w:pPr>
    <w:rPr>
      <w:rFonts w:ascii="EYInterstate" w:hAnsi="EYInterstate"/>
      <w:kern w:val="20"/>
      <w:sz w:val="20"/>
      <w:lang w:val="en-GB" w:eastAsia="en-US"/>
    </w:rPr>
  </w:style>
  <w:style w:type="paragraph" w:customStyle="1" w:styleId="Parties">
    <w:name w:val="Parties"/>
    <w:basedOn w:val="Normal"/>
    <w:rsid w:val="00605B23"/>
    <w:pPr>
      <w:numPr>
        <w:numId w:val="6"/>
      </w:numPr>
      <w:spacing w:after="140" w:line="290" w:lineRule="auto"/>
      <w:jc w:val="both"/>
    </w:pPr>
    <w:rPr>
      <w:rFonts w:ascii="EYInterstate" w:hAnsi="EYInterstate"/>
      <w:kern w:val="20"/>
      <w:sz w:val="20"/>
      <w:lang w:val="en-GB" w:eastAsia="en-US"/>
    </w:rPr>
  </w:style>
  <w:style w:type="paragraph" w:customStyle="1" w:styleId="Recitals">
    <w:name w:val="Recitals"/>
    <w:basedOn w:val="Normal"/>
    <w:rsid w:val="00605B23"/>
    <w:pPr>
      <w:numPr>
        <w:numId w:val="7"/>
      </w:numPr>
      <w:spacing w:after="140" w:line="290" w:lineRule="auto"/>
      <w:jc w:val="both"/>
    </w:pPr>
    <w:rPr>
      <w:rFonts w:ascii="EYInterstate" w:hAnsi="EYInterstate"/>
      <w:kern w:val="20"/>
      <w:sz w:val="20"/>
      <w:lang w:val="en-GB" w:eastAsia="en-US"/>
    </w:rPr>
  </w:style>
  <w:style w:type="paragraph" w:customStyle="1" w:styleId="alpha1">
    <w:name w:val="alpha 1"/>
    <w:basedOn w:val="Normal"/>
    <w:rsid w:val="00605B23"/>
    <w:pPr>
      <w:numPr>
        <w:numId w:val="11"/>
      </w:numPr>
      <w:spacing w:after="140" w:line="290" w:lineRule="auto"/>
      <w:jc w:val="both"/>
    </w:pPr>
    <w:rPr>
      <w:rFonts w:ascii="EYInterstate" w:hAnsi="EYInterstate"/>
      <w:kern w:val="20"/>
      <w:sz w:val="20"/>
      <w:szCs w:val="20"/>
      <w:lang w:val="en-GB" w:eastAsia="en-US"/>
    </w:rPr>
  </w:style>
  <w:style w:type="paragraph" w:customStyle="1" w:styleId="alpha2">
    <w:name w:val="alpha 2"/>
    <w:basedOn w:val="Normal"/>
    <w:rsid w:val="00605B23"/>
    <w:pPr>
      <w:numPr>
        <w:numId w:val="23"/>
      </w:numPr>
      <w:spacing w:after="140" w:line="290" w:lineRule="auto"/>
      <w:jc w:val="both"/>
    </w:pPr>
    <w:rPr>
      <w:rFonts w:ascii="EYInterstate" w:hAnsi="EYInterstate"/>
      <w:kern w:val="20"/>
      <w:sz w:val="20"/>
      <w:szCs w:val="20"/>
      <w:lang w:val="en-GB" w:eastAsia="en-US"/>
    </w:rPr>
  </w:style>
  <w:style w:type="paragraph" w:customStyle="1" w:styleId="alpha3">
    <w:name w:val="alpha 3"/>
    <w:basedOn w:val="Normal"/>
    <w:rsid w:val="00605B23"/>
    <w:pPr>
      <w:numPr>
        <w:numId w:val="12"/>
      </w:numPr>
      <w:spacing w:after="140" w:line="290" w:lineRule="auto"/>
      <w:jc w:val="both"/>
    </w:pPr>
    <w:rPr>
      <w:rFonts w:ascii="EYInterstate" w:hAnsi="EYInterstate"/>
      <w:kern w:val="20"/>
      <w:sz w:val="20"/>
      <w:szCs w:val="20"/>
      <w:lang w:val="en-GB" w:eastAsia="en-US"/>
    </w:rPr>
  </w:style>
  <w:style w:type="paragraph" w:customStyle="1" w:styleId="alpha4">
    <w:name w:val="alpha 4"/>
    <w:basedOn w:val="Normal"/>
    <w:rsid w:val="00605B23"/>
    <w:pPr>
      <w:numPr>
        <w:numId w:val="13"/>
      </w:numPr>
      <w:spacing w:after="140" w:line="290" w:lineRule="auto"/>
      <w:jc w:val="both"/>
    </w:pPr>
    <w:rPr>
      <w:rFonts w:ascii="EYInterstate" w:hAnsi="EYInterstate"/>
      <w:kern w:val="20"/>
      <w:sz w:val="20"/>
      <w:szCs w:val="20"/>
      <w:lang w:val="en-GB" w:eastAsia="en-US"/>
    </w:rPr>
  </w:style>
  <w:style w:type="paragraph" w:customStyle="1" w:styleId="alpha5">
    <w:name w:val="alpha 5"/>
    <w:basedOn w:val="Normal"/>
    <w:rsid w:val="00605B23"/>
    <w:pPr>
      <w:numPr>
        <w:numId w:val="14"/>
      </w:numPr>
      <w:spacing w:after="140" w:line="290" w:lineRule="auto"/>
      <w:jc w:val="both"/>
    </w:pPr>
    <w:rPr>
      <w:rFonts w:ascii="EYInterstate" w:hAnsi="EYInterstate"/>
      <w:kern w:val="20"/>
      <w:sz w:val="20"/>
      <w:szCs w:val="20"/>
      <w:lang w:val="en-GB" w:eastAsia="en-US"/>
    </w:rPr>
  </w:style>
  <w:style w:type="paragraph" w:customStyle="1" w:styleId="alpha6">
    <w:name w:val="alpha 6"/>
    <w:basedOn w:val="Normal"/>
    <w:rsid w:val="00605B23"/>
    <w:pPr>
      <w:numPr>
        <w:numId w:val="15"/>
      </w:numPr>
      <w:spacing w:after="140" w:line="290" w:lineRule="auto"/>
      <w:jc w:val="both"/>
    </w:pPr>
    <w:rPr>
      <w:rFonts w:ascii="EYInterstate" w:hAnsi="EYInterstate"/>
      <w:kern w:val="20"/>
      <w:sz w:val="20"/>
      <w:szCs w:val="20"/>
      <w:lang w:val="en-GB" w:eastAsia="en-US"/>
    </w:rPr>
  </w:style>
  <w:style w:type="paragraph" w:customStyle="1" w:styleId="bullet1">
    <w:name w:val="bullet 1"/>
    <w:basedOn w:val="Normal"/>
    <w:qFormat/>
    <w:rsid w:val="00605B23"/>
    <w:pPr>
      <w:numPr>
        <w:numId w:val="35"/>
      </w:numPr>
      <w:spacing w:after="140" w:line="290" w:lineRule="auto"/>
      <w:jc w:val="both"/>
    </w:pPr>
    <w:rPr>
      <w:rFonts w:ascii="EYInterstate" w:hAnsi="EYInterstate"/>
      <w:kern w:val="20"/>
      <w:sz w:val="20"/>
      <w:lang w:val="en-GB" w:eastAsia="en-US"/>
    </w:rPr>
  </w:style>
  <w:style w:type="paragraph" w:customStyle="1" w:styleId="bullet2">
    <w:name w:val="bullet 2"/>
    <w:basedOn w:val="Normal"/>
    <w:rsid w:val="00605B23"/>
    <w:pPr>
      <w:numPr>
        <w:numId w:val="36"/>
      </w:numPr>
      <w:spacing w:after="140" w:line="290" w:lineRule="auto"/>
      <w:jc w:val="both"/>
    </w:pPr>
    <w:rPr>
      <w:rFonts w:ascii="EYInterstate" w:hAnsi="EYInterstate"/>
      <w:kern w:val="20"/>
      <w:sz w:val="20"/>
      <w:lang w:val="en-GB" w:eastAsia="en-US"/>
    </w:rPr>
  </w:style>
  <w:style w:type="paragraph" w:customStyle="1" w:styleId="bullet3">
    <w:name w:val="bullet 3"/>
    <w:basedOn w:val="Normal"/>
    <w:rsid w:val="00605B23"/>
    <w:pPr>
      <w:numPr>
        <w:numId w:val="37"/>
      </w:numPr>
      <w:spacing w:after="140" w:line="290" w:lineRule="auto"/>
      <w:jc w:val="both"/>
    </w:pPr>
    <w:rPr>
      <w:rFonts w:ascii="EYInterstate" w:hAnsi="EYInterstate"/>
      <w:kern w:val="20"/>
      <w:sz w:val="20"/>
      <w:lang w:val="en-GB" w:eastAsia="en-US"/>
    </w:rPr>
  </w:style>
  <w:style w:type="paragraph" w:customStyle="1" w:styleId="bullet4">
    <w:name w:val="bullet 4"/>
    <w:basedOn w:val="Normal"/>
    <w:rsid w:val="00605B23"/>
    <w:pPr>
      <w:numPr>
        <w:numId w:val="38"/>
      </w:numPr>
      <w:spacing w:after="140" w:line="290" w:lineRule="auto"/>
      <w:jc w:val="both"/>
    </w:pPr>
    <w:rPr>
      <w:rFonts w:ascii="EYInterstate" w:hAnsi="EYInterstate"/>
      <w:kern w:val="20"/>
      <w:sz w:val="20"/>
      <w:lang w:val="en-GB" w:eastAsia="en-US"/>
    </w:rPr>
  </w:style>
  <w:style w:type="paragraph" w:customStyle="1" w:styleId="bullet5">
    <w:name w:val="bullet 5"/>
    <w:basedOn w:val="Normal"/>
    <w:rsid w:val="00605B23"/>
    <w:pPr>
      <w:numPr>
        <w:numId w:val="39"/>
      </w:numPr>
      <w:spacing w:after="140" w:line="290" w:lineRule="auto"/>
      <w:jc w:val="both"/>
    </w:pPr>
    <w:rPr>
      <w:rFonts w:ascii="EYInterstate" w:hAnsi="EYInterstate"/>
      <w:kern w:val="20"/>
      <w:sz w:val="20"/>
      <w:lang w:val="en-GB" w:eastAsia="en-US"/>
    </w:rPr>
  </w:style>
  <w:style w:type="paragraph" w:customStyle="1" w:styleId="bullet6">
    <w:name w:val="bullet 6"/>
    <w:basedOn w:val="Normal"/>
    <w:rsid w:val="00605B23"/>
    <w:pPr>
      <w:numPr>
        <w:numId w:val="40"/>
      </w:numPr>
      <w:spacing w:after="140" w:line="290" w:lineRule="auto"/>
      <w:jc w:val="both"/>
    </w:pPr>
    <w:rPr>
      <w:rFonts w:ascii="EYInterstate" w:hAnsi="EYInterstate"/>
      <w:kern w:val="20"/>
      <w:sz w:val="20"/>
      <w:lang w:val="en-GB" w:eastAsia="en-US"/>
    </w:rPr>
  </w:style>
  <w:style w:type="paragraph" w:customStyle="1" w:styleId="roman1">
    <w:name w:val="roman 1"/>
    <w:basedOn w:val="Normal"/>
    <w:rsid w:val="00605B23"/>
    <w:pPr>
      <w:numPr>
        <w:numId w:val="16"/>
      </w:numPr>
      <w:spacing w:after="140" w:line="290" w:lineRule="auto"/>
      <w:jc w:val="both"/>
    </w:pPr>
    <w:rPr>
      <w:rFonts w:ascii="EYInterstate" w:hAnsi="EYInterstate"/>
      <w:kern w:val="20"/>
      <w:sz w:val="20"/>
      <w:szCs w:val="20"/>
      <w:lang w:val="en-GB" w:eastAsia="en-US"/>
    </w:rPr>
  </w:style>
  <w:style w:type="paragraph" w:customStyle="1" w:styleId="roman2">
    <w:name w:val="roman 2"/>
    <w:basedOn w:val="Normal"/>
    <w:rsid w:val="00605B23"/>
    <w:pPr>
      <w:numPr>
        <w:numId w:val="17"/>
      </w:numPr>
      <w:spacing w:after="140" w:line="290" w:lineRule="auto"/>
      <w:jc w:val="both"/>
    </w:pPr>
    <w:rPr>
      <w:rFonts w:ascii="EYInterstate" w:hAnsi="EYInterstate"/>
      <w:kern w:val="20"/>
      <w:sz w:val="20"/>
      <w:szCs w:val="20"/>
      <w:lang w:val="en-GB" w:eastAsia="en-US"/>
    </w:rPr>
  </w:style>
  <w:style w:type="paragraph" w:customStyle="1" w:styleId="roman3">
    <w:name w:val="roman 3"/>
    <w:basedOn w:val="Normal"/>
    <w:rsid w:val="00605B23"/>
    <w:pPr>
      <w:numPr>
        <w:numId w:val="18"/>
      </w:numPr>
      <w:spacing w:after="140" w:line="290" w:lineRule="auto"/>
      <w:jc w:val="both"/>
    </w:pPr>
    <w:rPr>
      <w:rFonts w:ascii="EYInterstate" w:hAnsi="EYInterstate"/>
      <w:kern w:val="20"/>
      <w:sz w:val="20"/>
      <w:szCs w:val="20"/>
      <w:lang w:val="en-GB" w:eastAsia="en-US"/>
    </w:rPr>
  </w:style>
  <w:style w:type="paragraph" w:customStyle="1" w:styleId="roman4">
    <w:name w:val="roman 4"/>
    <w:basedOn w:val="Normal"/>
    <w:rsid w:val="00605B23"/>
    <w:pPr>
      <w:numPr>
        <w:numId w:val="24"/>
      </w:numPr>
      <w:spacing w:after="140" w:line="290" w:lineRule="auto"/>
      <w:jc w:val="both"/>
    </w:pPr>
    <w:rPr>
      <w:rFonts w:ascii="EYInterstate" w:hAnsi="EYInterstate"/>
      <w:kern w:val="20"/>
      <w:sz w:val="20"/>
      <w:szCs w:val="20"/>
      <w:lang w:val="en-GB" w:eastAsia="en-US"/>
    </w:rPr>
  </w:style>
  <w:style w:type="paragraph" w:customStyle="1" w:styleId="roman5">
    <w:name w:val="roman 5"/>
    <w:basedOn w:val="Normal"/>
    <w:rsid w:val="00605B23"/>
    <w:pPr>
      <w:numPr>
        <w:numId w:val="19"/>
      </w:numPr>
      <w:spacing w:after="140" w:line="290" w:lineRule="auto"/>
      <w:jc w:val="both"/>
    </w:pPr>
    <w:rPr>
      <w:rFonts w:ascii="EYInterstate" w:hAnsi="EYInterstate"/>
      <w:kern w:val="20"/>
      <w:sz w:val="20"/>
      <w:szCs w:val="20"/>
      <w:lang w:val="en-GB" w:eastAsia="en-US"/>
    </w:rPr>
  </w:style>
  <w:style w:type="paragraph" w:customStyle="1" w:styleId="roman6">
    <w:name w:val="roman 6"/>
    <w:basedOn w:val="Normal"/>
    <w:rsid w:val="00605B23"/>
    <w:pPr>
      <w:numPr>
        <w:numId w:val="20"/>
      </w:numPr>
      <w:spacing w:after="140" w:line="290" w:lineRule="auto"/>
      <w:jc w:val="both"/>
    </w:pPr>
    <w:rPr>
      <w:rFonts w:ascii="EYInterstate" w:hAnsi="EYInterstate"/>
      <w:kern w:val="20"/>
      <w:sz w:val="20"/>
      <w:szCs w:val="20"/>
      <w:lang w:val="en-GB" w:eastAsia="en-US"/>
    </w:rPr>
  </w:style>
  <w:style w:type="paragraph" w:customStyle="1" w:styleId="CellHead">
    <w:name w:val="CellHead"/>
    <w:basedOn w:val="Normal"/>
    <w:rsid w:val="00605B23"/>
    <w:pPr>
      <w:keepNext/>
      <w:spacing w:before="60" w:after="60" w:line="259" w:lineRule="auto"/>
    </w:pPr>
    <w:rPr>
      <w:rFonts w:ascii="EYInterstate" w:hAnsi="EYInterstate"/>
      <w:b/>
      <w:kern w:val="20"/>
      <w:sz w:val="20"/>
      <w:lang w:val="en-GB" w:eastAsia="en-US"/>
    </w:rPr>
  </w:style>
  <w:style w:type="paragraph" w:styleId="CommentText">
    <w:name w:val="annotation text"/>
    <w:basedOn w:val="Normal"/>
    <w:link w:val="CommentTextChar"/>
    <w:rsid w:val="00605B23"/>
    <w:rPr>
      <w:rFonts w:ascii="EYInterstate" w:hAnsi="EYInterstate"/>
      <w:sz w:val="20"/>
      <w:szCs w:val="20"/>
      <w:lang w:val="en-GB" w:eastAsia="en-US"/>
    </w:rPr>
  </w:style>
  <w:style w:type="character" w:customStyle="1" w:styleId="CommentTextChar">
    <w:name w:val="Comment Text Char"/>
    <w:basedOn w:val="DefaultParagraphFont"/>
    <w:link w:val="CommentText"/>
    <w:rsid w:val="00605B23"/>
    <w:rPr>
      <w:rFonts w:ascii="EYInterstate" w:hAnsi="EYInterstate"/>
      <w:lang w:val="en-GB"/>
    </w:rPr>
  </w:style>
  <w:style w:type="paragraph" w:styleId="Title">
    <w:name w:val="Title"/>
    <w:basedOn w:val="Normal"/>
    <w:next w:val="Body"/>
    <w:link w:val="TitleChar"/>
    <w:rsid w:val="00605B23"/>
    <w:pPr>
      <w:keepNext/>
      <w:spacing w:after="240" w:line="290" w:lineRule="auto"/>
      <w:jc w:val="both"/>
      <w:outlineLvl w:val="0"/>
    </w:pPr>
    <w:rPr>
      <w:rFonts w:ascii="EYInterstate" w:hAnsi="EYInterstate" w:cs="Arial"/>
      <w:b/>
      <w:bCs/>
      <w:kern w:val="28"/>
      <w:sz w:val="25"/>
      <w:szCs w:val="32"/>
      <w:lang w:val="en-GB" w:eastAsia="en-US"/>
    </w:rPr>
  </w:style>
  <w:style w:type="character" w:customStyle="1" w:styleId="TitleChar">
    <w:name w:val="Title Char"/>
    <w:basedOn w:val="DefaultParagraphFont"/>
    <w:link w:val="Title"/>
    <w:rsid w:val="00605B23"/>
    <w:rPr>
      <w:rFonts w:ascii="EYInterstate" w:hAnsi="EYInterstate" w:cs="Arial"/>
      <w:b/>
      <w:bCs/>
      <w:kern w:val="28"/>
      <w:sz w:val="25"/>
      <w:szCs w:val="32"/>
      <w:lang w:val="en-GB"/>
    </w:rPr>
  </w:style>
  <w:style w:type="paragraph" w:customStyle="1" w:styleId="Head1">
    <w:name w:val="Head 1"/>
    <w:basedOn w:val="Normal"/>
    <w:next w:val="Body1"/>
    <w:rsid w:val="00605B23"/>
    <w:pPr>
      <w:keepNext/>
      <w:spacing w:before="280" w:after="140" w:line="290" w:lineRule="auto"/>
      <w:ind w:left="680"/>
      <w:jc w:val="both"/>
      <w:outlineLvl w:val="0"/>
    </w:pPr>
    <w:rPr>
      <w:rFonts w:ascii="EYInterstate" w:hAnsi="EYInterstate"/>
      <w:b/>
      <w:kern w:val="22"/>
      <w:sz w:val="22"/>
      <w:lang w:val="en-GB" w:eastAsia="en-US"/>
    </w:rPr>
  </w:style>
  <w:style w:type="paragraph" w:customStyle="1" w:styleId="Head2">
    <w:name w:val="Head 2"/>
    <w:basedOn w:val="Normal"/>
    <w:next w:val="Body3"/>
    <w:rsid w:val="00605B23"/>
    <w:pPr>
      <w:keepNext/>
      <w:spacing w:before="280" w:after="60" w:line="290" w:lineRule="auto"/>
      <w:ind w:left="1361"/>
      <w:jc w:val="both"/>
      <w:outlineLvl w:val="1"/>
    </w:pPr>
    <w:rPr>
      <w:rFonts w:ascii="EYInterstate" w:hAnsi="EYInterstate"/>
      <w:b/>
      <w:kern w:val="21"/>
      <w:sz w:val="21"/>
      <w:lang w:val="en-GB" w:eastAsia="en-US"/>
    </w:rPr>
  </w:style>
  <w:style w:type="paragraph" w:customStyle="1" w:styleId="Head3">
    <w:name w:val="Head 3"/>
    <w:basedOn w:val="Normal"/>
    <w:next w:val="Body4"/>
    <w:rsid w:val="00605B23"/>
    <w:pPr>
      <w:keepNext/>
      <w:spacing w:before="280" w:after="40" w:line="290" w:lineRule="auto"/>
      <w:ind w:left="2041"/>
      <w:jc w:val="both"/>
      <w:outlineLvl w:val="2"/>
    </w:pPr>
    <w:rPr>
      <w:rFonts w:ascii="EYInterstate" w:hAnsi="EYInterstate"/>
      <w:b/>
      <w:kern w:val="20"/>
      <w:sz w:val="20"/>
      <w:lang w:val="en-GB" w:eastAsia="en-US"/>
    </w:rPr>
  </w:style>
  <w:style w:type="paragraph" w:customStyle="1" w:styleId="SubHead">
    <w:name w:val="SubHead"/>
    <w:basedOn w:val="Normal"/>
    <w:next w:val="Body"/>
    <w:rsid w:val="00605B23"/>
    <w:pPr>
      <w:keepNext/>
      <w:spacing w:before="120" w:after="60" w:line="290" w:lineRule="auto"/>
      <w:jc w:val="both"/>
      <w:outlineLvl w:val="0"/>
    </w:pPr>
    <w:rPr>
      <w:rFonts w:ascii="EYInterstate" w:hAnsi="EYInterstate"/>
      <w:b/>
      <w:kern w:val="21"/>
      <w:sz w:val="21"/>
      <w:lang w:val="en-GB" w:eastAsia="en-US"/>
    </w:rPr>
  </w:style>
  <w:style w:type="paragraph" w:customStyle="1" w:styleId="SchedApps">
    <w:name w:val="Sched/Apps"/>
    <w:basedOn w:val="Normal"/>
    <w:next w:val="Body"/>
    <w:rsid w:val="00605B23"/>
    <w:pPr>
      <w:keepNext/>
      <w:pageBreakBefore/>
      <w:spacing w:after="240" w:line="290" w:lineRule="auto"/>
      <w:jc w:val="center"/>
      <w:outlineLvl w:val="3"/>
    </w:pPr>
    <w:rPr>
      <w:rFonts w:ascii="EYInterstate" w:hAnsi="EYInterstate"/>
      <w:b/>
      <w:kern w:val="23"/>
      <w:sz w:val="23"/>
      <w:lang w:val="en-GB" w:eastAsia="en-US"/>
    </w:rPr>
  </w:style>
  <w:style w:type="paragraph" w:customStyle="1" w:styleId="Schedule1">
    <w:name w:val="Schedule 1"/>
    <w:basedOn w:val="Normal"/>
    <w:rsid w:val="00605B23"/>
    <w:pPr>
      <w:numPr>
        <w:ilvl w:val="1"/>
        <w:numId w:val="8"/>
      </w:numPr>
      <w:spacing w:after="140" w:line="290" w:lineRule="auto"/>
      <w:jc w:val="both"/>
    </w:pPr>
    <w:rPr>
      <w:rFonts w:ascii="EYInterstate" w:hAnsi="EYInterstate"/>
      <w:kern w:val="20"/>
      <w:sz w:val="20"/>
      <w:lang w:val="en-GB" w:eastAsia="en-US"/>
    </w:rPr>
  </w:style>
  <w:style w:type="paragraph" w:customStyle="1" w:styleId="Schedule2">
    <w:name w:val="Schedule 2"/>
    <w:basedOn w:val="Normal"/>
    <w:rsid w:val="00605B23"/>
    <w:pPr>
      <w:tabs>
        <w:tab w:val="num" w:pos="680"/>
      </w:tabs>
      <w:spacing w:after="140" w:line="290" w:lineRule="auto"/>
      <w:ind w:left="680" w:hanging="680"/>
      <w:jc w:val="both"/>
    </w:pPr>
    <w:rPr>
      <w:rFonts w:ascii="EYInterstate" w:hAnsi="EYInterstate"/>
      <w:kern w:val="20"/>
      <w:sz w:val="20"/>
      <w:lang w:val="en-GB" w:eastAsia="en-US"/>
    </w:rPr>
  </w:style>
  <w:style w:type="paragraph" w:customStyle="1" w:styleId="Schedule3">
    <w:name w:val="Schedule 3"/>
    <w:basedOn w:val="Normal"/>
    <w:rsid w:val="00605B23"/>
    <w:pPr>
      <w:tabs>
        <w:tab w:val="num" w:pos="1361"/>
      </w:tabs>
      <w:spacing w:after="140" w:line="290" w:lineRule="auto"/>
      <w:ind w:left="1361" w:hanging="681"/>
      <w:jc w:val="both"/>
    </w:pPr>
    <w:rPr>
      <w:rFonts w:ascii="EYInterstate" w:hAnsi="EYInterstate"/>
      <w:kern w:val="20"/>
      <w:sz w:val="20"/>
      <w:lang w:val="en-GB" w:eastAsia="en-US"/>
    </w:rPr>
  </w:style>
  <w:style w:type="paragraph" w:customStyle="1" w:styleId="Schedule4">
    <w:name w:val="Schedule 4"/>
    <w:basedOn w:val="Normal"/>
    <w:rsid w:val="00605B23"/>
    <w:pPr>
      <w:tabs>
        <w:tab w:val="num" w:pos="2041"/>
      </w:tabs>
      <w:spacing w:after="140" w:line="290" w:lineRule="auto"/>
      <w:ind w:left="2041" w:hanging="680"/>
      <w:jc w:val="both"/>
    </w:pPr>
    <w:rPr>
      <w:rFonts w:ascii="EYInterstate" w:hAnsi="EYInterstate"/>
      <w:kern w:val="20"/>
      <w:sz w:val="20"/>
      <w:lang w:val="en-GB" w:eastAsia="en-US"/>
    </w:rPr>
  </w:style>
  <w:style w:type="paragraph" w:customStyle="1" w:styleId="Schedule5">
    <w:name w:val="Schedule 5"/>
    <w:basedOn w:val="Normal"/>
    <w:rsid w:val="00605B23"/>
    <w:pPr>
      <w:tabs>
        <w:tab w:val="num" w:pos="2608"/>
      </w:tabs>
      <w:spacing w:after="140" w:line="290" w:lineRule="auto"/>
      <w:ind w:left="2608" w:hanging="567"/>
      <w:jc w:val="both"/>
    </w:pPr>
    <w:rPr>
      <w:rFonts w:ascii="EYInterstate" w:hAnsi="EYInterstate"/>
      <w:kern w:val="20"/>
      <w:sz w:val="20"/>
      <w:lang w:val="en-GB" w:eastAsia="en-US"/>
    </w:rPr>
  </w:style>
  <w:style w:type="paragraph" w:customStyle="1" w:styleId="Schedule6">
    <w:name w:val="Schedule 6"/>
    <w:basedOn w:val="Normal"/>
    <w:rsid w:val="00605B23"/>
    <w:pPr>
      <w:tabs>
        <w:tab w:val="num" w:pos="3288"/>
      </w:tabs>
      <w:spacing w:after="140" w:line="290" w:lineRule="auto"/>
      <w:ind w:left="3288" w:hanging="680"/>
      <w:jc w:val="both"/>
    </w:pPr>
    <w:rPr>
      <w:rFonts w:ascii="EYInterstate" w:hAnsi="EYInterstate"/>
      <w:kern w:val="20"/>
      <w:sz w:val="20"/>
      <w:lang w:val="en-GB" w:eastAsia="en-US"/>
    </w:rPr>
  </w:style>
  <w:style w:type="paragraph" w:customStyle="1" w:styleId="TCLevel1">
    <w:name w:val="T+C Level 1"/>
    <w:basedOn w:val="Normal"/>
    <w:next w:val="TCLevel2"/>
    <w:rsid w:val="00605B23"/>
    <w:pPr>
      <w:keepNext/>
      <w:numPr>
        <w:ilvl w:val="1"/>
        <w:numId w:val="9"/>
      </w:numPr>
      <w:tabs>
        <w:tab w:val="clear" w:pos="1361"/>
        <w:tab w:val="num" w:pos="680"/>
      </w:tabs>
      <w:spacing w:before="140" w:line="290" w:lineRule="auto"/>
      <w:ind w:left="680" w:hanging="680"/>
      <w:jc w:val="both"/>
      <w:outlineLvl w:val="0"/>
    </w:pPr>
    <w:rPr>
      <w:rFonts w:ascii="EYInterstate" w:hAnsi="EYInterstate"/>
      <w:b/>
      <w:kern w:val="20"/>
      <w:sz w:val="20"/>
      <w:lang w:val="en-GB" w:eastAsia="en-US"/>
    </w:rPr>
  </w:style>
  <w:style w:type="paragraph" w:customStyle="1" w:styleId="TCLevel2">
    <w:name w:val="T+C Level 2"/>
    <w:basedOn w:val="Normal"/>
    <w:rsid w:val="00605B23"/>
    <w:pPr>
      <w:tabs>
        <w:tab w:val="num" w:pos="1361"/>
      </w:tabs>
      <w:spacing w:after="140" w:line="290" w:lineRule="auto"/>
      <w:ind w:left="1361" w:hanging="681"/>
      <w:jc w:val="both"/>
      <w:outlineLvl w:val="1"/>
    </w:pPr>
    <w:rPr>
      <w:rFonts w:ascii="EYInterstate" w:hAnsi="EYInterstate"/>
      <w:kern w:val="20"/>
      <w:sz w:val="20"/>
      <w:lang w:val="en-GB" w:eastAsia="en-US"/>
    </w:rPr>
  </w:style>
  <w:style w:type="paragraph" w:customStyle="1" w:styleId="TCLevel3">
    <w:name w:val="T+C Level 3"/>
    <w:basedOn w:val="Normal"/>
    <w:rsid w:val="00605B23"/>
    <w:pPr>
      <w:tabs>
        <w:tab w:val="num" w:pos="2041"/>
      </w:tabs>
      <w:spacing w:after="140" w:line="290" w:lineRule="auto"/>
      <w:ind w:left="2041" w:hanging="680"/>
      <w:jc w:val="both"/>
      <w:outlineLvl w:val="2"/>
    </w:pPr>
    <w:rPr>
      <w:rFonts w:ascii="EYInterstate" w:hAnsi="EYInterstate"/>
      <w:kern w:val="20"/>
      <w:sz w:val="20"/>
      <w:lang w:val="en-GB" w:eastAsia="en-US"/>
    </w:rPr>
  </w:style>
  <w:style w:type="paragraph" w:customStyle="1" w:styleId="TCLevel4">
    <w:name w:val="T+C Level 4"/>
    <w:basedOn w:val="Normal"/>
    <w:rsid w:val="00605B23"/>
    <w:pPr>
      <w:tabs>
        <w:tab w:val="num" w:pos="2608"/>
      </w:tabs>
      <w:spacing w:after="140" w:line="290" w:lineRule="auto"/>
      <w:ind w:left="2608" w:hanging="567"/>
      <w:jc w:val="both"/>
      <w:outlineLvl w:val="3"/>
    </w:pPr>
    <w:rPr>
      <w:rFonts w:ascii="EYInterstate" w:hAnsi="EYInterstate"/>
      <w:kern w:val="20"/>
      <w:sz w:val="20"/>
      <w:lang w:val="en-GB" w:eastAsia="en-US"/>
    </w:rPr>
  </w:style>
  <w:style w:type="paragraph" w:styleId="Date">
    <w:name w:val="Date"/>
    <w:basedOn w:val="Normal"/>
    <w:next w:val="Normal"/>
    <w:link w:val="DateChar"/>
    <w:rsid w:val="00605B23"/>
    <w:rPr>
      <w:rFonts w:ascii="EYInterstate" w:hAnsi="EYInterstate"/>
      <w:sz w:val="20"/>
      <w:lang w:val="en-GB" w:eastAsia="en-US"/>
    </w:rPr>
  </w:style>
  <w:style w:type="character" w:customStyle="1" w:styleId="DateChar">
    <w:name w:val="Date Char"/>
    <w:basedOn w:val="DefaultParagraphFont"/>
    <w:link w:val="Date"/>
    <w:rsid w:val="00605B23"/>
    <w:rPr>
      <w:rFonts w:ascii="EYInterstate" w:hAnsi="EYInterstate"/>
      <w:szCs w:val="24"/>
      <w:lang w:val="en-GB"/>
    </w:rPr>
  </w:style>
  <w:style w:type="paragraph" w:customStyle="1" w:styleId="DocExCode">
    <w:name w:val="DocExCode"/>
    <w:basedOn w:val="Normal"/>
    <w:rsid w:val="00605B23"/>
    <w:pPr>
      <w:pBdr>
        <w:top w:val="single" w:sz="4" w:space="1" w:color="auto"/>
      </w:pBdr>
    </w:pPr>
    <w:rPr>
      <w:rFonts w:ascii="EYInterstate" w:hAnsi="EYInterstate"/>
      <w:kern w:val="20"/>
      <w:sz w:val="16"/>
      <w:lang w:val="en-GB" w:eastAsia="en-US"/>
    </w:rPr>
  </w:style>
  <w:style w:type="paragraph" w:customStyle="1" w:styleId="DocumentMap">
    <w:name w:val="DocumentMap"/>
    <w:basedOn w:val="Normal"/>
    <w:rsid w:val="00605B23"/>
    <w:rPr>
      <w:rFonts w:ascii="EYInterstate" w:hAnsi="EYInterstate"/>
      <w:sz w:val="20"/>
      <w:lang w:val="en-GB" w:eastAsia="en-US"/>
    </w:rPr>
  </w:style>
  <w:style w:type="paragraph" w:customStyle="1" w:styleId="Level7">
    <w:name w:val="Level 7"/>
    <w:basedOn w:val="Normal"/>
    <w:rsid w:val="00605B23"/>
    <w:pPr>
      <w:numPr>
        <w:ilvl w:val="8"/>
        <w:numId w:val="5"/>
      </w:numPr>
      <w:spacing w:after="140" w:line="290" w:lineRule="auto"/>
      <w:jc w:val="both"/>
      <w:outlineLvl w:val="6"/>
    </w:pPr>
    <w:rPr>
      <w:rFonts w:ascii="EYInterstate" w:hAnsi="EYInterstate"/>
      <w:kern w:val="20"/>
      <w:sz w:val="20"/>
      <w:lang w:val="en-GB" w:eastAsia="en-US"/>
    </w:rPr>
  </w:style>
  <w:style w:type="paragraph" w:customStyle="1" w:styleId="Level8">
    <w:name w:val="Level 8"/>
    <w:basedOn w:val="Normal"/>
    <w:rsid w:val="00605B23"/>
    <w:pPr>
      <w:numPr>
        <w:ilvl w:val="7"/>
        <w:numId w:val="5"/>
      </w:numPr>
      <w:spacing w:after="140" w:line="290" w:lineRule="auto"/>
      <w:jc w:val="both"/>
      <w:outlineLvl w:val="7"/>
    </w:pPr>
    <w:rPr>
      <w:rFonts w:ascii="EYInterstate" w:hAnsi="EYInterstate"/>
      <w:kern w:val="20"/>
      <w:sz w:val="20"/>
      <w:lang w:val="en-GB" w:eastAsia="en-US"/>
    </w:rPr>
  </w:style>
  <w:style w:type="paragraph" w:customStyle="1" w:styleId="Level9">
    <w:name w:val="Level 9"/>
    <w:basedOn w:val="Normal"/>
    <w:rsid w:val="00605B23"/>
    <w:pPr>
      <w:tabs>
        <w:tab w:val="num" w:pos="3288"/>
      </w:tabs>
      <w:spacing w:after="140" w:line="290" w:lineRule="auto"/>
      <w:ind w:left="3288" w:hanging="680"/>
      <w:jc w:val="both"/>
      <w:outlineLvl w:val="8"/>
    </w:pPr>
    <w:rPr>
      <w:rFonts w:ascii="EYInterstate" w:hAnsi="EYInterstate"/>
      <w:kern w:val="20"/>
      <w:sz w:val="20"/>
      <w:lang w:val="en-GB" w:eastAsia="en-US"/>
    </w:rPr>
  </w:style>
  <w:style w:type="character" w:styleId="PageNumber">
    <w:name w:val="page number"/>
    <w:basedOn w:val="DefaultParagraphFont"/>
    <w:rsid w:val="00605B23"/>
    <w:rPr>
      <w:rFonts w:ascii="Arial" w:hAnsi="Arial"/>
      <w:sz w:val="20"/>
    </w:rPr>
  </w:style>
  <w:style w:type="paragraph" w:customStyle="1" w:styleId="Table1">
    <w:name w:val="Table 1"/>
    <w:basedOn w:val="Normal"/>
    <w:rsid w:val="00605B23"/>
    <w:pPr>
      <w:numPr>
        <w:ilvl w:val="2"/>
        <w:numId w:val="10"/>
      </w:numPr>
      <w:spacing w:before="60" w:after="60" w:line="290" w:lineRule="auto"/>
      <w:outlineLvl w:val="0"/>
    </w:pPr>
    <w:rPr>
      <w:rFonts w:ascii="EYInterstate" w:hAnsi="EYInterstate"/>
      <w:kern w:val="20"/>
      <w:sz w:val="20"/>
      <w:lang w:val="en-GB" w:eastAsia="en-US"/>
    </w:rPr>
  </w:style>
  <w:style w:type="paragraph" w:customStyle="1" w:styleId="Table2">
    <w:name w:val="Table 2"/>
    <w:basedOn w:val="Normal"/>
    <w:rsid w:val="00605B23"/>
    <w:pPr>
      <w:numPr>
        <w:ilvl w:val="3"/>
        <w:numId w:val="10"/>
      </w:numPr>
      <w:spacing w:before="60" w:after="60" w:line="290" w:lineRule="auto"/>
      <w:outlineLvl w:val="1"/>
    </w:pPr>
    <w:rPr>
      <w:rFonts w:ascii="EYInterstate" w:hAnsi="EYInterstate"/>
      <w:kern w:val="20"/>
      <w:sz w:val="20"/>
      <w:lang w:val="en-GB" w:eastAsia="en-US"/>
    </w:rPr>
  </w:style>
  <w:style w:type="paragraph" w:customStyle="1" w:styleId="Table3">
    <w:name w:val="Table 3"/>
    <w:basedOn w:val="Normal"/>
    <w:rsid w:val="00605B23"/>
    <w:pPr>
      <w:tabs>
        <w:tab w:val="num" w:pos="680"/>
      </w:tabs>
      <w:spacing w:before="60" w:after="60" w:line="290" w:lineRule="auto"/>
      <w:ind w:left="680" w:hanging="680"/>
      <w:outlineLvl w:val="2"/>
    </w:pPr>
    <w:rPr>
      <w:rFonts w:ascii="EYInterstate" w:hAnsi="EYInterstate"/>
      <w:kern w:val="20"/>
      <w:sz w:val="20"/>
      <w:lang w:val="en-GB" w:eastAsia="en-US"/>
    </w:rPr>
  </w:style>
  <w:style w:type="paragraph" w:customStyle="1" w:styleId="Table4">
    <w:name w:val="Table 4"/>
    <w:basedOn w:val="Normal"/>
    <w:rsid w:val="00605B23"/>
    <w:pPr>
      <w:tabs>
        <w:tab w:val="num" w:pos="680"/>
      </w:tabs>
      <w:spacing w:before="60" w:after="60" w:line="290" w:lineRule="auto"/>
      <w:ind w:left="680" w:hanging="680"/>
      <w:outlineLvl w:val="3"/>
    </w:pPr>
    <w:rPr>
      <w:rFonts w:ascii="EYInterstate" w:hAnsi="EYInterstate"/>
      <w:kern w:val="20"/>
      <w:sz w:val="20"/>
      <w:lang w:val="en-GB" w:eastAsia="en-US"/>
    </w:rPr>
  </w:style>
  <w:style w:type="paragraph" w:customStyle="1" w:styleId="Table5">
    <w:name w:val="Table 5"/>
    <w:basedOn w:val="Normal"/>
    <w:rsid w:val="00605B23"/>
    <w:pPr>
      <w:tabs>
        <w:tab w:val="num" w:pos="680"/>
      </w:tabs>
      <w:spacing w:before="60" w:after="60" w:line="290" w:lineRule="auto"/>
      <w:ind w:left="680" w:hanging="680"/>
      <w:outlineLvl w:val="4"/>
    </w:pPr>
    <w:rPr>
      <w:rFonts w:ascii="EYInterstate" w:hAnsi="EYInterstate"/>
      <w:kern w:val="20"/>
      <w:sz w:val="20"/>
      <w:lang w:val="en-GB" w:eastAsia="en-US"/>
    </w:rPr>
  </w:style>
  <w:style w:type="paragraph" w:customStyle="1" w:styleId="Table6">
    <w:name w:val="Table 6"/>
    <w:basedOn w:val="Normal"/>
    <w:rsid w:val="00605B23"/>
    <w:pPr>
      <w:tabs>
        <w:tab w:val="num" w:pos="680"/>
      </w:tabs>
      <w:spacing w:before="60" w:after="60" w:line="290" w:lineRule="auto"/>
      <w:ind w:left="680" w:hanging="680"/>
      <w:outlineLvl w:val="5"/>
    </w:pPr>
    <w:rPr>
      <w:rFonts w:ascii="EYInterstate" w:hAnsi="EYInterstate"/>
      <w:kern w:val="20"/>
      <w:sz w:val="20"/>
      <w:lang w:val="en-GB" w:eastAsia="en-US"/>
    </w:rPr>
  </w:style>
  <w:style w:type="paragraph" w:customStyle="1" w:styleId="Tablealpha">
    <w:name w:val="Table alpha"/>
    <w:basedOn w:val="CellBody"/>
    <w:rsid w:val="00605B23"/>
    <w:pPr>
      <w:numPr>
        <w:numId w:val="21"/>
      </w:numPr>
    </w:pPr>
  </w:style>
  <w:style w:type="paragraph" w:customStyle="1" w:styleId="CellBody">
    <w:name w:val="CellBody"/>
    <w:basedOn w:val="Normal"/>
    <w:rsid w:val="00605B23"/>
    <w:pPr>
      <w:spacing w:before="60" w:after="60" w:line="290" w:lineRule="auto"/>
    </w:pPr>
    <w:rPr>
      <w:rFonts w:ascii="EYInterstate" w:hAnsi="EYInterstate"/>
      <w:kern w:val="20"/>
      <w:sz w:val="20"/>
      <w:szCs w:val="20"/>
      <w:lang w:val="en-GB" w:eastAsia="en-US"/>
    </w:rPr>
  </w:style>
  <w:style w:type="paragraph" w:customStyle="1" w:styleId="Tablebullet">
    <w:name w:val="Table bullet"/>
    <w:basedOn w:val="Normal"/>
    <w:rsid w:val="00605B23"/>
    <w:pPr>
      <w:numPr>
        <w:numId w:val="47"/>
      </w:numPr>
      <w:spacing w:before="60" w:after="60" w:line="290" w:lineRule="auto"/>
    </w:pPr>
    <w:rPr>
      <w:rFonts w:ascii="EYInterstate" w:hAnsi="EYInterstate"/>
      <w:kern w:val="20"/>
      <w:sz w:val="20"/>
      <w:lang w:val="en-GB" w:eastAsia="en-US"/>
    </w:rPr>
  </w:style>
  <w:style w:type="paragraph" w:customStyle="1" w:styleId="Tableroman">
    <w:name w:val="Table roman"/>
    <w:basedOn w:val="CellBody"/>
    <w:rsid w:val="00605B23"/>
    <w:pPr>
      <w:numPr>
        <w:numId w:val="22"/>
      </w:numPr>
    </w:pPr>
  </w:style>
  <w:style w:type="paragraph" w:styleId="TOC2">
    <w:name w:val="toc 2"/>
    <w:basedOn w:val="Normal"/>
    <w:next w:val="Body"/>
    <w:rsid w:val="00605B23"/>
    <w:pPr>
      <w:spacing w:before="280" w:after="140" w:line="290" w:lineRule="auto"/>
    </w:pPr>
    <w:rPr>
      <w:rFonts w:ascii="EYInterstate" w:hAnsi="EYInterstate"/>
      <w:kern w:val="20"/>
      <w:sz w:val="20"/>
      <w:lang w:val="en-GB" w:eastAsia="en-US"/>
    </w:rPr>
  </w:style>
  <w:style w:type="paragraph" w:styleId="TOC3">
    <w:name w:val="toc 3"/>
    <w:basedOn w:val="Normal"/>
    <w:next w:val="Body"/>
    <w:rsid w:val="00605B23"/>
    <w:pPr>
      <w:spacing w:before="280" w:after="140" w:line="290" w:lineRule="auto"/>
      <w:ind w:left="680"/>
    </w:pPr>
    <w:rPr>
      <w:rFonts w:ascii="EYInterstate" w:hAnsi="EYInterstate"/>
      <w:kern w:val="20"/>
      <w:sz w:val="20"/>
      <w:lang w:val="en-GB" w:eastAsia="en-US"/>
    </w:rPr>
  </w:style>
  <w:style w:type="paragraph" w:styleId="TOC4">
    <w:name w:val="toc 4"/>
    <w:basedOn w:val="Normal"/>
    <w:next w:val="Body"/>
    <w:rsid w:val="00605B23"/>
    <w:pPr>
      <w:spacing w:before="280" w:after="140" w:line="290" w:lineRule="auto"/>
      <w:ind w:left="680"/>
    </w:pPr>
    <w:rPr>
      <w:rFonts w:ascii="EYInterstate" w:hAnsi="EYInterstate"/>
      <w:kern w:val="20"/>
      <w:sz w:val="20"/>
      <w:lang w:val="en-GB" w:eastAsia="en-US"/>
    </w:rPr>
  </w:style>
  <w:style w:type="paragraph" w:styleId="TOC5">
    <w:name w:val="toc 5"/>
    <w:basedOn w:val="Normal"/>
    <w:next w:val="Body"/>
    <w:rsid w:val="00605B23"/>
    <w:rPr>
      <w:rFonts w:ascii="EYInterstate" w:hAnsi="EYInterstate"/>
      <w:sz w:val="20"/>
      <w:lang w:val="en-GB" w:eastAsia="en-US"/>
    </w:rPr>
  </w:style>
  <w:style w:type="paragraph" w:styleId="TOC6">
    <w:name w:val="toc 6"/>
    <w:basedOn w:val="Normal"/>
    <w:next w:val="Body"/>
    <w:rsid w:val="00605B23"/>
    <w:rPr>
      <w:rFonts w:ascii="EYInterstate" w:hAnsi="EYInterstate"/>
      <w:sz w:val="20"/>
      <w:lang w:val="en-GB" w:eastAsia="en-US"/>
    </w:rPr>
  </w:style>
  <w:style w:type="paragraph" w:styleId="TOC7">
    <w:name w:val="toc 7"/>
    <w:basedOn w:val="Normal"/>
    <w:next w:val="Body"/>
    <w:rsid w:val="00605B23"/>
    <w:rPr>
      <w:rFonts w:ascii="EYInterstate" w:hAnsi="EYInterstate"/>
      <w:sz w:val="20"/>
      <w:lang w:val="en-GB" w:eastAsia="en-US"/>
    </w:rPr>
  </w:style>
  <w:style w:type="paragraph" w:styleId="TOC8">
    <w:name w:val="toc 8"/>
    <w:basedOn w:val="Normal"/>
    <w:next w:val="Body"/>
    <w:rsid w:val="00605B23"/>
    <w:rPr>
      <w:rFonts w:ascii="EYInterstate" w:hAnsi="EYInterstate"/>
      <w:sz w:val="20"/>
      <w:lang w:val="en-GB" w:eastAsia="en-US"/>
    </w:rPr>
  </w:style>
  <w:style w:type="paragraph" w:styleId="TOC9">
    <w:name w:val="toc 9"/>
    <w:basedOn w:val="Normal"/>
    <w:next w:val="Body"/>
    <w:rsid w:val="00605B23"/>
    <w:rPr>
      <w:rFonts w:ascii="EYInterstate" w:hAnsi="EYInterstate"/>
      <w:sz w:val="20"/>
      <w:lang w:val="en-GB" w:eastAsia="en-US"/>
    </w:rPr>
  </w:style>
  <w:style w:type="paragraph" w:customStyle="1" w:styleId="zFSand">
    <w:name w:val="zFSand"/>
    <w:basedOn w:val="Normal"/>
    <w:next w:val="zFSco-names"/>
    <w:rsid w:val="00605B23"/>
    <w:pPr>
      <w:spacing w:line="290" w:lineRule="auto"/>
      <w:jc w:val="center"/>
    </w:pPr>
    <w:rPr>
      <w:rFonts w:ascii="EYInterstate" w:eastAsia="SimSun" w:hAnsi="EYInterstate"/>
      <w:kern w:val="20"/>
      <w:sz w:val="20"/>
      <w:szCs w:val="20"/>
      <w:lang w:val="en-GB" w:eastAsia="en-US"/>
    </w:rPr>
  </w:style>
  <w:style w:type="paragraph" w:customStyle="1" w:styleId="zFSco-names">
    <w:name w:val="zFSco-names"/>
    <w:basedOn w:val="Normal"/>
    <w:next w:val="zFSand"/>
    <w:rsid w:val="00605B23"/>
    <w:pPr>
      <w:spacing w:before="120" w:after="120" w:line="290" w:lineRule="auto"/>
      <w:jc w:val="center"/>
    </w:pPr>
    <w:rPr>
      <w:rFonts w:ascii="EYInterstate" w:eastAsia="SimSun" w:hAnsi="EYInterstate"/>
      <w:kern w:val="24"/>
      <w:lang w:val="en-GB" w:eastAsia="en-US"/>
    </w:rPr>
  </w:style>
  <w:style w:type="paragraph" w:customStyle="1" w:styleId="zFSDate">
    <w:name w:val="zFSDate"/>
    <w:basedOn w:val="Normal"/>
    <w:rsid w:val="00605B23"/>
    <w:pPr>
      <w:spacing w:line="290" w:lineRule="auto"/>
      <w:jc w:val="center"/>
    </w:pPr>
    <w:rPr>
      <w:rFonts w:ascii="EYInterstate" w:hAnsi="EYInterstate"/>
      <w:kern w:val="20"/>
      <w:sz w:val="20"/>
      <w:lang w:val="en-GB" w:eastAsia="en-US"/>
    </w:rPr>
  </w:style>
  <w:style w:type="paragraph" w:customStyle="1" w:styleId="zFSFooter">
    <w:name w:val="zFSFooter"/>
    <w:basedOn w:val="Normal"/>
    <w:rsid w:val="00605B23"/>
    <w:pPr>
      <w:tabs>
        <w:tab w:val="left" w:pos="6521"/>
      </w:tabs>
      <w:spacing w:after="40"/>
      <w:ind w:left="-108"/>
    </w:pPr>
    <w:rPr>
      <w:rFonts w:ascii="EYInterstate" w:hAnsi="EYInterstate"/>
      <w:sz w:val="16"/>
      <w:lang w:val="en-GB" w:eastAsia="en-US"/>
    </w:rPr>
  </w:style>
  <w:style w:type="paragraph" w:customStyle="1" w:styleId="zFSNarrative">
    <w:name w:val="zFSNarrative"/>
    <w:basedOn w:val="Normal"/>
    <w:rsid w:val="00605B23"/>
    <w:pPr>
      <w:spacing w:before="120" w:after="120" w:line="290" w:lineRule="auto"/>
      <w:jc w:val="center"/>
    </w:pPr>
    <w:rPr>
      <w:rFonts w:ascii="EYInterstate" w:eastAsia="SimSun" w:hAnsi="EYInterstate"/>
      <w:kern w:val="20"/>
      <w:sz w:val="20"/>
      <w:szCs w:val="20"/>
      <w:lang w:val="en-GB" w:eastAsia="en-US"/>
    </w:rPr>
  </w:style>
  <w:style w:type="paragraph" w:customStyle="1" w:styleId="zFSTitle">
    <w:name w:val="zFSTitle"/>
    <w:basedOn w:val="Normal"/>
    <w:next w:val="zFSNarrative"/>
    <w:rsid w:val="00605B23"/>
    <w:pPr>
      <w:keepNext/>
      <w:spacing w:before="240" w:after="120" w:line="290" w:lineRule="auto"/>
      <w:jc w:val="center"/>
    </w:pPr>
    <w:rPr>
      <w:rFonts w:ascii="EYInterstate" w:eastAsia="SimSun" w:hAnsi="EYInterstate"/>
      <w:sz w:val="28"/>
      <w:szCs w:val="28"/>
      <w:lang w:val="en-GB" w:eastAsia="en-US"/>
    </w:rPr>
  </w:style>
  <w:style w:type="character" w:styleId="EndnoteReference">
    <w:name w:val="endnote reference"/>
    <w:basedOn w:val="DefaultParagraphFont"/>
    <w:rsid w:val="00605B23"/>
    <w:rPr>
      <w:rFonts w:ascii="Arial" w:hAnsi="Arial"/>
      <w:vertAlign w:val="superscript"/>
    </w:rPr>
  </w:style>
  <w:style w:type="paragraph" w:styleId="EndnoteText">
    <w:name w:val="endnote text"/>
    <w:basedOn w:val="Normal"/>
    <w:link w:val="EndnoteTextChar"/>
    <w:rsid w:val="00605B23"/>
    <w:rPr>
      <w:rFonts w:ascii="EYInterstate" w:hAnsi="EYInterstate"/>
      <w:sz w:val="20"/>
      <w:szCs w:val="20"/>
      <w:lang w:val="en-GB" w:eastAsia="en-US"/>
    </w:rPr>
  </w:style>
  <w:style w:type="character" w:customStyle="1" w:styleId="EndnoteTextChar">
    <w:name w:val="Endnote Text Char"/>
    <w:basedOn w:val="DefaultParagraphFont"/>
    <w:link w:val="EndnoteText"/>
    <w:rsid w:val="00605B23"/>
    <w:rPr>
      <w:rFonts w:ascii="EYInterstate" w:hAnsi="EYInterstate"/>
      <w:lang w:val="en-GB"/>
    </w:rPr>
  </w:style>
  <w:style w:type="paragraph" w:customStyle="1" w:styleId="Head">
    <w:name w:val="Head"/>
    <w:basedOn w:val="Normal"/>
    <w:next w:val="Body"/>
    <w:rsid w:val="00605B23"/>
    <w:pPr>
      <w:keepNext/>
      <w:spacing w:before="280" w:after="140" w:line="290" w:lineRule="auto"/>
      <w:jc w:val="both"/>
      <w:outlineLvl w:val="0"/>
    </w:pPr>
    <w:rPr>
      <w:rFonts w:ascii="EYInterstate" w:hAnsi="EYInterstate"/>
      <w:b/>
      <w:kern w:val="23"/>
      <w:sz w:val="23"/>
      <w:lang w:val="en-GB" w:eastAsia="en-US"/>
    </w:rPr>
  </w:style>
  <w:style w:type="paragraph" w:styleId="TableofAuthorities">
    <w:name w:val="table of authorities"/>
    <w:basedOn w:val="Normal"/>
    <w:next w:val="Normal"/>
    <w:rsid w:val="00605B23"/>
    <w:pPr>
      <w:ind w:left="200" w:hanging="200"/>
    </w:pPr>
    <w:rPr>
      <w:rFonts w:ascii="EYInterstate" w:hAnsi="EYInterstate"/>
      <w:sz w:val="20"/>
      <w:lang w:val="en-GB" w:eastAsia="en-US"/>
    </w:rPr>
  </w:style>
  <w:style w:type="paragraph" w:customStyle="1" w:styleId="zSFRef">
    <w:name w:val="zSFRef"/>
    <w:basedOn w:val="Normal"/>
    <w:rsid w:val="00605B23"/>
    <w:rPr>
      <w:rFonts w:ascii="EYInterstate" w:eastAsia="SimSun" w:hAnsi="EYInterstate"/>
      <w:kern w:val="16"/>
      <w:sz w:val="16"/>
      <w:szCs w:val="16"/>
      <w:lang w:val="en-GB" w:eastAsia="en-US"/>
    </w:rPr>
  </w:style>
  <w:style w:type="paragraph" w:customStyle="1" w:styleId="UCAlpha1">
    <w:name w:val="UCAlpha 1"/>
    <w:basedOn w:val="Normal"/>
    <w:rsid w:val="00605B23"/>
    <w:pPr>
      <w:numPr>
        <w:numId w:val="26"/>
      </w:numPr>
      <w:spacing w:after="140" w:line="290" w:lineRule="auto"/>
      <w:jc w:val="both"/>
    </w:pPr>
    <w:rPr>
      <w:rFonts w:ascii="EYInterstate" w:hAnsi="EYInterstate"/>
      <w:kern w:val="20"/>
      <w:sz w:val="20"/>
      <w:lang w:val="en-GB" w:eastAsia="en-US"/>
    </w:rPr>
  </w:style>
  <w:style w:type="paragraph" w:customStyle="1" w:styleId="UCAlpha2">
    <w:name w:val="UCAlpha 2"/>
    <w:basedOn w:val="Normal"/>
    <w:rsid w:val="00605B23"/>
    <w:pPr>
      <w:numPr>
        <w:numId w:val="27"/>
      </w:numPr>
      <w:spacing w:after="140" w:line="290" w:lineRule="auto"/>
      <w:jc w:val="both"/>
    </w:pPr>
    <w:rPr>
      <w:rFonts w:ascii="EYInterstate" w:hAnsi="EYInterstate"/>
      <w:kern w:val="20"/>
      <w:sz w:val="20"/>
      <w:lang w:val="en-GB" w:eastAsia="en-US"/>
    </w:rPr>
  </w:style>
  <w:style w:type="paragraph" w:customStyle="1" w:styleId="UCAlpha3">
    <w:name w:val="UCAlpha 3"/>
    <w:basedOn w:val="Normal"/>
    <w:rsid w:val="00605B23"/>
    <w:pPr>
      <w:numPr>
        <w:numId w:val="28"/>
      </w:numPr>
      <w:spacing w:after="140" w:line="290" w:lineRule="auto"/>
      <w:jc w:val="both"/>
    </w:pPr>
    <w:rPr>
      <w:rFonts w:ascii="EYInterstate" w:hAnsi="EYInterstate"/>
      <w:kern w:val="20"/>
      <w:sz w:val="20"/>
      <w:lang w:val="en-GB" w:eastAsia="en-US"/>
    </w:rPr>
  </w:style>
  <w:style w:type="paragraph" w:customStyle="1" w:styleId="UCAlpha4">
    <w:name w:val="UCAlpha 4"/>
    <w:basedOn w:val="Normal"/>
    <w:rsid w:val="00605B23"/>
    <w:pPr>
      <w:numPr>
        <w:numId w:val="29"/>
      </w:numPr>
      <w:spacing w:after="140" w:line="290" w:lineRule="auto"/>
      <w:jc w:val="both"/>
    </w:pPr>
    <w:rPr>
      <w:rFonts w:ascii="EYInterstate" w:hAnsi="EYInterstate"/>
      <w:kern w:val="20"/>
      <w:sz w:val="20"/>
      <w:lang w:val="en-GB" w:eastAsia="en-US"/>
    </w:rPr>
  </w:style>
  <w:style w:type="paragraph" w:customStyle="1" w:styleId="UCAlpha5">
    <w:name w:val="UCAlpha 5"/>
    <w:basedOn w:val="Normal"/>
    <w:rsid w:val="00605B23"/>
    <w:pPr>
      <w:numPr>
        <w:numId w:val="30"/>
      </w:numPr>
      <w:spacing w:after="140" w:line="290" w:lineRule="auto"/>
      <w:jc w:val="both"/>
    </w:pPr>
    <w:rPr>
      <w:rFonts w:ascii="EYInterstate" w:hAnsi="EYInterstate"/>
      <w:kern w:val="20"/>
      <w:sz w:val="20"/>
      <w:lang w:val="en-GB" w:eastAsia="en-US"/>
    </w:rPr>
  </w:style>
  <w:style w:type="paragraph" w:customStyle="1" w:styleId="UCAlpha6">
    <w:name w:val="UCAlpha 6"/>
    <w:basedOn w:val="Normal"/>
    <w:rsid w:val="00605B23"/>
    <w:pPr>
      <w:numPr>
        <w:numId w:val="31"/>
      </w:numPr>
      <w:spacing w:after="140" w:line="290" w:lineRule="auto"/>
      <w:jc w:val="both"/>
    </w:pPr>
    <w:rPr>
      <w:rFonts w:ascii="EYInterstate" w:hAnsi="EYInterstate"/>
      <w:kern w:val="20"/>
      <w:sz w:val="20"/>
      <w:lang w:val="en-GB" w:eastAsia="en-US"/>
    </w:rPr>
  </w:style>
  <w:style w:type="paragraph" w:customStyle="1" w:styleId="UCRoman1">
    <w:name w:val="UCRoman 1"/>
    <w:basedOn w:val="Normal"/>
    <w:rsid w:val="00605B23"/>
    <w:pPr>
      <w:numPr>
        <w:numId w:val="32"/>
      </w:numPr>
      <w:spacing w:after="140" w:line="290" w:lineRule="auto"/>
      <w:jc w:val="both"/>
    </w:pPr>
    <w:rPr>
      <w:rFonts w:ascii="EYInterstate" w:hAnsi="EYInterstate"/>
      <w:kern w:val="20"/>
      <w:sz w:val="20"/>
      <w:lang w:val="en-GB" w:eastAsia="en-US"/>
    </w:rPr>
  </w:style>
  <w:style w:type="paragraph" w:customStyle="1" w:styleId="UCRoman2">
    <w:name w:val="UCRoman 2"/>
    <w:basedOn w:val="Normal"/>
    <w:rsid w:val="00605B23"/>
    <w:pPr>
      <w:numPr>
        <w:numId w:val="33"/>
      </w:numPr>
      <w:spacing w:after="140" w:line="290" w:lineRule="auto"/>
      <w:jc w:val="both"/>
    </w:pPr>
    <w:rPr>
      <w:rFonts w:ascii="EYInterstate" w:hAnsi="EYInterstate"/>
      <w:kern w:val="20"/>
      <w:sz w:val="20"/>
      <w:lang w:val="en-GB" w:eastAsia="en-US"/>
    </w:rPr>
  </w:style>
  <w:style w:type="paragraph" w:customStyle="1" w:styleId="doublealpha">
    <w:name w:val="double alpha"/>
    <w:basedOn w:val="Normal"/>
    <w:rsid w:val="00605B23"/>
    <w:pPr>
      <w:numPr>
        <w:numId w:val="34"/>
      </w:numPr>
      <w:spacing w:after="140" w:line="290" w:lineRule="auto"/>
      <w:jc w:val="both"/>
    </w:pPr>
    <w:rPr>
      <w:rFonts w:ascii="EYInterstate" w:hAnsi="EYInterstate"/>
      <w:kern w:val="20"/>
      <w:sz w:val="20"/>
      <w:lang w:val="en-GB" w:eastAsia="en-US"/>
    </w:rPr>
  </w:style>
  <w:style w:type="paragraph" w:customStyle="1" w:styleId="ListNumbers">
    <w:name w:val="List Numbers"/>
    <w:basedOn w:val="Normal"/>
    <w:rsid w:val="00605B23"/>
    <w:pPr>
      <w:numPr>
        <w:numId w:val="25"/>
      </w:numPr>
      <w:spacing w:after="140" w:line="290" w:lineRule="auto"/>
      <w:jc w:val="both"/>
      <w:outlineLvl w:val="0"/>
    </w:pPr>
    <w:rPr>
      <w:rFonts w:ascii="EYInterstate" w:hAnsi="EYInterstate"/>
      <w:kern w:val="20"/>
      <w:sz w:val="20"/>
      <w:lang w:val="en-GB" w:eastAsia="en-US"/>
    </w:rPr>
  </w:style>
  <w:style w:type="paragraph" w:customStyle="1" w:styleId="dashbullet1">
    <w:name w:val="dash bullet 1"/>
    <w:basedOn w:val="Normal"/>
    <w:rsid w:val="00605B23"/>
    <w:pPr>
      <w:numPr>
        <w:numId w:val="41"/>
      </w:numPr>
      <w:spacing w:after="140" w:line="290" w:lineRule="auto"/>
      <w:jc w:val="both"/>
    </w:pPr>
    <w:rPr>
      <w:rFonts w:ascii="EYInterstate" w:hAnsi="EYInterstate"/>
      <w:kern w:val="20"/>
      <w:sz w:val="20"/>
      <w:lang w:val="en-GB" w:eastAsia="en-US"/>
    </w:rPr>
  </w:style>
  <w:style w:type="paragraph" w:customStyle="1" w:styleId="dashbullet2">
    <w:name w:val="dash bullet 2"/>
    <w:basedOn w:val="Normal"/>
    <w:rsid w:val="00605B23"/>
    <w:pPr>
      <w:numPr>
        <w:numId w:val="42"/>
      </w:numPr>
      <w:spacing w:after="140" w:line="290" w:lineRule="auto"/>
      <w:jc w:val="both"/>
    </w:pPr>
    <w:rPr>
      <w:rFonts w:ascii="EYInterstate" w:hAnsi="EYInterstate"/>
      <w:kern w:val="20"/>
      <w:sz w:val="20"/>
      <w:lang w:val="en-GB" w:eastAsia="en-US"/>
    </w:rPr>
  </w:style>
  <w:style w:type="paragraph" w:customStyle="1" w:styleId="dashbullet3">
    <w:name w:val="dash bullet 3"/>
    <w:basedOn w:val="Normal"/>
    <w:rsid w:val="00605B23"/>
    <w:pPr>
      <w:numPr>
        <w:numId w:val="43"/>
      </w:numPr>
      <w:spacing w:after="140" w:line="290" w:lineRule="auto"/>
      <w:jc w:val="both"/>
    </w:pPr>
    <w:rPr>
      <w:rFonts w:ascii="EYInterstate" w:hAnsi="EYInterstate"/>
      <w:kern w:val="20"/>
      <w:sz w:val="20"/>
      <w:lang w:val="en-GB" w:eastAsia="en-US"/>
    </w:rPr>
  </w:style>
  <w:style w:type="paragraph" w:customStyle="1" w:styleId="dashbullet4">
    <w:name w:val="dash bullet 4"/>
    <w:basedOn w:val="Normal"/>
    <w:rsid w:val="00605B23"/>
    <w:pPr>
      <w:numPr>
        <w:numId w:val="44"/>
      </w:numPr>
      <w:spacing w:after="140" w:line="290" w:lineRule="auto"/>
      <w:jc w:val="both"/>
    </w:pPr>
    <w:rPr>
      <w:rFonts w:ascii="EYInterstate" w:hAnsi="EYInterstate"/>
      <w:kern w:val="20"/>
      <w:sz w:val="20"/>
      <w:lang w:val="en-GB" w:eastAsia="en-US"/>
    </w:rPr>
  </w:style>
  <w:style w:type="paragraph" w:customStyle="1" w:styleId="dashbullet5">
    <w:name w:val="dash bullet 5"/>
    <w:basedOn w:val="Normal"/>
    <w:rsid w:val="00605B23"/>
    <w:pPr>
      <w:numPr>
        <w:numId w:val="45"/>
      </w:numPr>
      <w:spacing w:after="140" w:line="290" w:lineRule="auto"/>
      <w:jc w:val="both"/>
    </w:pPr>
    <w:rPr>
      <w:rFonts w:ascii="EYInterstate" w:hAnsi="EYInterstate"/>
      <w:kern w:val="20"/>
      <w:sz w:val="20"/>
      <w:lang w:val="en-GB" w:eastAsia="en-US"/>
    </w:rPr>
  </w:style>
  <w:style w:type="paragraph" w:customStyle="1" w:styleId="dashbullet6">
    <w:name w:val="dash bullet 6"/>
    <w:basedOn w:val="Normal"/>
    <w:rsid w:val="00605B23"/>
    <w:pPr>
      <w:numPr>
        <w:numId w:val="46"/>
      </w:numPr>
      <w:spacing w:after="140" w:line="290" w:lineRule="auto"/>
      <w:jc w:val="both"/>
    </w:pPr>
    <w:rPr>
      <w:rFonts w:ascii="EYInterstate" w:hAnsi="EYInterstate"/>
      <w:kern w:val="20"/>
      <w:sz w:val="20"/>
      <w:lang w:val="en-GB" w:eastAsia="en-US"/>
    </w:rPr>
  </w:style>
  <w:style w:type="paragraph" w:customStyle="1" w:styleId="zFSAddress">
    <w:name w:val="zFSAddress"/>
    <w:basedOn w:val="Normal"/>
    <w:rsid w:val="00605B23"/>
    <w:pPr>
      <w:spacing w:line="290" w:lineRule="auto"/>
    </w:pPr>
    <w:rPr>
      <w:rFonts w:ascii="EYInterstate" w:hAnsi="EYInterstate"/>
      <w:kern w:val="16"/>
      <w:sz w:val="16"/>
      <w:lang w:val="en-GB" w:eastAsia="en-US"/>
    </w:rPr>
  </w:style>
  <w:style w:type="paragraph" w:customStyle="1" w:styleId="zFSDescription">
    <w:name w:val="zFSDescription"/>
    <w:basedOn w:val="zFSDate"/>
    <w:rsid w:val="00605B23"/>
    <w:rPr>
      <w:rFonts w:eastAsia="SimSun"/>
      <w:i/>
      <w:caps/>
      <w:szCs w:val="20"/>
    </w:rPr>
  </w:style>
  <w:style w:type="paragraph" w:customStyle="1" w:styleId="zFSDraft">
    <w:name w:val="zFSDraft"/>
    <w:basedOn w:val="Normal"/>
    <w:rsid w:val="00605B23"/>
    <w:pPr>
      <w:spacing w:line="290" w:lineRule="auto"/>
    </w:pPr>
    <w:rPr>
      <w:rFonts w:ascii="EYInterstate" w:hAnsi="EYInterstate"/>
      <w:kern w:val="20"/>
      <w:sz w:val="20"/>
      <w:lang w:val="en-GB" w:eastAsia="en-US"/>
    </w:rPr>
  </w:style>
  <w:style w:type="paragraph" w:customStyle="1" w:styleId="zFSFax">
    <w:name w:val="zFSFax"/>
    <w:basedOn w:val="Normal"/>
    <w:rsid w:val="00605B23"/>
    <w:rPr>
      <w:rFonts w:ascii="EYInterstate" w:hAnsi="EYInterstate"/>
      <w:kern w:val="16"/>
      <w:sz w:val="16"/>
      <w:lang w:val="en-GB" w:eastAsia="en-US"/>
    </w:rPr>
  </w:style>
  <w:style w:type="paragraph" w:customStyle="1" w:styleId="zFSNameofDoc">
    <w:name w:val="zFSNameofDoc"/>
    <w:basedOn w:val="Normal"/>
    <w:rsid w:val="00605B23"/>
    <w:pPr>
      <w:spacing w:before="300" w:after="400" w:line="290" w:lineRule="auto"/>
      <w:jc w:val="center"/>
    </w:pPr>
    <w:rPr>
      <w:rFonts w:ascii="EYInterstate" w:eastAsia="SimSun" w:hAnsi="EYInterstate"/>
      <w:caps/>
      <w:sz w:val="20"/>
      <w:szCs w:val="20"/>
      <w:lang w:val="en-GB" w:eastAsia="en-US"/>
    </w:rPr>
  </w:style>
  <w:style w:type="paragraph" w:customStyle="1" w:styleId="zFSTel">
    <w:name w:val="zFSTel"/>
    <w:basedOn w:val="Normal"/>
    <w:rsid w:val="00605B23"/>
    <w:pPr>
      <w:spacing w:before="120"/>
    </w:pPr>
    <w:rPr>
      <w:rFonts w:ascii="EYInterstate" w:hAnsi="EYInterstate"/>
      <w:kern w:val="16"/>
      <w:sz w:val="16"/>
      <w:lang w:val="en-GB" w:eastAsia="en-US"/>
    </w:rPr>
  </w:style>
  <w:style w:type="paragraph" w:customStyle="1" w:styleId="zFSAmount">
    <w:name w:val="zFSAmount"/>
    <w:basedOn w:val="Normal"/>
    <w:rsid w:val="00605B23"/>
    <w:pPr>
      <w:spacing w:before="800" w:line="290" w:lineRule="auto"/>
      <w:jc w:val="center"/>
    </w:pPr>
    <w:rPr>
      <w:rFonts w:ascii="EYInterstate" w:hAnsi="EYInterstate"/>
      <w:i/>
      <w:sz w:val="20"/>
      <w:lang w:val="en-GB" w:eastAsia="en-US"/>
    </w:rPr>
  </w:style>
  <w:style w:type="character" w:styleId="FollowedHyperlink">
    <w:name w:val="FollowedHyperlink"/>
    <w:basedOn w:val="DefaultParagraphFont"/>
    <w:uiPriority w:val="99"/>
    <w:rsid w:val="00605B23"/>
    <w:rPr>
      <w:color w:val="0000FF"/>
      <w:u w:val="none"/>
    </w:rPr>
  </w:style>
  <w:style w:type="paragraph" w:customStyle="1" w:styleId="zFSAddress2">
    <w:name w:val="zFSAddress2"/>
    <w:basedOn w:val="Normal"/>
    <w:rsid w:val="00605B23"/>
    <w:pPr>
      <w:spacing w:line="290" w:lineRule="auto"/>
    </w:pPr>
    <w:rPr>
      <w:rFonts w:ascii="EYInterstate" w:hAnsi="EYInterstate"/>
      <w:kern w:val="16"/>
      <w:sz w:val="16"/>
      <w:lang w:val="en-GB" w:eastAsia="en-US"/>
    </w:rPr>
  </w:style>
  <w:style w:type="character" w:customStyle="1" w:styleId="PageNumbers">
    <w:name w:val="PageNumbers"/>
    <w:basedOn w:val="DefaultParagraphFont"/>
    <w:rsid w:val="00605B23"/>
    <w:rPr>
      <w:sz w:val="20"/>
    </w:rPr>
  </w:style>
  <w:style w:type="paragraph" w:customStyle="1" w:styleId="EYBusinessaddress">
    <w:name w:val="EY Business address"/>
    <w:basedOn w:val="Normal"/>
    <w:rsid w:val="00605B23"/>
    <w:pPr>
      <w:suppressAutoHyphens/>
      <w:spacing w:line="170" w:lineRule="atLeast"/>
    </w:pPr>
    <w:rPr>
      <w:rFonts w:ascii="Arial" w:hAnsi="Arial"/>
      <w:color w:val="666666"/>
      <w:kern w:val="12"/>
      <w:sz w:val="15"/>
      <w:lang w:val="en-GB" w:eastAsia="en-US"/>
    </w:rPr>
  </w:style>
  <w:style w:type="paragraph" w:customStyle="1" w:styleId="SchTitle">
    <w:name w:val="SchTitle"/>
    <w:basedOn w:val="Normal"/>
    <w:next w:val="Body"/>
    <w:rsid w:val="00605B23"/>
    <w:pPr>
      <w:spacing w:before="240" w:line="260" w:lineRule="atLeast"/>
      <w:jc w:val="center"/>
      <w:outlineLvl w:val="1"/>
    </w:pPr>
    <w:rPr>
      <w:rFonts w:ascii="EYInterstate" w:eastAsia="SimSun" w:hAnsi="EYInterstate"/>
      <w:b/>
      <w:caps/>
      <w:sz w:val="22"/>
      <w:szCs w:val="22"/>
      <w:lang w:val="en-GB" w:eastAsia="en-US"/>
    </w:rPr>
  </w:style>
  <w:style w:type="paragraph" w:customStyle="1" w:styleId="SchPartTitle">
    <w:name w:val="SchPartTitle"/>
    <w:basedOn w:val="SchTitle"/>
    <w:next w:val="Body"/>
    <w:rsid w:val="00605B23"/>
  </w:style>
  <w:style w:type="paragraph" w:customStyle="1" w:styleId="SchHead">
    <w:name w:val="SchHead"/>
    <w:basedOn w:val="Normal"/>
    <w:next w:val="SchTitle"/>
    <w:rsid w:val="00605B23"/>
    <w:pPr>
      <w:pageBreakBefore/>
      <w:numPr>
        <w:numId w:val="48"/>
      </w:numPr>
      <w:spacing w:before="240" w:line="260" w:lineRule="atLeast"/>
      <w:jc w:val="center"/>
      <w:outlineLvl w:val="0"/>
    </w:pPr>
    <w:rPr>
      <w:rFonts w:ascii="EYInterstate" w:eastAsia="SimSun" w:hAnsi="EYInterstate"/>
      <w:caps/>
      <w:sz w:val="22"/>
      <w:szCs w:val="22"/>
      <w:lang w:val="en-GB" w:eastAsia="en-US"/>
    </w:rPr>
  </w:style>
  <w:style w:type="paragraph" w:customStyle="1" w:styleId="SchPartHead">
    <w:name w:val="SchPartHead"/>
    <w:basedOn w:val="SchHead"/>
    <w:next w:val="SchPartTitle"/>
    <w:rsid w:val="00605B23"/>
    <w:pPr>
      <w:pageBreakBefore w:val="0"/>
      <w:numPr>
        <w:ilvl w:val="1"/>
      </w:numPr>
    </w:pPr>
  </w:style>
  <w:style w:type="paragraph" w:customStyle="1" w:styleId="AltLevel2">
    <w:name w:val="AltLevel2"/>
    <w:basedOn w:val="Level2"/>
    <w:next w:val="Body3"/>
    <w:rsid w:val="00605B23"/>
    <w:pPr>
      <w:ind w:left="1360"/>
    </w:pPr>
  </w:style>
  <w:style w:type="paragraph" w:customStyle="1" w:styleId="AltLevel3">
    <w:name w:val="AltLevel3"/>
    <w:basedOn w:val="Level3"/>
    <w:next w:val="Body4"/>
    <w:rsid w:val="00605B23"/>
    <w:pPr>
      <w:ind w:left="2041" w:hanging="680"/>
    </w:pPr>
  </w:style>
  <w:style w:type="paragraph" w:customStyle="1" w:styleId="AltLevel4">
    <w:name w:val="AltLevel4"/>
    <w:basedOn w:val="Level4"/>
    <w:next w:val="Body5"/>
    <w:qFormat/>
    <w:rsid w:val="00605B23"/>
    <w:pPr>
      <w:ind w:left="2608" w:hanging="567"/>
    </w:pPr>
    <w:rPr>
      <w:lang w:val="en-US"/>
    </w:rPr>
  </w:style>
  <w:style w:type="paragraph" w:customStyle="1" w:styleId="AltLevel5">
    <w:name w:val="AltLevel5"/>
    <w:basedOn w:val="Level5"/>
    <w:next w:val="Body6"/>
    <w:rsid w:val="00605B23"/>
    <w:pPr>
      <w:ind w:left="3289"/>
    </w:pPr>
  </w:style>
  <w:style w:type="paragraph" w:customStyle="1" w:styleId="AltLevel1">
    <w:name w:val="AltLevel1"/>
    <w:basedOn w:val="Level1"/>
    <w:next w:val="Body1"/>
    <w:rsid w:val="00605B23"/>
    <w:rPr>
      <w:caps/>
      <w:lang w:val="en-US"/>
    </w:rPr>
  </w:style>
  <w:style w:type="paragraph" w:customStyle="1" w:styleId="alfabody1">
    <w:name w:val="alfa body 1"/>
    <w:basedOn w:val="Body"/>
    <w:qFormat/>
    <w:rsid w:val="00605B23"/>
    <w:pPr>
      <w:ind w:left="357"/>
    </w:pPr>
  </w:style>
  <w:style w:type="paragraph" w:customStyle="1" w:styleId="alfabody2">
    <w:name w:val="alfa body 2"/>
    <w:basedOn w:val="Body"/>
    <w:qFormat/>
    <w:rsid w:val="00605B23"/>
    <w:pPr>
      <w:ind w:left="1038"/>
    </w:pPr>
  </w:style>
  <w:style w:type="paragraph" w:customStyle="1" w:styleId="alfabody3">
    <w:name w:val="alfa body 3"/>
    <w:basedOn w:val="Body"/>
    <w:qFormat/>
    <w:rsid w:val="00605B23"/>
    <w:pPr>
      <w:ind w:left="1718"/>
    </w:pPr>
  </w:style>
  <w:style w:type="paragraph" w:customStyle="1" w:styleId="alfabody4">
    <w:name w:val="alfa body 4"/>
    <w:basedOn w:val="Body"/>
    <w:qFormat/>
    <w:rsid w:val="00605B23"/>
    <w:pPr>
      <w:ind w:left="2398"/>
    </w:pPr>
  </w:style>
  <w:style w:type="paragraph" w:customStyle="1" w:styleId="romanbody1">
    <w:name w:val="roman body 1"/>
    <w:basedOn w:val="Body"/>
    <w:qFormat/>
    <w:rsid w:val="00605B23"/>
    <w:pPr>
      <w:ind w:left="357"/>
    </w:pPr>
  </w:style>
  <w:style w:type="paragraph" w:customStyle="1" w:styleId="romanbody2">
    <w:name w:val="roman body 2"/>
    <w:basedOn w:val="Body"/>
    <w:qFormat/>
    <w:rsid w:val="00605B23"/>
    <w:pPr>
      <w:ind w:left="1038"/>
    </w:pPr>
  </w:style>
  <w:style w:type="paragraph" w:customStyle="1" w:styleId="romanbody3">
    <w:name w:val="roman body 3"/>
    <w:basedOn w:val="Body"/>
    <w:qFormat/>
    <w:rsid w:val="00605B23"/>
    <w:pPr>
      <w:ind w:left="1718"/>
    </w:pPr>
  </w:style>
  <w:style w:type="paragraph" w:customStyle="1" w:styleId="romanbody4">
    <w:name w:val="roman body 4"/>
    <w:basedOn w:val="Body"/>
    <w:qFormat/>
    <w:rsid w:val="00605B23"/>
    <w:pPr>
      <w:ind w:left="2398"/>
    </w:pPr>
  </w:style>
  <w:style w:type="paragraph" w:customStyle="1" w:styleId="romanbody5">
    <w:name w:val="roman body 5"/>
    <w:basedOn w:val="Body"/>
    <w:qFormat/>
    <w:rsid w:val="00605B23"/>
    <w:pPr>
      <w:ind w:left="2965"/>
    </w:pPr>
  </w:style>
  <w:style w:type="paragraph" w:customStyle="1" w:styleId="romanbody6">
    <w:name w:val="roman body 6"/>
    <w:basedOn w:val="Body"/>
    <w:qFormat/>
    <w:rsid w:val="00605B23"/>
    <w:pPr>
      <w:ind w:left="3646"/>
    </w:pPr>
  </w:style>
  <w:style w:type="paragraph" w:customStyle="1" w:styleId="alfabody5">
    <w:name w:val="alfa body 5"/>
    <w:basedOn w:val="Body"/>
    <w:qFormat/>
    <w:rsid w:val="00605B23"/>
    <w:pPr>
      <w:ind w:left="2965"/>
    </w:pPr>
  </w:style>
  <w:style w:type="paragraph" w:customStyle="1" w:styleId="alfabody6">
    <w:name w:val="alfa body 6"/>
    <w:basedOn w:val="Body"/>
    <w:qFormat/>
    <w:rsid w:val="00605B23"/>
    <w:pPr>
      <w:ind w:left="3646"/>
    </w:pPr>
  </w:style>
  <w:style w:type="character" w:styleId="CommentReference">
    <w:name w:val="annotation reference"/>
    <w:basedOn w:val="DefaultParagraphFont"/>
    <w:unhideWhenUsed/>
    <w:rsid w:val="00605B23"/>
    <w:rPr>
      <w:sz w:val="16"/>
      <w:szCs w:val="16"/>
    </w:rPr>
  </w:style>
  <w:style w:type="paragraph" w:styleId="CommentSubject">
    <w:name w:val="annotation subject"/>
    <w:basedOn w:val="CommentText"/>
    <w:next w:val="CommentText"/>
    <w:link w:val="CommentSubjectChar"/>
    <w:unhideWhenUsed/>
    <w:rsid w:val="00605B23"/>
    <w:rPr>
      <w:b/>
      <w:bCs/>
    </w:rPr>
  </w:style>
  <w:style w:type="character" w:customStyle="1" w:styleId="CommentSubjectChar">
    <w:name w:val="Comment Subject Char"/>
    <w:basedOn w:val="CommentTextChar"/>
    <w:link w:val="CommentSubject"/>
    <w:rsid w:val="00605B23"/>
    <w:rPr>
      <w:rFonts w:ascii="EYInterstate" w:hAnsi="EYInterstate"/>
      <w:b/>
      <w:bCs/>
      <w:lang w:val="en-GB"/>
    </w:rPr>
  </w:style>
  <w:style w:type="character" w:customStyle="1" w:styleId="BalloonTextChar">
    <w:name w:val="Balloon Text Char"/>
    <w:basedOn w:val="DefaultParagraphFont"/>
    <w:link w:val="BalloonText"/>
    <w:semiHidden/>
    <w:rsid w:val="00605B23"/>
    <w:rPr>
      <w:rFonts w:ascii="Tahoma" w:hAnsi="Tahoma" w:cs="Tahoma"/>
      <w:sz w:val="16"/>
      <w:szCs w:val="16"/>
      <w:lang w:val="ro-RO" w:eastAsia="ro-RO"/>
    </w:rPr>
  </w:style>
  <w:style w:type="paragraph" w:customStyle="1" w:styleId="DefaultText1">
    <w:name w:val="Default Text:1"/>
    <w:basedOn w:val="Normal"/>
    <w:rsid w:val="00605B23"/>
    <w:pPr>
      <w:overflowPunct w:val="0"/>
      <w:autoSpaceDE w:val="0"/>
      <w:autoSpaceDN w:val="0"/>
      <w:adjustRightInd w:val="0"/>
      <w:textAlignment w:val="baseline"/>
    </w:pPr>
    <w:rPr>
      <w:lang w:val="en-US" w:eastAsia="en-US"/>
    </w:rPr>
  </w:style>
  <w:style w:type="character" w:customStyle="1" w:styleId="ListParagraphChar">
    <w:name w:val="List Paragraph Char"/>
    <w:aliases w:val="body 2 Char,List Paragraph1 Char,Citation List Char,본문(내용) Char,List Paragraph (numbered (a)) Char"/>
    <w:link w:val="ListParagraph"/>
    <w:uiPriority w:val="34"/>
    <w:locked/>
    <w:rsid w:val="00605B23"/>
    <w:rPr>
      <w:sz w:val="24"/>
      <w:szCs w:val="24"/>
      <w:lang w:val="ro-RO" w:eastAsia="ro-RO"/>
    </w:rPr>
  </w:style>
  <w:style w:type="character" w:customStyle="1" w:styleId="uniqueidentificationcodelist">
    <w:name w:val="uniqueidentificationcodelist"/>
    <w:basedOn w:val="DefaultParagraphFont"/>
    <w:rsid w:val="00605B23"/>
  </w:style>
  <w:style w:type="table" w:customStyle="1" w:styleId="TableGrid1">
    <w:name w:val="Table Grid1"/>
    <w:basedOn w:val="TableNormal"/>
    <w:next w:val="TableGrid"/>
    <w:uiPriority w:val="39"/>
    <w:rsid w:val="00605B23"/>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5B23"/>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05B23"/>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05B23"/>
    <w:rPr>
      <w:rFonts w:ascii="EYInterstate" w:hAnsi="EYInterstate"/>
      <w:szCs w:val="24"/>
      <w:lang w:val="en-GB"/>
    </w:rPr>
  </w:style>
  <w:style w:type="paragraph" w:styleId="TOCHeading">
    <w:name w:val="TOC Heading"/>
    <w:basedOn w:val="Heading1"/>
    <w:next w:val="Normal"/>
    <w:uiPriority w:val="39"/>
    <w:semiHidden/>
    <w:unhideWhenUsed/>
    <w:qFormat/>
    <w:rsid w:val="00605B23"/>
    <w:pPr>
      <w:keepLines/>
      <w:tabs>
        <w:tab w:val="clear" w:pos="180"/>
      </w:tabs>
      <w:spacing w:before="240" w:line="256"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defaulttext10">
    <w:name w:val="defaulttext1"/>
    <w:basedOn w:val="Normal"/>
    <w:rsid w:val="0080276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101">
      <w:bodyDiv w:val="1"/>
      <w:marLeft w:val="0"/>
      <w:marRight w:val="0"/>
      <w:marTop w:val="0"/>
      <w:marBottom w:val="0"/>
      <w:divBdr>
        <w:top w:val="none" w:sz="0" w:space="0" w:color="auto"/>
        <w:left w:val="none" w:sz="0" w:space="0" w:color="auto"/>
        <w:bottom w:val="none" w:sz="0" w:space="0" w:color="auto"/>
        <w:right w:val="none" w:sz="0" w:space="0" w:color="auto"/>
      </w:divBdr>
      <w:divsChild>
        <w:div w:id="166755802">
          <w:marLeft w:val="0"/>
          <w:marRight w:val="0"/>
          <w:marTop w:val="0"/>
          <w:marBottom w:val="0"/>
          <w:divBdr>
            <w:top w:val="dashed" w:sz="2" w:space="0" w:color="FFFFFF"/>
            <w:left w:val="dashed" w:sz="2" w:space="0" w:color="FFFFFF"/>
            <w:bottom w:val="dashed" w:sz="2" w:space="0" w:color="FFFFFF"/>
            <w:right w:val="dashed" w:sz="2" w:space="0" w:color="FFFFFF"/>
          </w:divBdr>
        </w:div>
        <w:div w:id="897975192">
          <w:marLeft w:val="0"/>
          <w:marRight w:val="0"/>
          <w:marTop w:val="0"/>
          <w:marBottom w:val="0"/>
          <w:divBdr>
            <w:top w:val="dashed" w:sz="2" w:space="0" w:color="FFFFFF"/>
            <w:left w:val="dashed" w:sz="2" w:space="0" w:color="FFFFFF"/>
            <w:bottom w:val="dashed" w:sz="2" w:space="0" w:color="FFFFFF"/>
            <w:right w:val="dashed" w:sz="2" w:space="0" w:color="FFFFFF"/>
          </w:divBdr>
        </w:div>
        <w:div w:id="1931544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5392">
      <w:bodyDiv w:val="1"/>
      <w:marLeft w:val="0"/>
      <w:marRight w:val="0"/>
      <w:marTop w:val="0"/>
      <w:marBottom w:val="0"/>
      <w:divBdr>
        <w:top w:val="none" w:sz="0" w:space="0" w:color="auto"/>
        <w:left w:val="none" w:sz="0" w:space="0" w:color="auto"/>
        <w:bottom w:val="none" w:sz="0" w:space="0" w:color="auto"/>
        <w:right w:val="none" w:sz="0" w:space="0" w:color="auto"/>
      </w:divBdr>
    </w:div>
    <w:div w:id="101270851">
      <w:bodyDiv w:val="1"/>
      <w:marLeft w:val="0"/>
      <w:marRight w:val="0"/>
      <w:marTop w:val="0"/>
      <w:marBottom w:val="0"/>
      <w:divBdr>
        <w:top w:val="none" w:sz="0" w:space="0" w:color="auto"/>
        <w:left w:val="none" w:sz="0" w:space="0" w:color="auto"/>
        <w:bottom w:val="none" w:sz="0" w:space="0" w:color="auto"/>
        <w:right w:val="none" w:sz="0" w:space="0" w:color="auto"/>
      </w:divBdr>
    </w:div>
    <w:div w:id="155583558">
      <w:bodyDiv w:val="1"/>
      <w:marLeft w:val="0"/>
      <w:marRight w:val="0"/>
      <w:marTop w:val="0"/>
      <w:marBottom w:val="0"/>
      <w:divBdr>
        <w:top w:val="none" w:sz="0" w:space="0" w:color="auto"/>
        <w:left w:val="none" w:sz="0" w:space="0" w:color="auto"/>
        <w:bottom w:val="none" w:sz="0" w:space="0" w:color="auto"/>
        <w:right w:val="none" w:sz="0" w:space="0" w:color="auto"/>
      </w:divBdr>
      <w:divsChild>
        <w:div w:id="791675484">
          <w:marLeft w:val="0"/>
          <w:marRight w:val="0"/>
          <w:marTop w:val="0"/>
          <w:marBottom w:val="0"/>
          <w:divBdr>
            <w:top w:val="dashed" w:sz="2" w:space="0" w:color="FFFFFF"/>
            <w:left w:val="dashed" w:sz="2" w:space="0" w:color="FFFFFF"/>
            <w:bottom w:val="dashed" w:sz="2" w:space="0" w:color="FFFFFF"/>
            <w:right w:val="dashed" w:sz="2" w:space="0" w:color="FFFFFF"/>
          </w:divBdr>
        </w:div>
        <w:div w:id="106051786">
          <w:marLeft w:val="0"/>
          <w:marRight w:val="0"/>
          <w:marTop w:val="0"/>
          <w:marBottom w:val="0"/>
          <w:divBdr>
            <w:top w:val="dashed" w:sz="2" w:space="0" w:color="FFFFFF"/>
            <w:left w:val="dashed" w:sz="2" w:space="0" w:color="FFFFFF"/>
            <w:bottom w:val="dashed" w:sz="2" w:space="0" w:color="FFFFFF"/>
            <w:right w:val="dashed" w:sz="2" w:space="0" w:color="FFFFFF"/>
          </w:divBdr>
        </w:div>
        <w:div w:id="695539019">
          <w:marLeft w:val="0"/>
          <w:marRight w:val="0"/>
          <w:marTop w:val="0"/>
          <w:marBottom w:val="0"/>
          <w:divBdr>
            <w:top w:val="dashed" w:sz="2" w:space="0" w:color="FFFFFF"/>
            <w:left w:val="dashed" w:sz="2" w:space="0" w:color="FFFFFF"/>
            <w:bottom w:val="dashed" w:sz="2" w:space="0" w:color="FFFFFF"/>
            <w:right w:val="dashed" w:sz="2" w:space="0" w:color="FFFFFF"/>
          </w:divBdr>
        </w:div>
        <w:div w:id="1646473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646459">
      <w:bodyDiv w:val="1"/>
      <w:marLeft w:val="0"/>
      <w:marRight w:val="0"/>
      <w:marTop w:val="0"/>
      <w:marBottom w:val="0"/>
      <w:divBdr>
        <w:top w:val="none" w:sz="0" w:space="0" w:color="auto"/>
        <w:left w:val="none" w:sz="0" w:space="0" w:color="auto"/>
        <w:bottom w:val="none" w:sz="0" w:space="0" w:color="auto"/>
        <w:right w:val="none" w:sz="0" w:space="0" w:color="auto"/>
      </w:divBdr>
    </w:div>
    <w:div w:id="390621381">
      <w:bodyDiv w:val="1"/>
      <w:marLeft w:val="0"/>
      <w:marRight w:val="0"/>
      <w:marTop w:val="0"/>
      <w:marBottom w:val="0"/>
      <w:divBdr>
        <w:top w:val="none" w:sz="0" w:space="0" w:color="auto"/>
        <w:left w:val="none" w:sz="0" w:space="0" w:color="auto"/>
        <w:bottom w:val="none" w:sz="0" w:space="0" w:color="auto"/>
        <w:right w:val="none" w:sz="0" w:space="0" w:color="auto"/>
      </w:divBdr>
    </w:div>
    <w:div w:id="402683283">
      <w:bodyDiv w:val="1"/>
      <w:marLeft w:val="0"/>
      <w:marRight w:val="0"/>
      <w:marTop w:val="0"/>
      <w:marBottom w:val="0"/>
      <w:divBdr>
        <w:top w:val="none" w:sz="0" w:space="0" w:color="auto"/>
        <w:left w:val="none" w:sz="0" w:space="0" w:color="auto"/>
        <w:bottom w:val="none" w:sz="0" w:space="0" w:color="auto"/>
        <w:right w:val="none" w:sz="0" w:space="0" w:color="auto"/>
      </w:divBdr>
      <w:divsChild>
        <w:div w:id="831221853">
          <w:marLeft w:val="0"/>
          <w:marRight w:val="0"/>
          <w:marTop w:val="0"/>
          <w:marBottom w:val="0"/>
          <w:divBdr>
            <w:top w:val="dashed" w:sz="2" w:space="0" w:color="FFFFFF"/>
            <w:left w:val="dashed" w:sz="2" w:space="0" w:color="FFFFFF"/>
            <w:bottom w:val="dashed" w:sz="2" w:space="0" w:color="FFFFFF"/>
            <w:right w:val="dashed" w:sz="2" w:space="0" w:color="FFFFFF"/>
          </w:divBdr>
        </w:div>
        <w:div w:id="1039210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902344">
      <w:bodyDiv w:val="1"/>
      <w:marLeft w:val="0"/>
      <w:marRight w:val="0"/>
      <w:marTop w:val="0"/>
      <w:marBottom w:val="0"/>
      <w:divBdr>
        <w:top w:val="none" w:sz="0" w:space="0" w:color="auto"/>
        <w:left w:val="none" w:sz="0" w:space="0" w:color="auto"/>
        <w:bottom w:val="none" w:sz="0" w:space="0" w:color="auto"/>
        <w:right w:val="none" w:sz="0" w:space="0" w:color="auto"/>
      </w:divBdr>
    </w:div>
    <w:div w:id="606694104">
      <w:bodyDiv w:val="1"/>
      <w:marLeft w:val="0"/>
      <w:marRight w:val="0"/>
      <w:marTop w:val="0"/>
      <w:marBottom w:val="0"/>
      <w:divBdr>
        <w:top w:val="none" w:sz="0" w:space="0" w:color="auto"/>
        <w:left w:val="none" w:sz="0" w:space="0" w:color="auto"/>
        <w:bottom w:val="none" w:sz="0" w:space="0" w:color="auto"/>
        <w:right w:val="none" w:sz="0" w:space="0" w:color="auto"/>
      </w:divBdr>
      <w:divsChild>
        <w:div w:id="555092101">
          <w:marLeft w:val="0"/>
          <w:marRight w:val="0"/>
          <w:marTop w:val="0"/>
          <w:marBottom w:val="0"/>
          <w:divBdr>
            <w:top w:val="dashed" w:sz="2" w:space="0" w:color="FFFFFF"/>
            <w:left w:val="dashed" w:sz="2" w:space="0" w:color="FFFFFF"/>
            <w:bottom w:val="dashed" w:sz="2" w:space="0" w:color="FFFFFF"/>
            <w:right w:val="dashed" w:sz="2" w:space="0" w:color="FFFFFF"/>
          </w:divBdr>
        </w:div>
        <w:div w:id="1613393528">
          <w:marLeft w:val="0"/>
          <w:marRight w:val="0"/>
          <w:marTop w:val="0"/>
          <w:marBottom w:val="0"/>
          <w:divBdr>
            <w:top w:val="dashed" w:sz="2" w:space="0" w:color="FFFFFF"/>
            <w:left w:val="dashed" w:sz="2" w:space="0" w:color="FFFFFF"/>
            <w:bottom w:val="dashed" w:sz="2" w:space="0" w:color="FFFFFF"/>
            <w:right w:val="dashed" w:sz="2" w:space="0" w:color="FFFFFF"/>
          </w:divBdr>
          <w:divsChild>
            <w:div w:id="1577982195">
              <w:marLeft w:val="0"/>
              <w:marRight w:val="0"/>
              <w:marTop w:val="0"/>
              <w:marBottom w:val="0"/>
              <w:divBdr>
                <w:top w:val="dashed" w:sz="2" w:space="0" w:color="FFFFFF"/>
                <w:left w:val="dashed" w:sz="2" w:space="0" w:color="FFFFFF"/>
                <w:bottom w:val="dashed" w:sz="2" w:space="0" w:color="FFFFFF"/>
                <w:right w:val="dashed" w:sz="2" w:space="0" w:color="FFFFFF"/>
              </w:divBdr>
            </w:div>
            <w:div w:id="1576747671">
              <w:marLeft w:val="0"/>
              <w:marRight w:val="0"/>
              <w:marTop w:val="0"/>
              <w:marBottom w:val="0"/>
              <w:divBdr>
                <w:top w:val="dashed" w:sz="2" w:space="0" w:color="FFFFFF"/>
                <w:left w:val="dashed" w:sz="2" w:space="0" w:color="FFFFFF"/>
                <w:bottom w:val="dashed" w:sz="2" w:space="0" w:color="FFFFFF"/>
                <w:right w:val="dashed" w:sz="2" w:space="0" w:color="FFFFFF"/>
              </w:divBdr>
              <w:divsChild>
                <w:div w:id="535125145">
                  <w:marLeft w:val="0"/>
                  <w:marRight w:val="0"/>
                  <w:marTop w:val="0"/>
                  <w:marBottom w:val="0"/>
                  <w:divBdr>
                    <w:top w:val="dashed" w:sz="2" w:space="0" w:color="FFFFFF"/>
                    <w:left w:val="dashed" w:sz="2" w:space="0" w:color="FFFFFF"/>
                    <w:bottom w:val="dashed" w:sz="2" w:space="0" w:color="FFFFFF"/>
                    <w:right w:val="dashed" w:sz="2" w:space="0" w:color="FFFFFF"/>
                  </w:divBdr>
                </w:div>
                <w:div w:id="1842160074">
                  <w:marLeft w:val="0"/>
                  <w:marRight w:val="0"/>
                  <w:marTop w:val="0"/>
                  <w:marBottom w:val="0"/>
                  <w:divBdr>
                    <w:top w:val="dashed" w:sz="2" w:space="0" w:color="FFFFFF"/>
                    <w:left w:val="dashed" w:sz="2" w:space="0" w:color="FFFFFF"/>
                    <w:bottom w:val="dashed" w:sz="2" w:space="0" w:color="FFFFFF"/>
                    <w:right w:val="dashed" w:sz="2" w:space="0" w:color="FFFFFF"/>
                  </w:divBdr>
                </w:div>
                <w:div w:id="1314723162">
                  <w:marLeft w:val="0"/>
                  <w:marRight w:val="0"/>
                  <w:marTop w:val="0"/>
                  <w:marBottom w:val="0"/>
                  <w:divBdr>
                    <w:top w:val="dashed" w:sz="2" w:space="0" w:color="FFFFFF"/>
                    <w:left w:val="dashed" w:sz="2" w:space="0" w:color="FFFFFF"/>
                    <w:bottom w:val="dashed" w:sz="2" w:space="0" w:color="FFFFFF"/>
                    <w:right w:val="dashed" w:sz="2" w:space="0" w:color="FFFFFF"/>
                  </w:divBdr>
                </w:div>
                <w:div w:id="559488690">
                  <w:marLeft w:val="0"/>
                  <w:marRight w:val="0"/>
                  <w:marTop w:val="0"/>
                  <w:marBottom w:val="0"/>
                  <w:divBdr>
                    <w:top w:val="dashed" w:sz="2" w:space="0" w:color="FFFFFF"/>
                    <w:left w:val="dashed" w:sz="2" w:space="0" w:color="FFFFFF"/>
                    <w:bottom w:val="dashed" w:sz="2" w:space="0" w:color="FFFFFF"/>
                    <w:right w:val="dashed" w:sz="2" w:space="0" w:color="FFFFFF"/>
                  </w:divBdr>
                </w:div>
                <w:div w:id="864249061">
                  <w:marLeft w:val="0"/>
                  <w:marRight w:val="0"/>
                  <w:marTop w:val="0"/>
                  <w:marBottom w:val="0"/>
                  <w:divBdr>
                    <w:top w:val="dashed" w:sz="2" w:space="0" w:color="FFFFFF"/>
                    <w:left w:val="dashed" w:sz="2" w:space="0" w:color="FFFFFF"/>
                    <w:bottom w:val="dashed" w:sz="2" w:space="0" w:color="FFFFFF"/>
                    <w:right w:val="dashed" w:sz="2" w:space="0" w:color="FFFFFF"/>
                  </w:divBdr>
                </w:div>
                <w:div w:id="1392919756">
                  <w:marLeft w:val="0"/>
                  <w:marRight w:val="0"/>
                  <w:marTop w:val="0"/>
                  <w:marBottom w:val="0"/>
                  <w:divBdr>
                    <w:top w:val="dashed" w:sz="2" w:space="0" w:color="FFFFFF"/>
                    <w:left w:val="dashed" w:sz="2" w:space="0" w:color="FFFFFF"/>
                    <w:bottom w:val="dashed" w:sz="2" w:space="0" w:color="FFFFFF"/>
                    <w:right w:val="dashed" w:sz="2" w:space="0" w:color="FFFFFF"/>
                  </w:divBdr>
                </w:div>
                <w:div w:id="1785879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337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2371449">
      <w:bodyDiv w:val="1"/>
      <w:marLeft w:val="0"/>
      <w:marRight w:val="0"/>
      <w:marTop w:val="0"/>
      <w:marBottom w:val="0"/>
      <w:divBdr>
        <w:top w:val="none" w:sz="0" w:space="0" w:color="auto"/>
        <w:left w:val="none" w:sz="0" w:space="0" w:color="auto"/>
        <w:bottom w:val="none" w:sz="0" w:space="0" w:color="auto"/>
        <w:right w:val="none" w:sz="0" w:space="0" w:color="auto"/>
      </w:divBdr>
    </w:div>
    <w:div w:id="650015645">
      <w:bodyDiv w:val="1"/>
      <w:marLeft w:val="0"/>
      <w:marRight w:val="0"/>
      <w:marTop w:val="0"/>
      <w:marBottom w:val="0"/>
      <w:divBdr>
        <w:top w:val="none" w:sz="0" w:space="0" w:color="auto"/>
        <w:left w:val="none" w:sz="0" w:space="0" w:color="auto"/>
        <w:bottom w:val="none" w:sz="0" w:space="0" w:color="auto"/>
        <w:right w:val="none" w:sz="0" w:space="0" w:color="auto"/>
      </w:divBdr>
      <w:divsChild>
        <w:div w:id="368409687">
          <w:marLeft w:val="0"/>
          <w:marRight w:val="0"/>
          <w:marTop w:val="0"/>
          <w:marBottom w:val="0"/>
          <w:divBdr>
            <w:top w:val="dashed" w:sz="2" w:space="0" w:color="FFFFFF"/>
            <w:left w:val="dashed" w:sz="2" w:space="0" w:color="FFFFFF"/>
            <w:bottom w:val="dashed" w:sz="2" w:space="0" w:color="FFFFFF"/>
            <w:right w:val="dashed" w:sz="2" w:space="0" w:color="FFFFFF"/>
          </w:divBdr>
        </w:div>
        <w:div w:id="833378334">
          <w:marLeft w:val="0"/>
          <w:marRight w:val="0"/>
          <w:marTop w:val="0"/>
          <w:marBottom w:val="0"/>
          <w:divBdr>
            <w:top w:val="dashed" w:sz="2" w:space="0" w:color="FFFFFF"/>
            <w:left w:val="dashed" w:sz="2" w:space="0" w:color="FFFFFF"/>
            <w:bottom w:val="dashed" w:sz="2" w:space="0" w:color="FFFFFF"/>
            <w:right w:val="dashed" w:sz="2" w:space="0" w:color="FFFFFF"/>
          </w:divBdr>
          <w:divsChild>
            <w:div w:id="21396523">
              <w:marLeft w:val="0"/>
              <w:marRight w:val="0"/>
              <w:marTop w:val="0"/>
              <w:marBottom w:val="0"/>
              <w:divBdr>
                <w:top w:val="dashed" w:sz="2" w:space="0" w:color="FFFFFF"/>
                <w:left w:val="dashed" w:sz="2" w:space="0" w:color="FFFFFF"/>
                <w:bottom w:val="dashed" w:sz="2" w:space="0" w:color="FFFFFF"/>
                <w:right w:val="dashed" w:sz="2" w:space="0" w:color="FFFFFF"/>
              </w:divBdr>
            </w:div>
            <w:div w:id="349454512">
              <w:marLeft w:val="0"/>
              <w:marRight w:val="0"/>
              <w:marTop w:val="0"/>
              <w:marBottom w:val="0"/>
              <w:divBdr>
                <w:top w:val="dashed" w:sz="2" w:space="0" w:color="FFFFFF"/>
                <w:left w:val="dashed" w:sz="2" w:space="0" w:color="FFFFFF"/>
                <w:bottom w:val="dashed" w:sz="2" w:space="0" w:color="FFFFFF"/>
                <w:right w:val="dashed" w:sz="2" w:space="0" w:color="FFFFFF"/>
              </w:divBdr>
            </w:div>
            <w:div w:id="1091316152">
              <w:marLeft w:val="0"/>
              <w:marRight w:val="0"/>
              <w:marTop w:val="0"/>
              <w:marBottom w:val="0"/>
              <w:divBdr>
                <w:top w:val="dashed" w:sz="2" w:space="0" w:color="FFFFFF"/>
                <w:left w:val="dashed" w:sz="2" w:space="0" w:color="FFFFFF"/>
                <w:bottom w:val="dashed" w:sz="2" w:space="0" w:color="FFFFFF"/>
                <w:right w:val="dashed" w:sz="2" w:space="0" w:color="FFFFFF"/>
              </w:divBdr>
            </w:div>
            <w:div w:id="1191996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8582393">
      <w:bodyDiv w:val="1"/>
      <w:marLeft w:val="0"/>
      <w:marRight w:val="0"/>
      <w:marTop w:val="0"/>
      <w:marBottom w:val="0"/>
      <w:divBdr>
        <w:top w:val="none" w:sz="0" w:space="0" w:color="auto"/>
        <w:left w:val="none" w:sz="0" w:space="0" w:color="auto"/>
        <w:bottom w:val="none" w:sz="0" w:space="0" w:color="auto"/>
        <w:right w:val="none" w:sz="0" w:space="0" w:color="auto"/>
      </w:divBdr>
      <w:divsChild>
        <w:div w:id="699163310">
          <w:marLeft w:val="0"/>
          <w:marRight w:val="0"/>
          <w:marTop w:val="0"/>
          <w:marBottom w:val="0"/>
          <w:divBdr>
            <w:top w:val="dashed" w:sz="2" w:space="0" w:color="FFFFFF"/>
            <w:left w:val="dashed" w:sz="2" w:space="0" w:color="FFFFFF"/>
            <w:bottom w:val="dashed" w:sz="2" w:space="0" w:color="FFFFFF"/>
            <w:right w:val="dashed" w:sz="2" w:space="0" w:color="FFFFFF"/>
          </w:divBdr>
        </w:div>
        <w:div w:id="1340426590">
          <w:marLeft w:val="0"/>
          <w:marRight w:val="0"/>
          <w:marTop w:val="0"/>
          <w:marBottom w:val="0"/>
          <w:divBdr>
            <w:top w:val="dashed" w:sz="2" w:space="0" w:color="FFFFFF"/>
            <w:left w:val="dashed" w:sz="2" w:space="0" w:color="FFFFFF"/>
            <w:bottom w:val="dashed" w:sz="2" w:space="0" w:color="FFFFFF"/>
            <w:right w:val="dashed" w:sz="2" w:space="0" w:color="FFFFFF"/>
          </w:divBdr>
        </w:div>
        <w:div w:id="827405485">
          <w:marLeft w:val="0"/>
          <w:marRight w:val="0"/>
          <w:marTop w:val="0"/>
          <w:marBottom w:val="0"/>
          <w:divBdr>
            <w:top w:val="dashed" w:sz="2" w:space="0" w:color="FFFFFF"/>
            <w:left w:val="dashed" w:sz="2" w:space="0" w:color="FFFFFF"/>
            <w:bottom w:val="dashed" w:sz="2" w:space="0" w:color="FFFFFF"/>
            <w:right w:val="dashed" w:sz="2" w:space="0" w:color="FFFFFF"/>
          </w:divBdr>
        </w:div>
        <w:div w:id="1651517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197257">
      <w:bodyDiv w:val="1"/>
      <w:marLeft w:val="0"/>
      <w:marRight w:val="0"/>
      <w:marTop w:val="0"/>
      <w:marBottom w:val="0"/>
      <w:divBdr>
        <w:top w:val="none" w:sz="0" w:space="0" w:color="auto"/>
        <w:left w:val="none" w:sz="0" w:space="0" w:color="auto"/>
        <w:bottom w:val="none" w:sz="0" w:space="0" w:color="auto"/>
        <w:right w:val="none" w:sz="0" w:space="0" w:color="auto"/>
      </w:divBdr>
    </w:div>
    <w:div w:id="996148251">
      <w:bodyDiv w:val="1"/>
      <w:marLeft w:val="0"/>
      <w:marRight w:val="0"/>
      <w:marTop w:val="0"/>
      <w:marBottom w:val="0"/>
      <w:divBdr>
        <w:top w:val="none" w:sz="0" w:space="0" w:color="auto"/>
        <w:left w:val="none" w:sz="0" w:space="0" w:color="auto"/>
        <w:bottom w:val="none" w:sz="0" w:space="0" w:color="auto"/>
        <w:right w:val="none" w:sz="0" w:space="0" w:color="auto"/>
      </w:divBdr>
      <w:divsChild>
        <w:div w:id="2113627795">
          <w:marLeft w:val="0"/>
          <w:marRight w:val="0"/>
          <w:marTop w:val="0"/>
          <w:marBottom w:val="0"/>
          <w:divBdr>
            <w:top w:val="none" w:sz="0" w:space="0" w:color="auto"/>
            <w:left w:val="none" w:sz="0" w:space="0" w:color="auto"/>
            <w:bottom w:val="none" w:sz="0" w:space="0" w:color="auto"/>
            <w:right w:val="none" w:sz="0" w:space="0" w:color="auto"/>
          </w:divBdr>
          <w:divsChild>
            <w:div w:id="865102523">
              <w:marLeft w:val="0"/>
              <w:marRight w:val="0"/>
              <w:marTop w:val="0"/>
              <w:marBottom w:val="0"/>
              <w:divBdr>
                <w:top w:val="none" w:sz="0" w:space="0" w:color="auto"/>
                <w:left w:val="none" w:sz="0" w:space="0" w:color="auto"/>
                <w:bottom w:val="none" w:sz="0" w:space="0" w:color="auto"/>
                <w:right w:val="none" w:sz="0" w:space="0" w:color="auto"/>
              </w:divBdr>
              <w:divsChild>
                <w:div w:id="477958784">
                  <w:marLeft w:val="0"/>
                  <w:marRight w:val="0"/>
                  <w:marTop w:val="0"/>
                  <w:marBottom w:val="0"/>
                  <w:divBdr>
                    <w:top w:val="none" w:sz="0" w:space="0" w:color="auto"/>
                    <w:left w:val="none" w:sz="0" w:space="0" w:color="auto"/>
                    <w:bottom w:val="none" w:sz="0" w:space="0" w:color="auto"/>
                    <w:right w:val="none" w:sz="0" w:space="0" w:color="auto"/>
                  </w:divBdr>
                </w:div>
              </w:divsChild>
            </w:div>
            <w:div w:id="1547133505">
              <w:marLeft w:val="0"/>
              <w:marRight w:val="0"/>
              <w:marTop w:val="0"/>
              <w:marBottom w:val="0"/>
              <w:divBdr>
                <w:top w:val="none" w:sz="0" w:space="0" w:color="auto"/>
                <w:left w:val="none" w:sz="0" w:space="0" w:color="auto"/>
                <w:bottom w:val="none" w:sz="0" w:space="0" w:color="auto"/>
                <w:right w:val="none" w:sz="0" w:space="0" w:color="auto"/>
              </w:divBdr>
              <w:divsChild>
                <w:div w:id="278805520">
                  <w:marLeft w:val="150"/>
                  <w:marRight w:val="0"/>
                  <w:marTop w:val="0"/>
                  <w:marBottom w:val="0"/>
                  <w:divBdr>
                    <w:top w:val="none" w:sz="0" w:space="0" w:color="auto"/>
                    <w:left w:val="none" w:sz="0" w:space="0" w:color="auto"/>
                    <w:bottom w:val="none" w:sz="0" w:space="0" w:color="auto"/>
                    <w:right w:val="none" w:sz="0" w:space="0" w:color="auto"/>
                  </w:divBdr>
                  <w:divsChild>
                    <w:div w:id="1320886254">
                      <w:marLeft w:val="0"/>
                      <w:marRight w:val="0"/>
                      <w:marTop w:val="0"/>
                      <w:marBottom w:val="0"/>
                      <w:divBdr>
                        <w:top w:val="none" w:sz="0" w:space="0" w:color="auto"/>
                        <w:left w:val="none" w:sz="0" w:space="0" w:color="auto"/>
                        <w:bottom w:val="none" w:sz="0" w:space="0" w:color="auto"/>
                        <w:right w:val="none" w:sz="0" w:space="0" w:color="auto"/>
                      </w:divBdr>
                      <w:divsChild>
                        <w:div w:id="274604907">
                          <w:marLeft w:val="0"/>
                          <w:marRight w:val="0"/>
                          <w:marTop w:val="0"/>
                          <w:marBottom w:val="75"/>
                          <w:divBdr>
                            <w:top w:val="dotted" w:sz="6" w:space="4" w:color="DADADA"/>
                            <w:left w:val="dotted" w:sz="6" w:space="4" w:color="DADADA"/>
                            <w:bottom w:val="dotted" w:sz="6" w:space="4" w:color="DADADA"/>
                            <w:right w:val="dotted" w:sz="6" w:space="4" w:color="DADADA"/>
                          </w:divBdr>
                        </w:div>
                      </w:divsChild>
                    </w:div>
                    <w:div w:id="1873299968">
                      <w:marLeft w:val="0"/>
                      <w:marRight w:val="0"/>
                      <w:marTop w:val="0"/>
                      <w:marBottom w:val="0"/>
                      <w:divBdr>
                        <w:top w:val="none" w:sz="0" w:space="0" w:color="auto"/>
                        <w:left w:val="none" w:sz="0" w:space="0" w:color="auto"/>
                        <w:bottom w:val="none" w:sz="0" w:space="0" w:color="auto"/>
                        <w:right w:val="none" w:sz="0" w:space="0" w:color="auto"/>
                      </w:divBdr>
                    </w:div>
                  </w:divsChild>
                </w:div>
                <w:div w:id="967784374">
                  <w:marLeft w:val="0"/>
                  <w:marRight w:val="0"/>
                  <w:marTop w:val="0"/>
                  <w:marBottom w:val="0"/>
                  <w:divBdr>
                    <w:top w:val="none" w:sz="0" w:space="0" w:color="auto"/>
                    <w:left w:val="none" w:sz="0" w:space="0" w:color="auto"/>
                    <w:bottom w:val="none" w:sz="0" w:space="0" w:color="auto"/>
                    <w:right w:val="none" w:sz="0" w:space="0" w:color="auto"/>
                  </w:divBdr>
                </w:div>
                <w:div w:id="1498955663">
                  <w:marLeft w:val="0"/>
                  <w:marRight w:val="0"/>
                  <w:marTop w:val="0"/>
                  <w:marBottom w:val="0"/>
                  <w:divBdr>
                    <w:top w:val="none" w:sz="0" w:space="0" w:color="auto"/>
                    <w:left w:val="none" w:sz="0" w:space="0" w:color="auto"/>
                    <w:bottom w:val="none" w:sz="0" w:space="0" w:color="auto"/>
                    <w:right w:val="none" w:sz="0" w:space="0" w:color="auto"/>
                  </w:divBdr>
                </w:div>
              </w:divsChild>
            </w:div>
            <w:div w:id="1792163404">
              <w:marLeft w:val="0"/>
              <w:marRight w:val="0"/>
              <w:marTop w:val="0"/>
              <w:marBottom w:val="0"/>
              <w:divBdr>
                <w:top w:val="none" w:sz="0" w:space="0" w:color="auto"/>
                <w:left w:val="none" w:sz="0" w:space="0" w:color="auto"/>
                <w:bottom w:val="none" w:sz="0" w:space="0" w:color="auto"/>
                <w:right w:val="none" w:sz="0" w:space="0" w:color="auto"/>
              </w:divBdr>
              <w:divsChild>
                <w:div w:id="334307616">
                  <w:marLeft w:val="150"/>
                  <w:marRight w:val="0"/>
                  <w:marTop w:val="0"/>
                  <w:marBottom w:val="75"/>
                  <w:divBdr>
                    <w:top w:val="none" w:sz="0" w:space="0" w:color="auto"/>
                    <w:left w:val="none" w:sz="0" w:space="0" w:color="auto"/>
                    <w:bottom w:val="none" w:sz="0" w:space="0" w:color="auto"/>
                    <w:right w:val="none" w:sz="0" w:space="0" w:color="auto"/>
                  </w:divBdr>
                  <w:divsChild>
                    <w:div w:id="7848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6853">
              <w:marLeft w:val="0"/>
              <w:marRight w:val="0"/>
              <w:marTop w:val="0"/>
              <w:marBottom w:val="0"/>
              <w:divBdr>
                <w:top w:val="none" w:sz="0" w:space="0" w:color="auto"/>
                <w:left w:val="none" w:sz="0" w:space="0" w:color="auto"/>
                <w:bottom w:val="none" w:sz="0" w:space="0" w:color="auto"/>
                <w:right w:val="none" w:sz="0" w:space="0" w:color="auto"/>
              </w:divBdr>
              <w:divsChild>
                <w:div w:id="1101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1995">
      <w:bodyDiv w:val="1"/>
      <w:marLeft w:val="0"/>
      <w:marRight w:val="0"/>
      <w:marTop w:val="0"/>
      <w:marBottom w:val="0"/>
      <w:divBdr>
        <w:top w:val="none" w:sz="0" w:space="0" w:color="auto"/>
        <w:left w:val="none" w:sz="0" w:space="0" w:color="auto"/>
        <w:bottom w:val="none" w:sz="0" w:space="0" w:color="auto"/>
        <w:right w:val="none" w:sz="0" w:space="0" w:color="auto"/>
      </w:divBdr>
    </w:div>
    <w:div w:id="1176581333">
      <w:bodyDiv w:val="1"/>
      <w:marLeft w:val="0"/>
      <w:marRight w:val="0"/>
      <w:marTop w:val="0"/>
      <w:marBottom w:val="0"/>
      <w:divBdr>
        <w:top w:val="none" w:sz="0" w:space="0" w:color="auto"/>
        <w:left w:val="none" w:sz="0" w:space="0" w:color="auto"/>
        <w:bottom w:val="none" w:sz="0" w:space="0" w:color="auto"/>
        <w:right w:val="none" w:sz="0" w:space="0" w:color="auto"/>
      </w:divBdr>
      <w:divsChild>
        <w:div w:id="1915120338">
          <w:marLeft w:val="0"/>
          <w:marRight w:val="0"/>
          <w:marTop w:val="0"/>
          <w:marBottom w:val="0"/>
          <w:divBdr>
            <w:top w:val="dashed" w:sz="2" w:space="0" w:color="FFFFFF"/>
            <w:left w:val="dashed" w:sz="2" w:space="0" w:color="FFFFFF"/>
            <w:bottom w:val="dashed" w:sz="2" w:space="0" w:color="FFFFFF"/>
            <w:right w:val="dashed" w:sz="2" w:space="0" w:color="FFFFFF"/>
          </w:divBdr>
        </w:div>
        <w:div w:id="355740473">
          <w:marLeft w:val="0"/>
          <w:marRight w:val="0"/>
          <w:marTop w:val="0"/>
          <w:marBottom w:val="0"/>
          <w:divBdr>
            <w:top w:val="dashed" w:sz="2" w:space="0" w:color="FFFFFF"/>
            <w:left w:val="dashed" w:sz="2" w:space="0" w:color="FFFFFF"/>
            <w:bottom w:val="dashed" w:sz="2" w:space="0" w:color="FFFFFF"/>
            <w:right w:val="dashed" w:sz="2" w:space="0" w:color="FFFFFF"/>
          </w:divBdr>
          <w:divsChild>
            <w:div w:id="743647104">
              <w:marLeft w:val="0"/>
              <w:marRight w:val="0"/>
              <w:marTop w:val="0"/>
              <w:marBottom w:val="0"/>
              <w:divBdr>
                <w:top w:val="dashed" w:sz="2" w:space="0" w:color="FFFFFF"/>
                <w:left w:val="dashed" w:sz="2" w:space="0" w:color="FFFFFF"/>
                <w:bottom w:val="dashed" w:sz="2" w:space="0" w:color="FFFFFF"/>
                <w:right w:val="dashed" w:sz="2" w:space="0" w:color="FFFFFF"/>
              </w:divBdr>
            </w:div>
            <w:div w:id="1732462412">
              <w:marLeft w:val="0"/>
              <w:marRight w:val="0"/>
              <w:marTop w:val="0"/>
              <w:marBottom w:val="0"/>
              <w:divBdr>
                <w:top w:val="dashed" w:sz="2" w:space="0" w:color="FFFFFF"/>
                <w:left w:val="dashed" w:sz="2" w:space="0" w:color="FFFFFF"/>
                <w:bottom w:val="dashed" w:sz="2" w:space="0" w:color="FFFFFF"/>
                <w:right w:val="dashed" w:sz="2" w:space="0" w:color="FFFFFF"/>
              </w:divBdr>
            </w:div>
            <w:div w:id="1463378882">
              <w:marLeft w:val="0"/>
              <w:marRight w:val="0"/>
              <w:marTop w:val="0"/>
              <w:marBottom w:val="0"/>
              <w:divBdr>
                <w:top w:val="dashed" w:sz="2" w:space="0" w:color="FFFFFF"/>
                <w:left w:val="dashed" w:sz="2" w:space="0" w:color="FFFFFF"/>
                <w:bottom w:val="dashed" w:sz="2" w:space="0" w:color="FFFFFF"/>
                <w:right w:val="dashed" w:sz="2" w:space="0" w:color="FFFFFF"/>
              </w:divBdr>
            </w:div>
            <w:div w:id="939337978">
              <w:marLeft w:val="0"/>
              <w:marRight w:val="0"/>
              <w:marTop w:val="0"/>
              <w:marBottom w:val="0"/>
              <w:divBdr>
                <w:top w:val="dashed" w:sz="2" w:space="0" w:color="FFFFFF"/>
                <w:left w:val="dashed" w:sz="2" w:space="0" w:color="FFFFFF"/>
                <w:bottom w:val="dashed" w:sz="2" w:space="0" w:color="FFFFFF"/>
                <w:right w:val="dashed" w:sz="2" w:space="0" w:color="FFFFFF"/>
              </w:divBdr>
            </w:div>
            <w:div w:id="262737014">
              <w:marLeft w:val="0"/>
              <w:marRight w:val="0"/>
              <w:marTop w:val="0"/>
              <w:marBottom w:val="0"/>
              <w:divBdr>
                <w:top w:val="dashed" w:sz="2" w:space="0" w:color="FFFFFF"/>
                <w:left w:val="dashed" w:sz="2" w:space="0" w:color="FFFFFF"/>
                <w:bottom w:val="dashed" w:sz="2" w:space="0" w:color="FFFFFF"/>
                <w:right w:val="dashed" w:sz="2" w:space="0" w:color="FFFFFF"/>
              </w:divBdr>
            </w:div>
            <w:div w:id="793598188">
              <w:marLeft w:val="0"/>
              <w:marRight w:val="0"/>
              <w:marTop w:val="0"/>
              <w:marBottom w:val="0"/>
              <w:divBdr>
                <w:top w:val="dashed" w:sz="2" w:space="0" w:color="FFFFFF"/>
                <w:left w:val="dashed" w:sz="2" w:space="0" w:color="FFFFFF"/>
                <w:bottom w:val="dashed" w:sz="2" w:space="0" w:color="FFFFFF"/>
                <w:right w:val="dashed" w:sz="2" w:space="0" w:color="FFFFFF"/>
              </w:divBdr>
              <w:divsChild>
                <w:div w:id="671103591">
                  <w:marLeft w:val="0"/>
                  <w:marRight w:val="0"/>
                  <w:marTop w:val="0"/>
                  <w:marBottom w:val="0"/>
                  <w:divBdr>
                    <w:top w:val="dashed" w:sz="2" w:space="0" w:color="FFFFFF"/>
                    <w:left w:val="dashed" w:sz="2" w:space="0" w:color="FFFFFF"/>
                    <w:bottom w:val="dashed" w:sz="2" w:space="0" w:color="FFFFFF"/>
                    <w:right w:val="dashed" w:sz="2" w:space="0" w:color="FFFFFF"/>
                  </w:divBdr>
                </w:div>
                <w:div w:id="465859879">
                  <w:marLeft w:val="0"/>
                  <w:marRight w:val="0"/>
                  <w:marTop w:val="0"/>
                  <w:marBottom w:val="0"/>
                  <w:divBdr>
                    <w:top w:val="dashed" w:sz="2" w:space="0" w:color="FFFFFF"/>
                    <w:left w:val="dashed" w:sz="2" w:space="0" w:color="FFFFFF"/>
                    <w:bottom w:val="dashed" w:sz="2" w:space="0" w:color="FFFFFF"/>
                    <w:right w:val="dashed" w:sz="2" w:space="0" w:color="FFFFFF"/>
                  </w:divBdr>
                </w:div>
                <w:div w:id="86774279">
                  <w:marLeft w:val="0"/>
                  <w:marRight w:val="0"/>
                  <w:marTop w:val="0"/>
                  <w:marBottom w:val="0"/>
                  <w:divBdr>
                    <w:top w:val="dashed" w:sz="2" w:space="0" w:color="FFFFFF"/>
                    <w:left w:val="dashed" w:sz="2" w:space="0" w:color="FFFFFF"/>
                    <w:bottom w:val="dashed" w:sz="2" w:space="0" w:color="FFFFFF"/>
                    <w:right w:val="dashed" w:sz="2" w:space="0" w:color="FFFFFF"/>
                  </w:divBdr>
                </w:div>
                <w:div w:id="856892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022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2372907">
      <w:bodyDiv w:val="1"/>
      <w:marLeft w:val="0"/>
      <w:marRight w:val="0"/>
      <w:marTop w:val="0"/>
      <w:marBottom w:val="0"/>
      <w:divBdr>
        <w:top w:val="none" w:sz="0" w:space="0" w:color="auto"/>
        <w:left w:val="none" w:sz="0" w:space="0" w:color="auto"/>
        <w:bottom w:val="none" w:sz="0" w:space="0" w:color="auto"/>
        <w:right w:val="none" w:sz="0" w:space="0" w:color="auto"/>
      </w:divBdr>
    </w:div>
    <w:div w:id="1300501778">
      <w:bodyDiv w:val="1"/>
      <w:marLeft w:val="0"/>
      <w:marRight w:val="0"/>
      <w:marTop w:val="0"/>
      <w:marBottom w:val="0"/>
      <w:divBdr>
        <w:top w:val="none" w:sz="0" w:space="0" w:color="auto"/>
        <w:left w:val="none" w:sz="0" w:space="0" w:color="auto"/>
        <w:bottom w:val="none" w:sz="0" w:space="0" w:color="auto"/>
        <w:right w:val="none" w:sz="0" w:space="0" w:color="auto"/>
      </w:divBdr>
    </w:div>
    <w:div w:id="1358118705">
      <w:bodyDiv w:val="1"/>
      <w:marLeft w:val="0"/>
      <w:marRight w:val="0"/>
      <w:marTop w:val="0"/>
      <w:marBottom w:val="0"/>
      <w:divBdr>
        <w:top w:val="none" w:sz="0" w:space="0" w:color="auto"/>
        <w:left w:val="none" w:sz="0" w:space="0" w:color="auto"/>
        <w:bottom w:val="none" w:sz="0" w:space="0" w:color="auto"/>
        <w:right w:val="none" w:sz="0" w:space="0" w:color="auto"/>
      </w:divBdr>
    </w:div>
    <w:div w:id="1418404468">
      <w:bodyDiv w:val="1"/>
      <w:marLeft w:val="0"/>
      <w:marRight w:val="0"/>
      <w:marTop w:val="0"/>
      <w:marBottom w:val="0"/>
      <w:divBdr>
        <w:top w:val="none" w:sz="0" w:space="0" w:color="auto"/>
        <w:left w:val="none" w:sz="0" w:space="0" w:color="auto"/>
        <w:bottom w:val="none" w:sz="0" w:space="0" w:color="auto"/>
        <w:right w:val="none" w:sz="0" w:space="0" w:color="auto"/>
      </w:divBdr>
    </w:div>
    <w:div w:id="1584954117">
      <w:bodyDiv w:val="1"/>
      <w:marLeft w:val="0"/>
      <w:marRight w:val="0"/>
      <w:marTop w:val="0"/>
      <w:marBottom w:val="0"/>
      <w:divBdr>
        <w:top w:val="none" w:sz="0" w:space="0" w:color="auto"/>
        <w:left w:val="none" w:sz="0" w:space="0" w:color="auto"/>
        <w:bottom w:val="none" w:sz="0" w:space="0" w:color="auto"/>
        <w:right w:val="none" w:sz="0" w:space="0" w:color="auto"/>
      </w:divBdr>
    </w:div>
    <w:div w:id="1602179779">
      <w:bodyDiv w:val="1"/>
      <w:marLeft w:val="0"/>
      <w:marRight w:val="0"/>
      <w:marTop w:val="0"/>
      <w:marBottom w:val="0"/>
      <w:divBdr>
        <w:top w:val="none" w:sz="0" w:space="0" w:color="auto"/>
        <w:left w:val="none" w:sz="0" w:space="0" w:color="auto"/>
        <w:bottom w:val="none" w:sz="0" w:space="0" w:color="auto"/>
        <w:right w:val="none" w:sz="0" w:space="0" w:color="auto"/>
      </w:divBdr>
      <w:divsChild>
        <w:div w:id="1427461820">
          <w:marLeft w:val="0"/>
          <w:marRight w:val="0"/>
          <w:marTop w:val="0"/>
          <w:marBottom w:val="0"/>
          <w:divBdr>
            <w:top w:val="dashed" w:sz="2" w:space="0" w:color="FFFFFF"/>
            <w:left w:val="dashed" w:sz="2" w:space="0" w:color="FFFFFF"/>
            <w:bottom w:val="dashed" w:sz="2" w:space="0" w:color="FFFFFF"/>
            <w:right w:val="dashed" w:sz="2" w:space="0" w:color="FFFFFF"/>
          </w:divBdr>
        </w:div>
        <w:div w:id="2105571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733106">
      <w:bodyDiv w:val="1"/>
      <w:marLeft w:val="0"/>
      <w:marRight w:val="0"/>
      <w:marTop w:val="0"/>
      <w:marBottom w:val="0"/>
      <w:divBdr>
        <w:top w:val="none" w:sz="0" w:space="0" w:color="auto"/>
        <w:left w:val="none" w:sz="0" w:space="0" w:color="auto"/>
        <w:bottom w:val="none" w:sz="0" w:space="0" w:color="auto"/>
        <w:right w:val="none" w:sz="0" w:space="0" w:color="auto"/>
      </w:divBdr>
      <w:divsChild>
        <w:div w:id="1702781540">
          <w:marLeft w:val="0"/>
          <w:marRight w:val="0"/>
          <w:marTop w:val="0"/>
          <w:marBottom w:val="0"/>
          <w:divBdr>
            <w:top w:val="dashed" w:sz="2" w:space="0" w:color="FFFFFF"/>
            <w:left w:val="dashed" w:sz="2" w:space="0" w:color="FFFFFF"/>
            <w:bottom w:val="dashed" w:sz="2" w:space="0" w:color="FFFFFF"/>
            <w:right w:val="dashed" w:sz="2" w:space="0" w:color="FFFFFF"/>
          </w:divBdr>
        </w:div>
        <w:div w:id="709230945">
          <w:marLeft w:val="0"/>
          <w:marRight w:val="0"/>
          <w:marTop w:val="0"/>
          <w:marBottom w:val="0"/>
          <w:divBdr>
            <w:top w:val="dashed" w:sz="2" w:space="0" w:color="FFFFFF"/>
            <w:left w:val="dashed" w:sz="2" w:space="0" w:color="FFFFFF"/>
            <w:bottom w:val="dashed" w:sz="2" w:space="0" w:color="FFFFFF"/>
            <w:right w:val="dashed" w:sz="2" w:space="0" w:color="FFFFFF"/>
          </w:divBdr>
          <w:divsChild>
            <w:div w:id="1188718136">
              <w:marLeft w:val="0"/>
              <w:marRight w:val="0"/>
              <w:marTop w:val="0"/>
              <w:marBottom w:val="0"/>
              <w:divBdr>
                <w:top w:val="dashed" w:sz="2" w:space="0" w:color="FFFFFF"/>
                <w:left w:val="dashed" w:sz="2" w:space="0" w:color="FFFFFF"/>
                <w:bottom w:val="dashed" w:sz="2" w:space="0" w:color="FFFFFF"/>
                <w:right w:val="dashed" w:sz="2" w:space="0" w:color="FFFFFF"/>
              </w:divBdr>
            </w:div>
            <w:div w:id="1933970569">
              <w:marLeft w:val="0"/>
              <w:marRight w:val="0"/>
              <w:marTop w:val="0"/>
              <w:marBottom w:val="0"/>
              <w:divBdr>
                <w:top w:val="dashed" w:sz="2" w:space="0" w:color="FFFFFF"/>
                <w:left w:val="dashed" w:sz="2" w:space="0" w:color="FFFFFF"/>
                <w:bottom w:val="dashed" w:sz="2" w:space="0" w:color="FFFFFF"/>
                <w:right w:val="dashed" w:sz="2" w:space="0" w:color="FFFFFF"/>
              </w:divBdr>
              <w:divsChild>
                <w:div w:id="268632843">
                  <w:marLeft w:val="0"/>
                  <w:marRight w:val="0"/>
                  <w:marTop w:val="0"/>
                  <w:marBottom w:val="0"/>
                  <w:divBdr>
                    <w:top w:val="dashed" w:sz="2" w:space="0" w:color="FFFFFF"/>
                    <w:left w:val="dashed" w:sz="2" w:space="0" w:color="FFFFFF"/>
                    <w:bottom w:val="dashed" w:sz="2" w:space="0" w:color="FFFFFF"/>
                    <w:right w:val="dashed" w:sz="2" w:space="0" w:color="FFFFFF"/>
                  </w:divBdr>
                </w:div>
                <w:div w:id="1339236772">
                  <w:marLeft w:val="0"/>
                  <w:marRight w:val="0"/>
                  <w:marTop w:val="0"/>
                  <w:marBottom w:val="0"/>
                  <w:divBdr>
                    <w:top w:val="dashed" w:sz="2" w:space="0" w:color="FFFFFF"/>
                    <w:left w:val="dashed" w:sz="2" w:space="0" w:color="FFFFFF"/>
                    <w:bottom w:val="dashed" w:sz="2" w:space="0" w:color="FFFFFF"/>
                    <w:right w:val="dashed" w:sz="2" w:space="0" w:color="FFFFFF"/>
                  </w:divBdr>
                </w:div>
                <w:div w:id="378864554">
                  <w:marLeft w:val="0"/>
                  <w:marRight w:val="0"/>
                  <w:marTop w:val="0"/>
                  <w:marBottom w:val="0"/>
                  <w:divBdr>
                    <w:top w:val="dashed" w:sz="2" w:space="0" w:color="FFFFFF"/>
                    <w:left w:val="dashed" w:sz="2" w:space="0" w:color="FFFFFF"/>
                    <w:bottom w:val="dashed" w:sz="2" w:space="0" w:color="FFFFFF"/>
                    <w:right w:val="dashed" w:sz="2" w:space="0" w:color="FFFFFF"/>
                  </w:divBdr>
                </w:div>
                <w:div w:id="502670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982852">
              <w:marLeft w:val="0"/>
              <w:marRight w:val="0"/>
              <w:marTop w:val="0"/>
              <w:marBottom w:val="0"/>
              <w:divBdr>
                <w:top w:val="dashed" w:sz="2" w:space="0" w:color="FFFFFF"/>
                <w:left w:val="dashed" w:sz="2" w:space="0" w:color="FFFFFF"/>
                <w:bottom w:val="dashed" w:sz="2" w:space="0" w:color="FFFFFF"/>
                <w:right w:val="dashed" w:sz="2" w:space="0" w:color="FFFFFF"/>
              </w:divBdr>
            </w:div>
            <w:div w:id="1754355866">
              <w:marLeft w:val="0"/>
              <w:marRight w:val="0"/>
              <w:marTop w:val="0"/>
              <w:marBottom w:val="0"/>
              <w:divBdr>
                <w:top w:val="dashed" w:sz="2" w:space="0" w:color="FFFFFF"/>
                <w:left w:val="dashed" w:sz="2" w:space="0" w:color="FFFFFF"/>
                <w:bottom w:val="dashed" w:sz="2" w:space="0" w:color="FFFFFF"/>
                <w:right w:val="dashed" w:sz="2" w:space="0" w:color="FFFFFF"/>
              </w:divBdr>
              <w:divsChild>
                <w:div w:id="901988847">
                  <w:marLeft w:val="0"/>
                  <w:marRight w:val="0"/>
                  <w:marTop w:val="0"/>
                  <w:marBottom w:val="0"/>
                  <w:divBdr>
                    <w:top w:val="dashed" w:sz="2" w:space="0" w:color="FFFFFF"/>
                    <w:left w:val="dashed" w:sz="2" w:space="0" w:color="FFFFFF"/>
                    <w:bottom w:val="dashed" w:sz="2" w:space="0" w:color="FFFFFF"/>
                    <w:right w:val="dashed" w:sz="2" w:space="0" w:color="FFFFFF"/>
                  </w:divBdr>
                </w:div>
                <w:div w:id="318266335">
                  <w:marLeft w:val="0"/>
                  <w:marRight w:val="0"/>
                  <w:marTop w:val="0"/>
                  <w:marBottom w:val="0"/>
                  <w:divBdr>
                    <w:top w:val="dashed" w:sz="2" w:space="0" w:color="FFFFFF"/>
                    <w:left w:val="dashed" w:sz="2" w:space="0" w:color="FFFFFF"/>
                    <w:bottom w:val="dashed" w:sz="2" w:space="0" w:color="FFFFFF"/>
                    <w:right w:val="dashed" w:sz="2" w:space="0" w:color="FFFFFF"/>
                  </w:divBdr>
                </w:div>
                <w:div w:id="236482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98196424">
      <w:bodyDiv w:val="1"/>
      <w:marLeft w:val="0"/>
      <w:marRight w:val="0"/>
      <w:marTop w:val="0"/>
      <w:marBottom w:val="0"/>
      <w:divBdr>
        <w:top w:val="none" w:sz="0" w:space="0" w:color="auto"/>
        <w:left w:val="none" w:sz="0" w:space="0" w:color="auto"/>
        <w:bottom w:val="none" w:sz="0" w:space="0" w:color="auto"/>
        <w:right w:val="none" w:sz="0" w:space="0" w:color="auto"/>
      </w:divBdr>
      <w:divsChild>
        <w:div w:id="952327324">
          <w:marLeft w:val="0"/>
          <w:marRight w:val="0"/>
          <w:marTop w:val="0"/>
          <w:marBottom w:val="0"/>
          <w:divBdr>
            <w:top w:val="dashed" w:sz="2" w:space="0" w:color="FFFFFF"/>
            <w:left w:val="dashed" w:sz="2" w:space="0" w:color="FFFFFF"/>
            <w:bottom w:val="dashed" w:sz="2" w:space="0" w:color="FFFFFF"/>
            <w:right w:val="dashed" w:sz="2" w:space="0" w:color="FFFFFF"/>
          </w:divBdr>
        </w:div>
        <w:div w:id="2142990430">
          <w:marLeft w:val="0"/>
          <w:marRight w:val="0"/>
          <w:marTop w:val="0"/>
          <w:marBottom w:val="0"/>
          <w:divBdr>
            <w:top w:val="dashed" w:sz="2" w:space="0" w:color="FFFFFF"/>
            <w:left w:val="dashed" w:sz="2" w:space="0" w:color="FFFFFF"/>
            <w:bottom w:val="dashed" w:sz="2" w:space="0" w:color="FFFFFF"/>
            <w:right w:val="dashed" w:sz="2" w:space="0" w:color="FFFFFF"/>
          </w:divBdr>
          <w:divsChild>
            <w:div w:id="1931355702">
              <w:marLeft w:val="0"/>
              <w:marRight w:val="0"/>
              <w:marTop w:val="0"/>
              <w:marBottom w:val="0"/>
              <w:divBdr>
                <w:top w:val="dashed" w:sz="2" w:space="0" w:color="FFFFFF"/>
                <w:left w:val="dashed" w:sz="2" w:space="0" w:color="FFFFFF"/>
                <w:bottom w:val="dashed" w:sz="2" w:space="0" w:color="FFFFFF"/>
                <w:right w:val="dashed" w:sz="2" w:space="0" w:color="FFFFFF"/>
              </w:divBdr>
            </w:div>
            <w:div w:id="1985423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27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12009678.htm" TargetMode="External"/><Relationship Id="rId18" Type="http://schemas.openxmlformats.org/officeDocument/2006/relationships/hyperlink" Target="https://idrept.ro/00160657.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drept.ro/12004726.htm" TargetMode="External"/><Relationship Id="rId17" Type="http://schemas.openxmlformats.org/officeDocument/2006/relationships/hyperlink" Target="https://idrept.ro/00018014.htm" TargetMode="External"/><Relationship Id="rId2" Type="http://schemas.openxmlformats.org/officeDocument/2006/relationships/numbering" Target="numbering.xml"/><Relationship Id="rId16" Type="http://schemas.openxmlformats.org/officeDocument/2006/relationships/hyperlink" Target="https://idrept.ro/00155813.htm" TargetMode="External"/><Relationship Id="rId20" Type="http://schemas.openxmlformats.org/officeDocument/2006/relationships/hyperlink" Target="mailto:primaria.caianu@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12038327.htm" TargetMode="External"/><Relationship Id="rId5" Type="http://schemas.openxmlformats.org/officeDocument/2006/relationships/settings" Target="settings.xml"/><Relationship Id="rId15" Type="http://schemas.openxmlformats.org/officeDocument/2006/relationships/hyperlink" Target="https://www.primariacaianu.ro/" TargetMode="External"/><Relationship Id="rId23" Type="http://schemas.openxmlformats.org/officeDocument/2006/relationships/theme" Target="theme/theme1.xml"/><Relationship Id="rId10" Type="http://schemas.openxmlformats.org/officeDocument/2006/relationships/hyperlink" Target="mailto:contact@primariacaianu.ro" TargetMode="External"/><Relationship Id="rId19" Type="http://schemas.openxmlformats.org/officeDocument/2006/relationships/hyperlink" Target="mailto:primaria.caianu@yahoo.com" TargetMode="External"/><Relationship Id="rId4" Type="http://schemas.microsoft.com/office/2007/relationships/stylesWithEffects" Target="stylesWithEffects.xml"/><Relationship Id="rId9" Type="http://schemas.openxmlformats.org/officeDocument/2006/relationships/hyperlink" Target="https://idrept.ro/00172813.htm" TargetMode="External"/><Relationship Id="rId14" Type="http://schemas.openxmlformats.org/officeDocument/2006/relationships/hyperlink" Target="mailto:primaria.caianu@yaho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ianu@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017A-DD87-4335-9F11-726CBFF1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11371</Words>
  <Characters>64821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ROMÂNIA</vt:lpstr>
    </vt:vector>
  </TitlesOfParts>
  <Company>- ETH0 -</Company>
  <LinksUpToDate>false</LinksUpToDate>
  <CharactersWithSpaces>76040</CharactersWithSpaces>
  <SharedDoc>false</SharedDoc>
  <HLinks>
    <vt:vector size="6" baseType="variant">
      <vt:variant>
        <vt:i4>5767213</vt:i4>
      </vt:variant>
      <vt:variant>
        <vt:i4>3</vt:i4>
      </vt:variant>
      <vt:variant>
        <vt:i4>0</vt:i4>
      </vt:variant>
      <vt:variant>
        <vt:i4>5</vt:i4>
      </vt:variant>
      <vt:variant>
        <vt:lpwstr>mailto:primaria.caianu@yahoo.com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scoala viisoara</dc:creator>
  <cp:lastModifiedBy>User</cp:lastModifiedBy>
  <cp:revision>10</cp:revision>
  <cp:lastPrinted>2022-03-31T10:58:00Z</cp:lastPrinted>
  <dcterms:created xsi:type="dcterms:W3CDTF">2022-03-23T11:22:00Z</dcterms:created>
  <dcterms:modified xsi:type="dcterms:W3CDTF">2022-04-04T05:00:00Z</dcterms:modified>
</cp:coreProperties>
</file>