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37B8" w14:textId="2FB8EA4D" w:rsidR="00E842AB" w:rsidRPr="0059314D" w:rsidRDefault="000C5B8D" w:rsidP="00B2356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14D">
        <w:rPr>
          <w:rFonts w:ascii="Times New Roman" w:hAnsi="Times New Roman" w:cs="Times New Roman"/>
          <w:sz w:val="24"/>
          <w:szCs w:val="24"/>
        </w:rPr>
        <w:t>PRIMĂRIA CĂIANU</w:t>
      </w:r>
    </w:p>
    <w:p w14:paraId="30AE8116" w14:textId="741E9FAF" w:rsidR="00E842AB" w:rsidRPr="0059314D" w:rsidRDefault="00E842AB" w:rsidP="00B23563">
      <w:pPr>
        <w:jc w:val="both"/>
      </w:pPr>
    </w:p>
    <w:p w14:paraId="319AEA68" w14:textId="77777777" w:rsidR="00E842AB" w:rsidRPr="0059314D" w:rsidRDefault="00E842AB" w:rsidP="00B23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0630401"/>
      <w:r w:rsidRPr="0059314D">
        <w:rPr>
          <w:rFonts w:ascii="Times New Roman" w:hAnsi="Times New Roman" w:cs="Times New Roman"/>
          <w:b/>
          <w:bCs/>
          <w:sz w:val="24"/>
          <w:szCs w:val="24"/>
        </w:rPr>
        <w:t>ANUNȚ DE INTENȚIE</w:t>
      </w:r>
    </w:p>
    <w:p w14:paraId="1F1F6137" w14:textId="77777777" w:rsidR="00E842AB" w:rsidRPr="0059314D" w:rsidRDefault="00E842AB" w:rsidP="00B235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entități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private,</w:t>
      </w:r>
      <w:r w:rsidRPr="0059314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apelului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P06/OS: ESO4.11 (FSE+)/ A 6.1. Servicii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(PIDS) 2021-2027</w:t>
      </w:r>
    </w:p>
    <w:p w14:paraId="11E12EC2" w14:textId="77777777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0630442"/>
      <w:bookmarkEnd w:id="0"/>
      <w:proofErr w:type="spellStart"/>
      <w:r w:rsidRPr="0059314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:</w:t>
      </w:r>
    </w:p>
    <w:p w14:paraId="06CB8FAA" w14:textId="77777777" w:rsidR="00E842AB" w:rsidRPr="0059314D" w:rsidRDefault="00E842AB" w:rsidP="00B2356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4D">
        <w:rPr>
          <w:rFonts w:ascii="Times New Roman" w:hAnsi="Times New Roman" w:cs="Times New Roman"/>
          <w:sz w:val="24"/>
          <w:szCs w:val="24"/>
        </w:rPr>
        <w:t xml:space="preserve">art. 34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. (1) din O.U.G. nr. 133/2021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programare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2021-2027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din Fondul European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Regională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Fondul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Coeziune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Fondul Social European Plus, Fondul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tranziție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justă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4A530F4D" w14:textId="77777777" w:rsidR="00E842AB" w:rsidRPr="0059314D" w:rsidRDefault="00E842AB" w:rsidP="00B2356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14D">
        <w:rPr>
          <w:rFonts w:ascii="Times New Roman" w:hAnsi="Times New Roman" w:cs="Times New Roman"/>
          <w:sz w:val="24"/>
          <w:szCs w:val="24"/>
        </w:rPr>
        <w:t xml:space="preserve">H.G. nr. 829/2022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O.U.G. nr. 133/2021;</w:t>
      </w:r>
    </w:p>
    <w:p w14:paraId="6F7ECCB2" w14:textId="77777777" w:rsidR="00E842AB" w:rsidRPr="0059314D" w:rsidRDefault="00E842AB" w:rsidP="00B2356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Generale,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investițiilor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nr. 1245/2023;</w:t>
      </w:r>
    </w:p>
    <w:p w14:paraId="6E7FACB1" w14:textId="77777777" w:rsidR="00E842AB" w:rsidRPr="0059314D" w:rsidRDefault="00E842AB" w:rsidP="00B2356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„Servicii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investițiilor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nr. 622/2025;</w:t>
      </w:r>
    </w:p>
    <w:p w14:paraId="3310EF06" w14:textId="77777777" w:rsidR="00E842AB" w:rsidRPr="0059314D" w:rsidRDefault="00E842AB" w:rsidP="00B2356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entități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apelului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P06/OS: ESO4.11 (FSE+)/A 6.1. Servicii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(PIDS) 2021-2027.</w:t>
      </w:r>
      <w:bookmarkEnd w:id="1"/>
    </w:p>
    <w:p w14:paraId="2BAE823D" w14:textId="7635B4A7" w:rsidR="00E842AB" w:rsidRPr="0059314D" w:rsidRDefault="000C5B8D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Căianu</w:t>
      </w:r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anunță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intenția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a selecta </w:t>
      </w:r>
      <w:r w:rsidR="00386881" w:rsidRPr="0059314D">
        <w:rPr>
          <w:rFonts w:ascii="Times New Roman" w:hAnsi="Times New Roman" w:cs="Times New Roman"/>
          <w:sz w:val="24"/>
          <w:szCs w:val="24"/>
        </w:rPr>
        <w:t xml:space="preserve">maxim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partener</w:t>
      </w:r>
      <w:r w:rsidR="00B23563" w:rsidRPr="00593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neguvernamental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2021-2027“, P06 Servicii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OS: ESO4.11.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Lărgirea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egal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util la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sustenabile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prețuri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accesibile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promovează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locuințe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orientată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acordând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atenție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deosebită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defavorizate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accesibilității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lastRenderedPageBreak/>
        <w:t>dizabilități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2AB" w:rsidRPr="005931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eficacității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rezilienței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pe termen lung (FSE+), A 6.1. Servicii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>.</w:t>
      </w:r>
    </w:p>
    <w:p w14:paraId="60C71575" w14:textId="06B8582B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F054A" w14:textId="77777777" w:rsidR="00E842AB" w:rsidRPr="0059314D" w:rsidRDefault="00E842AB" w:rsidP="00B23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Programului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Incluziune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Demnitate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(PIDS) 2021-2027</w:t>
      </w:r>
    </w:p>
    <w:p w14:paraId="19CAD548" w14:textId="77777777" w:rsidR="00E842AB" w:rsidRPr="0059314D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sprijini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ales ale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ridicat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decalajului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rural-urban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sărăcia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excluziunea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populația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1564E621" w14:textId="77777777" w:rsidR="00E842AB" w:rsidRPr="0059314D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sprijinirea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active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dependente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minim pe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rural.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nr. 292/2011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asistența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stabilește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principii precum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solidaritatea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subsidiaritatea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demnității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trai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sărăciei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2022-2027,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specific 3.3, care se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concentrează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integrate.</w:t>
      </w:r>
    </w:p>
    <w:p w14:paraId="5ADD3197" w14:textId="77777777" w:rsidR="00E842AB" w:rsidRPr="0059314D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eligibilă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fi de minimum </w:t>
      </w:r>
      <w:proofErr w:type="gramStart"/>
      <w:r w:rsidRPr="0059314D">
        <w:rPr>
          <w:rFonts w:ascii="Times New Roman" w:hAnsi="Times New Roman" w:cs="Times New Roman"/>
          <w:sz w:val="24"/>
          <w:szCs w:val="24"/>
        </w:rPr>
        <w:t>201.000,00 euro</w:t>
      </w:r>
      <w:proofErr w:type="gram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1.000.000,00 euro.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eligibilă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formată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U.E. (FSE+), la care se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Stat (BS), precum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cofinanțării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partenerilor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72C45122" w14:textId="77777777" w:rsidR="00E842AB" w:rsidRPr="0059314D" w:rsidRDefault="00E842AB" w:rsidP="00B235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7069790A" w14:textId="35640306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5FDC" w14:textId="305F226C" w:rsidR="00E842AB" w:rsidRPr="0059314D" w:rsidRDefault="00E842AB" w:rsidP="00B23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4B2BB2" w14:textId="6E412B5F" w:rsidR="00E842AB" w:rsidRPr="0059314D" w:rsidRDefault="00E842AB" w:rsidP="00B2356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="000C5B8D" w:rsidRPr="0059314D">
        <w:rPr>
          <w:rFonts w:ascii="Times New Roman" w:hAnsi="Times New Roman" w:cs="Times New Roman"/>
          <w:sz w:val="24"/>
          <w:szCs w:val="24"/>
        </w:rPr>
        <w:t xml:space="preserve">minimum 75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din care minimum </w:t>
      </w:r>
      <w:r w:rsidR="000C5B8D" w:rsidRPr="0059314D">
        <w:rPr>
          <w:rFonts w:ascii="Times New Roman" w:hAnsi="Times New Roman" w:cs="Times New Roman"/>
          <w:sz w:val="24"/>
          <w:szCs w:val="24"/>
        </w:rPr>
        <w:t>9%</w:t>
      </w:r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romă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inovatoare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sustenabile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40E2D729" w14:textId="5529DB90" w:rsidR="00E842AB" w:rsidRPr="0059314D" w:rsidRDefault="00E842AB" w:rsidP="00B2356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atinge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:</w:t>
      </w:r>
    </w:p>
    <w:p w14:paraId="3EF15AE2" w14:textId="41D90D7C" w:rsidR="00E842AB" w:rsidRPr="0059314D" w:rsidRDefault="000C5B8D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lastRenderedPageBreak/>
        <w:t>Înființarea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pe</w:t>
      </w:r>
      <w:r w:rsidR="00E842AB" w:rsidRPr="0059314D">
        <w:rPr>
          <w:rFonts w:ascii="Times New Roman" w:hAnsi="Times New Roman" w:cs="Times New Roman"/>
          <w:sz w:val="24"/>
          <w:szCs w:val="24"/>
        </w:rPr>
        <w:t>ntru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Pr="0059314D">
        <w:rPr>
          <w:rFonts w:ascii="Times New Roman" w:hAnsi="Times New Roman" w:cs="Times New Roman"/>
          <w:sz w:val="24"/>
          <w:szCs w:val="24"/>
        </w:rPr>
        <w:t xml:space="preserve">minimum 75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, din care minimum </w:t>
      </w:r>
      <w:r w:rsidRPr="0059314D">
        <w:rPr>
          <w:rFonts w:ascii="Times New Roman" w:hAnsi="Times New Roman" w:cs="Times New Roman"/>
          <w:sz w:val="24"/>
          <w:szCs w:val="24"/>
        </w:rPr>
        <w:t>9%</w:t>
      </w:r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romă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>,</w:t>
      </w:r>
      <w:r w:rsidR="00E842A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r w:rsidRPr="0059314D">
        <w:rPr>
          <w:rFonts w:ascii="Times New Roman" w:hAnsi="Times New Roman" w:cs="Times New Roman"/>
          <w:sz w:val="24"/>
          <w:szCs w:val="24"/>
        </w:rPr>
        <w:t>maximum 42</w:t>
      </w:r>
      <w:r w:rsidR="00E842AB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842AB"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E842AB" w:rsidRPr="0059314D">
        <w:rPr>
          <w:rFonts w:ascii="Times New Roman" w:hAnsi="Times New Roman" w:cs="Times New Roman"/>
          <w:sz w:val="24"/>
          <w:szCs w:val="24"/>
        </w:rPr>
        <w:t>.</w:t>
      </w:r>
    </w:p>
    <w:p w14:paraId="5F80A8EE" w14:textId="3EE736A6" w:rsidR="000C5B8D" w:rsidRPr="0059314D" w:rsidRDefault="00E842AB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integrate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instituționalizării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minimum 75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, din care minimum 9%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romă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="000C5B8D"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0C5B8D" w:rsidRPr="0059314D">
        <w:rPr>
          <w:rFonts w:ascii="Times New Roman" w:hAnsi="Times New Roman" w:cs="Times New Roman"/>
          <w:sz w:val="24"/>
          <w:szCs w:val="24"/>
        </w:rPr>
        <w:t>.</w:t>
      </w:r>
    </w:p>
    <w:p w14:paraId="0C6AF857" w14:textId="472847A9" w:rsidR="00F2721B" w:rsidRPr="0059314D" w:rsidRDefault="00F2721B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încurajarea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viața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1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instituționalizării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minimum 75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3F50650C" w14:textId="100CE064" w:rsidR="00E842AB" w:rsidRPr="0059314D" w:rsidRDefault="00E842AB" w:rsidP="00B2356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414C0A" w14:textId="140C83DD" w:rsidR="00E842AB" w:rsidRPr="0059314D" w:rsidRDefault="00E842AB" w:rsidP="00B23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Profilul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partener</w:t>
      </w:r>
      <w:r w:rsidR="00F2721B" w:rsidRPr="0059314D">
        <w:rPr>
          <w:rFonts w:ascii="Times New Roman" w:hAnsi="Times New Roman" w:cs="Times New Roman"/>
          <w:b/>
          <w:bCs/>
          <w:sz w:val="24"/>
          <w:szCs w:val="24"/>
        </w:rPr>
        <w:t>ilor</w:t>
      </w:r>
      <w:proofErr w:type="spellEnd"/>
    </w:p>
    <w:p w14:paraId="060EC479" w14:textId="242183EB" w:rsidR="00E842AB" w:rsidRPr="0059314D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Organizați</w:t>
      </w:r>
      <w:r w:rsidR="00F2721B" w:rsidRPr="00593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neguvernamental</w:t>
      </w:r>
      <w:r w:rsidR="00F2721B" w:rsidRPr="005931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înregistrat</w:t>
      </w:r>
      <w:r w:rsidR="00F2721B" w:rsidRPr="005931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456" w:rsidRPr="0059314D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4A3456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3456"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4A3456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456"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4A3456" w:rsidRPr="0059314D">
        <w:rPr>
          <w:rFonts w:ascii="Times New Roman" w:hAnsi="Times New Roman" w:cs="Times New Roman"/>
          <w:sz w:val="24"/>
          <w:szCs w:val="24"/>
        </w:rPr>
        <w:t xml:space="preserve">, </w:t>
      </w:r>
      <w:r w:rsidRPr="0059314D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local, regional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="00B23563" w:rsidRPr="0059314D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domniul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incluziunii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</w:t>
      </w:r>
      <w:r w:rsidR="00F2721B" w:rsidRPr="005931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expertiză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(re)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cunoscută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7F940934" w14:textId="77777777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Partenerul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concepe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:</w:t>
      </w:r>
    </w:p>
    <w:p w14:paraId="20047F79" w14:textId="77777777" w:rsidR="00B23563" w:rsidRPr="0059314D" w:rsidRDefault="00B23563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minimum 75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din care minimum 9%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romă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679B0219" w14:textId="77777777" w:rsidR="00B23563" w:rsidRPr="0059314D" w:rsidRDefault="00B23563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integrate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instituționalizării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minimum 75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din care minimum 9%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romă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40AC66D1" w14:textId="77777777" w:rsidR="00B23563" w:rsidRPr="0059314D" w:rsidRDefault="00B23563" w:rsidP="00B235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încurajarea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viața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izolării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1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instituționalizării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Pr="0059314D">
        <w:rPr>
          <w:rFonts w:ascii="Times New Roman" w:hAnsi="Times New Roman" w:cs="Times New Roman"/>
          <w:sz w:val="24"/>
          <w:szCs w:val="24"/>
        </w:rPr>
        <w:lastRenderedPageBreak/>
        <w:t xml:space="preserve">minimum 75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maximum 42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7FC26EF8" w14:textId="3D5F1D07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9A1DB" w14:textId="77777777" w:rsidR="00E842AB" w:rsidRPr="0059314D" w:rsidRDefault="00E842AB" w:rsidP="00B23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eligibilitate</w:t>
      </w:r>
      <w:proofErr w:type="spellEnd"/>
    </w:p>
    <w:p w14:paraId="74C20C30" w14:textId="23033F43" w:rsidR="004A3456" w:rsidRPr="0059314D" w:rsidRDefault="004A3456" w:rsidP="00B235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acreditat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671A2B" w14:textId="77777777" w:rsidR="004A3456" w:rsidRPr="0059314D" w:rsidRDefault="004A3456" w:rsidP="004A3456">
      <w:pPr>
        <w:pStyle w:val="ListParagraph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14:paraId="6B9D6B09" w14:textId="34CE98A0" w:rsidR="00E842AB" w:rsidRPr="0059314D" w:rsidRDefault="00E842AB" w:rsidP="00B235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neguvernamentală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înființată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nr. 26/2000 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înființării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5A305F4C" w14:textId="77777777" w:rsidR="00E842AB" w:rsidRPr="0059314D" w:rsidRDefault="00E842AB" w:rsidP="00B23563">
      <w:pPr>
        <w:pStyle w:val="ListParagraph"/>
        <w:ind w:left="7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2ED5C" w14:textId="30F1271C" w:rsidR="00E842AB" w:rsidRPr="0059314D" w:rsidRDefault="00E842AB" w:rsidP="00B235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incluziunea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social</w:t>
      </w:r>
      <w:r w:rsidR="00B23563" w:rsidRPr="0059314D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îngrijirilor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79C15A54" w14:textId="77777777" w:rsidR="00E842AB" w:rsidRPr="0059314D" w:rsidRDefault="00E842AB" w:rsidP="00B23563">
      <w:pPr>
        <w:pStyle w:val="ListParagraph"/>
        <w:ind w:left="7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31F8F" w14:textId="2E762614" w:rsidR="00E842AB" w:rsidRPr="0059314D" w:rsidRDefault="00E842AB" w:rsidP="00B235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diseminarea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2B90D8D6" w14:textId="77777777" w:rsidR="00B23563" w:rsidRPr="0059314D" w:rsidRDefault="00B23563" w:rsidP="00B2356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39304" w14:textId="77777777" w:rsidR="00386881" w:rsidRPr="0059314D" w:rsidRDefault="00E842AB" w:rsidP="00B235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14D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faliment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="00386881" w:rsidRPr="0059314D">
        <w:rPr>
          <w:rFonts w:ascii="Times New Roman" w:hAnsi="Times New Roman" w:cs="Times New Roman"/>
          <w:sz w:val="24"/>
          <w:szCs w:val="24"/>
        </w:rPr>
        <w:t xml:space="preserve">know-how-ul </w:t>
      </w:r>
      <w:proofErr w:type="spellStart"/>
      <w:r w:rsidR="00386881" w:rsidRPr="0059314D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1ADBAB3D" w14:textId="77777777" w:rsidR="00386881" w:rsidRPr="0059314D" w:rsidRDefault="00386881" w:rsidP="003868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1CB02" w14:textId="04B09C94" w:rsidR="00E842AB" w:rsidRPr="0059314D" w:rsidRDefault="00E842AB" w:rsidP="00386881">
      <w:pPr>
        <w:pStyle w:val="ListParagraph"/>
        <w:ind w:left="7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14D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finanțate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  <w:r w:rsidRPr="0059314D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dotări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  <w:r w:rsidRPr="0059314D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relevantă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social</w:t>
      </w:r>
      <w:r w:rsidR="00F2721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 xml:space="preserve"> medical</w:t>
      </w:r>
      <w:r w:rsidRPr="0059314D">
        <w:rPr>
          <w:rFonts w:ascii="Times New Roman" w:hAnsi="Times New Roman" w:cs="Times New Roman"/>
          <w:sz w:val="24"/>
          <w:szCs w:val="24"/>
        </w:rPr>
        <w:t xml:space="preserve"> (minimum 3 ani)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48E5FBAB" w14:textId="68EDADC8" w:rsidR="00E842AB" w:rsidRPr="0059314D" w:rsidRDefault="00E842AB" w:rsidP="00B23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4B732" w14:textId="77777777" w:rsidR="00E842AB" w:rsidRPr="0059314D" w:rsidRDefault="00E842AB" w:rsidP="00B235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Termene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modalități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înscriere</w:t>
      </w:r>
      <w:proofErr w:type="spellEnd"/>
    </w:p>
    <w:p w14:paraId="7C24DE77" w14:textId="0CDED295" w:rsidR="00E842AB" w:rsidRPr="0059314D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Organizațiile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intenția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intenție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F2721B" w:rsidRPr="0059314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b/>
          <w:bCs/>
          <w:sz w:val="24"/>
          <w:szCs w:val="24"/>
        </w:rPr>
        <w:t>iunie</w:t>
      </w:r>
      <w:proofErr w:type="spellEnd"/>
      <w:r w:rsidRPr="0059314D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59314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2721B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Căianu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r w:rsidR="00F2721B" w:rsidRPr="0059314D">
        <w:rPr>
          <w:rFonts w:ascii="Times New Roman" w:hAnsi="Times New Roman" w:cs="Times New Roman"/>
          <w:sz w:val="24"/>
          <w:szCs w:val="24"/>
        </w:rPr>
        <w:t xml:space="preserve">str. </w:t>
      </w:r>
      <w:r w:rsidR="00B23563" w:rsidRPr="0059314D">
        <w:rPr>
          <w:rFonts w:ascii="Times New Roman" w:hAnsi="Times New Roman" w:cs="Times New Roman"/>
          <w:sz w:val="24"/>
          <w:szCs w:val="24"/>
        </w:rPr>
        <w:t>Teilor</w:t>
      </w:r>
      <w:r w:rsidR="00F2721B" w:rsidRPr="0059314D">
        <w:rPr>
          <w:rFonts w:ascii="Times New Roman" w:hAnsi="Times New Roman" w:cs="Times New Roman"/>
          <w:sz w:val="24"/>
          <w:szCs w:val="24"/>
        </w:rPr>
        <w:t xml:space="preserve">, </w:t>
      </w:r>
      <w:r w:rsidRPr="0059314D">
        <w:rPr>
          <w:rFonts w:ascii="Times New Roman" w:hAnsi="Times New Roman" w:cs="Times New Roman"/>
          <w:sz w:val="24"/>
          <w:szCs w:val="24"/>
        </w:rPr>
        <w:t xml:space="preserve">nr. </w:t>
      </w:r>
      <w:r w:rsidR="00B23563" w:rsidRPr="0059314D">
        <w:rPr>
          <w:rFonts w:ascii="Times New Roman" w:hAnsi="Times New Roman" w:cs="Times New Roman"/>
          <w:sz w:val="24"/>
          <w:szCs w:val="24"/>
        </w:rPr>
        <w:t>52</w:t>
      </w:r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1B" w:rsidRPr="0059314D">
        <w:rPr>
          <w:rFonts w:ascii="Times New Roman" w:hAnsi="Times New Roman" w:cs="Times New Roman"/>
          <w:sz w:val="24"/>
          <w:szCs w:val="24"/>
        </w:rPr>
        <w:t>Căianu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. Cluj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e-mail 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: </w:t>
      </w:r>
      <w:r w:rsidR="00B23563" w:rsidRPr="0059314D">
        <w:rPr>
          <w:rFonts w:ascii="Times New Roman" w:hAnsi="Times New Roman" w:cs="Times New Roman"/>
          <w:sz w:val="24"/>
          <w:szCs w:val="24"/>
        </w:rPr>
        <w:t>caianu@cj.e-adm.ro</w:t>
      </w:r>
    </w:p>
    <w:p w14:paraId="54A45D7B" w14:textId="77777777" w:rsidR="00E842AB" w:rsidRPr="0059314D" w:rsidRDefault="00E842AB" w:rsidP="00B2356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intenție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:</w:t>
      </w:r>
    </w:p>
    <w:p w14:paraId="64675CD5" w14:textId="77777777" w:rsidR="00B23563" w:rsidRPr="0059314D" w:rsidRDefault="00E842AB" w:rsidP="00386881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0B70486B" w14:textId="398953F9" w:rsidR="00B23563" w:rsidRPr="0059314D" w:rsidRDefault="00E842AB" w:rsidP="00386881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lastRenderedPageBreak/>
        <w:t>Experiența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relevantă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incluziunea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îngrijirilor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>;</w:t>
      </w:r>
    </w:p>
    <w:p w14:paraId="3CA8F2D9" w14:textId="77777777" w:rsidR="00E842AB" w:rsidRPr="0059314D" w:rsidRDefault="00E842AB" w:rsidP="00386881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Motivația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partener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;</w:t>
      </w:r>
    </w:p>
    <w:p w14:paraId="2D776B40" w14:textId="32B3F41E" w:rsidR="00E842AB" w:rsidRPr="0059314D" w:rsidRDefault="00E842AB" w:rsidP="00386881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>.</w:t>
      </w:r>
    </w:p>
    <w:p w14:paraId="11417163" w14:textId="502F7DA7" w:rsidR="00B23563" w:rsidRPr="00E842AB" w:rsidRDefault="00E842AB" w:rsidP="00B2356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1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contactați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F7" w:rsidRPr="0059314D">
        <w:rPr>
          <w:rFonts w:ascii="Times New Roman" w:hAnsi="Times New Roman" w:cs="Times New Roman"/>
          <w:sz w:val="24"/>
          <w:szCs w:val="24"/>
        </w:rPr>
        <w:t>P</w:t>
      </w:r>
      <w:r w:rsidR="00CA4E4A" w:rsidRPr="0059314D">
        <w:rPr>
          <w:rFonts w:ascii="Times New Roman" w:hAnsi="Times New Roman" w:cs="Times New Roman"/>
          <w:sz w:val="24"/>
          <w:szCs w:val="24"/>
        </w:rPr>
        <w:t>r</w:t>
      </w:r>
      <w:r w:rsidR="00D27CF7" w:rsidRPr="0059314D">
        <w:rPr>
          <w:rFonts w:ascii="Times New Roman" w:hAnsi="Times New Roman" w:cs="Times New Roman"/>
          <w:sz w:val="24"/>
          <w:szCs w:val="24"/>
        </w:rPr>
        <w:t>imăria</w:t>
      </w:r>
      <w:proofErr w:type="spellEnd"/>
      <w:r w:rsidR="00D27CF7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CF7" w:rsidRPr="0059314D">
        <w:rPr>
          <w:rFonts w:ascii="Times New Roman" w:hAnsi="Times New Roman" w:cs="Times New Roman"/>
          <w:sz w:val="24"/>
          <w:szCs w:val="24"/>
        </w:rPr>
        <w:t>Căianu</w:t>
      </w:r>
      <w:proofErr w:type="spellEnd"/>
      <w:r w:rsidR="00D27CF7"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Pr="0059314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9314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59314D">
        <w:rPr>
          <w:rFonts w:ascii="Times New Roman" w:hAnsi="Times New Roman" w:cs="Times New Roman"/>
          <w:sz w:val="24"/>
          <w:szCs w:val="24"/>
        </w:rPr>
        <w:t xml:space="preserve"> </w:t>
      </w:r>
      <w:r w:rsidR="00B23563" w:rsidRPr="0059314D">
        <w:rPr>
          <w:rFonts w:ascii="Times New Roman" w:hAnsi="Times New Roman" w:cs="Times New Roman"/>
          <w:sz w:val="24"/>
          <w:szCs w:val="24"/>
        </w:rPr>
        <w:t xml:space="preserve">0264280007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 e-mail la </w:t>
      </w:r>
      <w:proofErr w:type="spellStart"/>
      <w:r w:rsidR="00B23563" w:rsidRPr="005931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B23563" w:rsidRPr="0059314D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200711032"/>
      <w:r w:rsidR="00B23563" w:rsidRPr="0059314D">
        <w:rPr>
          <w:rFonts w:ascii="Times New Roman" w:hAnsi="Times New Roman" w:cs="Times New Roman"/>
          <w:sz w:val="24"/>
          <w:szCs w:val="24"/>
        </w:rPr>
        <w:t>caianu@cj.e-adm.ro</w:t>
      </w:r>
    </w:p>
    <w:bookmarkEnd w:id="2"/>
    <w:p w14:paraId="595A3F01" w14:textId="16A7B085" w:rsidR="00E842AB" w:rsidRPr="00E842AB" w:rsidRDefault="00E842AB" w:rsidP="00B23563">
      <w:pPr>
        <w:jc w:val="both"/>
      </w:pPr>
    </w:p>
    <w:sectPr w:rsidR="00E842AB" w:rsidRPr="00E842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45610D"/>
    <w:multiLevelType w:val="hybridMultilevel"/>
    <w:tmpl w:val="98C8BD3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04A28EB"/>
    <w:multiLevelType w:val="hybridMultilevel"/>
    <w:tmpl w:val="D71C0C0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4BB94179"/>
    <w:multiLevelType w:val="multilevel"/>
    <w:tmpl w:val="F91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B1911"/>
    <w:multiLevelType w:val="hybridMultilevel"/>
    <w:tmpl w:val="7C02D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C64B25"/>
    <w:multiLevelType w:val="multilevel"/>
    <w:tmpl w:val="FF1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C7A09"/>
    <w:multiLevelType w:val="hybridMultilevel"/>
    <w:tmpl w:val="93628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350866">
    <w:abstractNumId w:val="8"/>
  </w:num>
  <w:num w:numId="2" w16cid:durableId="1041515766">
    <w:abstractNumId w:val="6"/>
  </w:num>
  <w:num w:numId="3" w16cid:durableId="767384535">
    <w:abstractNumId w:val="5"/>
  </w:num>
  <w:num w:numId="4" w16cid:durableId="1479955731">
    <w:abstractNumId w:val="4"/>
  </w:num>
  <w:num w:numId="5" w16cid:durableId="613753988">
    <w:abstractNumId w:val="7"/>
  </w:num>
  <w:num w:numId="6" w16cid:durableId="123502425">
    <w:abstractNumId w:val="3"/>
  </w:num>
  <w:num w:numId="7" w16cid:durableId="604389467">
    <w:abstractNumId w:val="2"/>
  </w:num>
  <w:num w:numId="8" w16cid:durableId="350448219">
    <w:abstractNumId w:val="1"/>
  </w:num>
  <w:num w:numId="9" w16cid:durableId="1955357100">
    <w:abstractNumId w:val="0"/>
  </w:num>
  <w:num w:numId="10" w16cid:durableId="1118449321">
    <w:abstractNumId w:val="13"/>
  </w:num>
  <w:num w:numId="11" w16cid:durableId="176117373">
    <w:abstractNumId w:val="11"/>
  </w:num>
  <w:num w:numId="12" w16cid:durableId="822741660">
    <w:abstractNumId w:val="10"/>
  </w:num>
  <w:num w:numId="13" w16cid:durableId="1164666265">
    <w:abstractNumId w:val="14"/>
  </w:num>
  <w:num w:numId="14" w16cid:durableId="1371609890">
    <w:abstractNumId w:val="9"/>
  </w:num>
  <w:num w:numId="15" w16cid:durableId="5057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5B8D"/>
    <w:rsid w:val="0015074B"/>
    <w:rsid w:val="0027769A"/>
    <w:rsid w:val="0029639D"/>
    <w:rsid w:val="00326F90"/>
    <w:rsid w:val="00386881"/>
    <w:rsid w:val="004A3456"/>
    <w:rsid w:val="004C0821"/>
    <w:rsid w:val="0059314D"/>
    <w:rsid w:val="007E67E4"/>
    <w:rsid w:val="00AA1D8D"/>
    <w:rsid w:val="00B23563"/>
    <w:rsid w:val="00B47730"/>
    <w:rsid w:val="00C41AC9"/>
    <w:rsid w:val="00CA4E4A"/>
    <w:rsid w:val="00CB0664"/>
    <w:rsid w:val="00CE355F"/>
    <w:rsid w:val="00D27CF7"/>
    <w:rsid w:val="00E842AB"/>
    <w:rsid w:val="00F272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152FF"/>
  <w14:defaultImageDpi w14:val="330"/>
  <w15:docId w15:val="{2CAB1FB9-9242-409C-BC51-7996ED9B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monigasd39@gmail.com</cp:lastModifiedBy>
  <cp:revision>5</cp:revision>
  <dcterms:created xsi:type="dcterms:W3CDTF">2025-06-13T09:21:00Z</dcterms:created>
  <dcterms:modified xsi:type="dcterms:W3CDTF">2025-06-13T10:44:00Z</dcterms:modified>
  <cp:category/>
</cp:coreProperties>
</file>